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widowControl w:val="1"/>
        <w:pBdr>
          <w:top w:space="0" w:sz="0" w:val="nil"/>
          <w:left w:space="0" w:sz="0" w:val="nil"/>
          <w:bottom w:space="0" w:sz="0" w:val="nil"/>
          <w:right w:space="0" w:sz="0" w:val="nil"/>
          <w:between w:space="0" w:sz="0" w:val="nil"/>
        </w:pBdr>
        <w:shd w:fill="auto" w:val="clear"/>
        <w:spacing w:after="240" w:before="120" w:line="240" w:lineRule="auto"/>
        <w:ind w:left="0" w:right="0" w:firstLine="0"/>
        <w:jc w:val="left"/>
        <w:rPr>
          <w:rFonts w:ascii="Arial" w:cs="Arial" w:eastAsia="Arial" w:hAnsi="Arial"/>
          <w:b w:val="1"/>
          <w:i w:val="0"/>
          <w:smallCaps w:val="0"/>
          <w:strike w:val="0"/>
          <w:color w:val="518ecb"/>
          <w:sz w:val="28"/>
          <w:szCs w:val="28"/>
          <w:u w:val="none"/>
          <w:shd w:fill="auto" w:val="clear"/>
          <w:vertAlign w:val="baseline"/>
        </w:rPr>
      </w:pPr>
      <w:r w:rsidDel="00000000" w:rsidR="00000000" w:rsidRPr="00000000">
        <w:rPr>
          <w:rFonts w:ascii="Arial" w:cs="Arial" w:eastAsia="Arial" w:hAnsi="Arial"/>
          <w:b w:val="1"/>
          <w:i w:val="0"/>
          <w:smallCaps w:val="0"/>
          <w:strike w:val="0"/>
          <w:color w:val="518ecb"/>
          <w:sz w:val="28"/>
          <w:szCs w:val="28"/>
          <w:u w:val="none"/>
          <w:shd w:fill="auto" w:val="clear"/>
          <w:vertAlign w:val="baseline"/>
          <w:rtl w:val="0"/>
        </w:rPr>
        <w:t xml:space="preserve">Section III: Returnable Bidding Forms</w:t>
      </w:r>
    </w:p>
    <w:p w:rsidR="00000000" w:rsidDel="00000000" w:rsidP="00000000" w:rsidRDefault="00000000" w:rsidRPr="00000000" w14:paraId="00000002">
      <w:pPr>
        <w:rPr/>
      </w:pPr>
      <w:r w:rsidDel="00000000" w:rsidR="00000000" w:rsidRPr="00000000">
        <w:rPr>
          <w:b w:val="1"/>
          <w:rtl w:val="0"/>
        </w:rPr>
        <w:t xml:space="preserve">eSourcing reference</w:t>
      </w:r>
      <w:r w:rsidDel="00000000" w:rsidR="00000000" w:rsidRPr="00000000">
        <w:rPr>
          <w:rtl w:val="0"/>
        </w:rPr>
        <w:t xml:space="preserve">: </w:t>
      </w:r>
      <w:r w:rsidDel="00000000" w:rsidR="00000000" w:rsidRPr="00000000">
        <w:rPr>
          <w:rtl w:val="0"/>
        </w:rPr>
        <w:t xml:space="preserve"> RFQ/2021/18847</w:t>
      </w:r>
    </w:p>
    <w:p w:rsidR="00000000" w:rsidDel="00000000" w:rsidP="00000000" w:rsidRDefault="00000000" w:rsidRPr="00000000" w14:paraId="00000003">
      <w:pPr>
        <w:rPr>
          <w:color w:val="000000"/>
          <w:sz w:val="6"/>
          <w:szCs w:val="6"/>
          <w:highlight w:val="cyan"/>
        </w:rPr>
      </w:pPr>
      <w:r w:rsidDel="00000000" w:rsidR="00000000" w:rsidRPr="00000000">
        <w:rPr>
          <w:rtl w:val="0"/>
        </w:rPr>
      </w:r>
    </w:p>
    <w:p w:rsidR="00000000" w:rsidDel="00000000" w:rsidP="00000000" w:rsidRDefault="00000000" w:rsidRPr="00000000" w14:paraId="00000004">
      <w:pPr>
        <w:rPr>
          <w:smallCaps w:val="1"/>
          <w:color w:val="000000"/>
        </w:rPr>
      </w:pPr>
      <w:r w:rsidDel="00000000" w:rsidR="00000000" w:rsidRPr="00000000">
        <w:rPr>
          <w:color w:val="000000"/>
          <w:highlight w:val="cyan"/>
          <w:rtl w:val="0"/>
        </w:rPr>
        <w:t xml:space="preserve">Note to Bidders: </w:t>
      </w:r>
      <w:r w:rsidDel="00000000" w:rsidR="00000000" w:rsidRPr="00000000">
        <w:rPr>
          <w:highlight w:val="cyan"/>
          <w:rtl w:val="0"/>
        </w:rPr>
        <w:t xml:space="preserve">The following returnable forms are part of this RFQ and must be completed and returned by bidders as part of their quotation. </w:t>
      </w:r>
      <w:r w:rsidDel="00000000" w:rsidR="00000000" w:rsidRPr="00000000">
        <w:rPr>
          <w:color w:val="000000"/>
          <w:highlight w:val="cyan"/>
          <w:rtl w:val="0"/>
        </w:rPr>
        <w:t xml:space="preserve">Instructions to complete each Form are highlighted in blue in each Form. Please complete the Returnable Biding Forms as instructed and return them as part of your quotation by uploading them against their specific Document Checklist in the UNOPS eSourcing system.</w:t>
      </w:r>
      <w:r w:rsidDel="00000000" w:rsidR="00000000" w:rsidRPr="00000000">
        <w:rPr>
          <w:rtl w:val="0"/>
        </w:rPr>
      </w:r>
    </w:p>
    <w:p w:rsidR="00000000" w:rsidDel="00000000" w:rsidP="00000000" w:rsidRDefault="00000000" w:rsidRPr="00000000" w14:paraId="00000005">
      <w:pPr>
        <w:rPr>
          <w:sz w:val="4"/>
          <w:szCs w:val="4"/>
        </w:rPr>
      </w:pPr>
      <w:r w:rsidDel="00000000" w:rsidR="00000000" w:rsidRPr="00000000">
        <w:rPr>
          <w:rtl w:val="0"/>
        </w:rPr>
      </w:r>
    </w:p>
    <w:p w:rsidR="00000000" w:rsidDel="00000000" w:rsidP="00000000" w:rsidRDefault="00000000" w:rsidRPr="00000000" w14:paraId="00000006">
      <w:pPr>
        <w:keepNext w:val="1"/>
        <w:keepLines w:val="1"/>
        <w:widowControl w:val="1"/>
        <w:pBdr>
          <w:top w:space="0" w:sz="0" w:val="nil"/>
          <w:left w:space="0" w:sz="0" w:val="nil"/>
          <w:bottom w:space="0" w:sz="0" w:val="nil"/>
          <w:right w:space="0" w:sz="0" w:val="nil"/>
          <w:between w:space="0" w:sz="0" w:val="nil"/>
        </w:pBdr>
        <w:shd w:fill="auto" w:val="clear"/>
        <w:spacing w:after="120" w:before="40" w:line="240" w:lineRule="auto"/>
        <w:ind w:left="0" w:right="0" w:firstLine="0"/>
        <w:jc w:val="left"/>
        <w:rPr>
          <w:rFonts w:ascii="Arial" w:cs="Arial" w:eastAsia="Arial" w:hAnsi="Arial"/>
          <w:b w:val="1"/>
          <w:i w:val="0"/>
          <w:smallCaps w:val="0"/>
          <w:strike w:val="0"/>
          <w:color w:val="518ecb"/>
          <w:sz w:val="28"/>
          <w:szCs w:val="28"/>
          <w:u w:val="none"/>
          <w:shd w:fill="auto" w:val="clear"/>
          <w:vertAlign w:val="baseline"/>
        </w:rPr>
      </w:pPr>
      <w:r w:rsidDel="00000000" w:rsidR="00000000" w:rsidRPr="00000000">
        <w:rPr>
          <w:rFonts w:ascii="Arial" w:cs="Arial" w:eastAsia="Arial" w:hAnsi="Arial"/>
          <w:b w:val="1"/>
          <w:i w:val="0"/>
          <w:smallCaps w:val="0"/>
          <w:strike w:val="0"/>
          <w:color w:val="518ecb"/>
          <w:sz w:val="28"/>
          <w:szCs w:val="28"/>
          <w:u w:val="none"/>
          <w:shd w:fill="auto" w:val="clear"/>
          <w:vertAlign w:val="baseline"/>
          <w:rtl w:val="0"/>
        </w:rPr>
        <w:t xml:space="preserve">Form A: Quotation submission form</w:t>
      </w:r>
    </w:p>
    <w:p w:rsidR="00000000" w:rsidDel="00000000" w:rsidP="00000000" w:rsidRDefault="00000000" w:rsidRPr="00000000" w14:paraId="00000007">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Bidders are requested to complete this form, sign it and return it as part of their bid submission. The bidder shall fill in this form in accordance with the instructions indicated. No alterations to its format shall be permitted and no substitutions shall be accepted. </w:t>
      </w:r>
    </w:p>
    <w:p w:rsidR="00000000" w:rsidDel="00000000" w:rsidP="00000000" w:rsidRDefault="00000000" w:rsidRPr="00000000" w14:paraId="00000008">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09">
      <w:pPr>
        <w:jc w:val="both"/>
        <w:rPr>
          <w:b w:val="1"/>
          <w:i w:val="0"/>
        </w:rPr>
      </w:pPr>
      <w:r w:rsidDel="00000000" w:rsidR="00000000" w:rsidRPr="00000000">
        <w:rPr>
          <w:b w:val="1"/>
          <w:color w:val="000000"/>
          <w:rtl w:val="0"/>
        </w:rPr>
        <w:t xml:space="preserve">Subject: Quotation for the supply of</w:t>
      </w:r>
      <w:r w:rsidDel="00000000" w:rsidR="00000000" w:rsidRPr="00000000">
        <w:rPr>
          <w:color w:val="000000"/>
          <w:rtl w:val="0"/>
        </w:rPr>
        <w:t xml:space="preserve"> [</w:t>
      </w:r>
      <w:r w:rsidDel="00000000" w:rsidR="00000000" w:rsidRPr="00000000">
        <w:rPr>
          <w:b w:val="1"/>
          <w:i w:val="1"/>
          <w:color w:val="000000"/>
          <w:highlight w:val="cyan"/>
          <w:rtl w:val="0"/>
        </w:rPr>
        <w:t xml:space="preserve">Insert a brief description of goods/services</w:t>
      </w:r>
      <w:r w:rsidDel="00000000" w:rsidR="00000000" w:rsidRPr="00000000">
        <w:rPr>
          <w:b w:val="1"/>
          <w:color w:val="000000"/>
          <w:rtl w:val="0"/>
        </w:rPr>
        <w:t xml:space="preserve">]</w:t>
      </w:r>
      <w:r w:rsidDel="00000000" w:rsidR="00000000" w:rsidRPr="00000000">
        <w:rPr>
          <w:i w:val="1"/>
          <w:rtl w:val="0"/>
        </w:rPr>
        <w:t xml:space="preserve"> </w:t>
      </w:r>
      <w:r w:rsidDel="00000000" w:rsidR="00000000" w:rsidRPr="00000000">
        <w:rPr>
          <w:b w:val="1"/>
          <w:i w:val="0"/>
          <w:rtl w:val="0"/>
        </w:rPr>
        <w:t xml:space="preserve">in</w:t>
      </w:r>
      <w:r w:rsidDel="00000000" w:rsidR="00000000" w:rsidRPr="00000000">
        <w:rPr>
          <w:i w:val="1"/>
          <w:rtl w:val="0"/>
        </w:rPr>
        <w:t xml:space="preserve"> </w:t>
      </w:r>
      <w:r w:rsidDel="00000000" w:rsidR="00000000" w:rsidRPr="00000000">
        <w:rPr>
          <w:i w:val="0"/>
          <w:rtl w:val="0"/>
        </w:rPr>
        <w:t xml:space="preserve">[</w:t>
      </w:r>
      <w:r w:rsidDel="00000000" w:rsidR="00000000" w:rsidRPr="00000000">
        <w:rPr>
          <w:b w:val="1"/>
          <w:i w:val="1"/>
          <w:highlight w:val="cyan"/>
          <w:rtl w:val="0"/>
        </w:rPr>
        <w:t xml:space="preserve">Name of country/city</w:t>
      </w:r>
      <w:r w:rsidDel="00000000" w:rsidR="00000000" w:rsidRPr="00000000">
        <w:rPr>
          <w:b w:val="1"/>
          <w:i w:val="0"/>
          <w:rtl w:val="0"/>
        </w:rPr>
        <w:t xml:space="preserve">], </w:t>
      </w:r>
      <w:r w:rsidDel="00000000" w:rsidR="00000000" w:rsidRPr="00000000">
        <w:rPr>
          <w:i w:val="0"/>
          <w:rtl w:val="0"/>
        </w:rPr>
        <w:t xml:space="preserve">RFQ Case No. [</w:t>
      </w:r>
      <w:r w:rsidDel="00000000" w:rsidR="00000000" w:rsidRPr="00000000">
        <w:rPr>
          <w:i w:val="0"/>
          <w:highlight w:val="cyan"/>
          <w:rtl w:val="0"/>
        </w:rPr>
        <w:t xml:space="preserve">Insert RFQ ref number]</w:t>
      </w:r>
      <w:r w:rsidDel="00000000" w:rsidR="00000000" w:rsidRPr="00000000">
        <w:rPr>
          <w:i w:val="0"/>
          <w:rtl w:val="0"/>
        </w:rPr>
        <w:t xml:space="preserve">, dated</w:t>
      </w:r>
      <w:r w:rsidDel="00000000" w:rsidR="00000000" w:rsidRPr="00000000">
        <w:rPr>
          <w:b w:val="1"/>
          <w:i w:val="0"/>
          <w:rtl w:val="0"/>
        </w:rPr>
        <w:t xml:space="preserve"> </w:t>
      </w:r>
      <w:r w:rsidDel="00000000" w:rsidR="00000000" w:rsidRPr="00000000">
        <w:rPr>
          <w:b w:val="1"/>
          <w:i w:val="0"/>
          <w:highlight w:val="cyan"/>
          <w:rtl w:val="0"/>
        </w:rPr>
        <w:t xml:space="preserve">[insert date]</w:t>
      </w:r>
      <w:r w:rsidDel="00000000" w:rsidR="00000000" w:rsidRPr="00000000">
        <w:rPr>
          <w:rtl w:val="0"/>
        </w:rPr>
      </w:r>
    </w:p>
    <w:p w:rsidR="00000000" w:rsidDel="00000000" w:rsidP="00000000" w:rsidRDefault="00000000" w:rsidRPr="00000000" w14:paraId="0000000A">
      <w:pPr>
        <w:jc w:val="both"/>
        <w:rPr>
          <w:b w:val="1"/>
          <w:i w:val="0"/>
        </w:rPr>
      </w:pPr>
      <w:r w:rsidDel="00000000" w:rsidR="00000000" w:rsidRPr="00000000">
        <w:rPr>
          <w:rtl w:val="0"/>
        </w:rPr>
      </w:r>
    </w:p>
    <w:p w:rsidR="00000000" w:rsidDel="00000000" w:rsidP="00000000" w:rsidRDefault="00000000" w:rsidRPr="00000000" w14:paraId="0000000B">
      <w:pPr>
        <w:spacing w:after="120" w:lineRule="auto"/>
        <w:jc w:val="both"/>
        <w:rPr>
          <w:i w:val="0"/>
        </w:rPr>
      </w:pPr>
      <w:r w:rsidDel="00000000" w:rsidR="00000000" w:rsidRPr="00000000">
        <w:rPr>
          <w:i w:val="0"/>
          <w:rtl w:val="0"/>
        </w:rPr>
        <w:t xml:space="preserve">We, the undersigned, declare that: </w:t>
      </w:r>
    </w:p>
    <w:p w:rsidR="00000000" w:rsidDel="00000000" w:rsidP="00000000" w:rsidRDefault="00000000" w:rsidRPr="00000000" w14:paraId="0000000C">
      <w:pPr>
        <w:keepNext w:val="0"/>
        <w:keepLines w:val="0"/>
        <w:widowControl w:val="1"/>
        <w:numPr>
          <w:ilvl w:val="1"/>
          <w:numId w:val="4"/>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offer to supply in conformity with the bidding documents, including the UNOPS General Conditions of Contract;</w:t>
      </w:r>
    </w:p>
    <w:p w:rsidR="00000000" w:rsidDel="00000000" w:rsidP="00000000" w:rsidRDefault="00000000" w:rsidRPr="00000000" w14:paraId="0000000D">
      <w:pPr>
        <w:keepNext w:val="0"/>
        <w:keepLines w:val="0"/>
        <w:widowControl w:val="1"/>
        <w:numPr>
          <w:ilvl w:val="1"/>
          <w:numId w:val="4"/>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quotation shall be valid for the period of time of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number of days which shall not be less than the specified in the Tender Particulars section, Period of Validity of Quotations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from the date fixed for the submission deadline as set out in the RFQ, and it shall remain binding upon us and may be accepted at any time before the expiration of that period;</w:t>
      </w:r>
    </w:p>
    <w:p w:rsidR="00000000" w:rsidDel="00000000" w:rsidP="00000000" w:rsidRDefault="00000000" w:rsidRPr="00000000" w14:paraId="0000000E">
      <w:pPr>
        <w:keepNext w:val="0"/>
        <w:keepLines w:val="0"/>
        <w:widowControl w:val="1"/>
        <w:numPr>
          <w:ilvl w:val="1"/>
          <w:numId w:val="4"/>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bookmarkStart w:colFirst="0" w:colLast="0" w:name="_heading=h.gjdgxs" w:id="0"/>
      <w:bookmarkEnd w:id="0"/>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 conflict of interest in any activity that would put it, if selected for this assignment, in a conflict of interest with UNOPS</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[If you have any actual or potential conflict of interest as defined in Article 3 of Section II: Instructions to Bidders, please disclose it here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00F">
      <w:pPr>
        <w:keepNext w:val="0"/>
        <w:keepLines w:val="0"/>
        <w:widowControl w:val="1"/>
        <w:numPr>
          <w:ilvl w:val="1"/>
          <w:numId w:val="4"/>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firm confirms that the offeror and sub-contractors have not been associated, or had been involved in any way, directly or indirectly, with the preparation of the design, terms of references and/or other documents used as a part of this solicitation;</w:t>
      </w:r>
    </w:p>
    <w:p w:rsidR="00000000" w:rsidDel="00000000" w:rsidP="00000000" w:rsidRDefault="00000000" w:rsidRPr="00000000" w14:paraId="00000010">
      <w:pPr>
        <w:keepNext w:val="0"/>
        <w:keepLines w:val="0"/>
        <w:widowControl w:val="1"/>
        <w:numPr>
          <w:ilvl w:val="1"/>
          <w:numId w:val="4"/>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firm, its affiliates or subsidiaries—including any subcontractors or suppliers for any part of the Contract—has not been declared ineligible by UNOPS, nor is included in the suspended/ineligibility list of the UN/PD, other UN Agencies, the UN Security Council, and the World Bank, in accordance with Instructions to Bidders Article 3, Eligibility;</w:t>
      </w:r>
    </w:p>
    <w:p w:rsidR="00000000" w:rsidDel="00000000" w:rsidP="00000000" w:rsidRDefault="00000000" w:rsidRPr="00000000" w14:paraId="00000011">
      <w:pPr>
        <w:keepNext w:val="0"/>
        <w:keepLines w:val="0"/>
        <w:widowControl w:val="1"/>
        <w:numPr>
          <w:ilvl w:val="1"/>
          <w:numId w:val="4"/>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embrace the UN Supplier Code of Conduct and adhere to the principles of the UN Global Compact;</w:t>
      </w:r>
    </w:p>
    <w:p w:rsidR="00000000" w:rsidDel="00000000" w:rsidP="00000000" w:rsidRDefault="00000000" w:rsidRPr="00000000" w14:paraId="00000012">
      <w:pPr>
        <w:keepNext w:val="0"/>
        <w:keepLines w:val="0"/>
        <w:widowControl w:val="1"/>
        <w:numPr>
          <w:ilvl w:val="1"/>
          <w:numId w:val="4"/>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not declared bankruptcy, are not involved in bankruptcy or receivership proceedings, and there is no judgment or pending legal action against them that could impair their operations in the foreseeable future;</w:t>
      </w:r>
    </w:p>
    <w:p w:rsidR="00000000" w:rsidDel="00000000" w:rsidP="00000000" w:rsidRDefault="00000000" w:rsidRPr="00000000" w14:paraId="00000013">
      <w:pPr>
        <w:keepNext w:val="0"/>
        <w:keepLines w:val="0"/>
        <w:widowControl w:val="1"/>
        <w:numPr>
          <w:ilvl w:val="1"/>
          <w:numId w:val="4"/>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not offered and will not offer fees, gifts and/or favours of kind in exchange for this RFQ and will not engage in any such activity during the performance of any Contract awarded. </w:t>
      </w:r>
    </w:p>
    <w:p w:rsidR="00000000" w:rsidDel="00000000" w:rsidP="00000000" w:rsidRDefault="00000000" w:rsidRPr="00000000" w14:paraId="00000014">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quotation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quotation: </w:t>
      </w:r>
    </w:p>
    <w:p w:rsidR="00000000" w:rsidDel="00000000" w:rsidP="00000000" w:rsidRDefault="00000000" w:rsidRPr="00000000" w14:paraId="00000015">
      <w:pPr>
        <w:tabs>
          <w:tab w:val="left" w:pos="990"/>
          <w:tab w:val="left" w:pos="5040"/>
          <w:tab w:val="left" w:pos="5850"/>
        </w:tabs>
        <w:rPr>
          <w:color w:val="000000"/>
        </w:rPr>
      </w:pPr>
      <w:r w:rsidDel="00000000" w:rsidR="00000000" w:rsidRPr="00000000">
        <w:rPr>
          <w:rtl w:val="0"/>
        </w:rPr>
      </w:r>
    </w:p>
    <w:p w:rsidR="00000000" w:rsidDel="00000000" w:rsidP="00000000" w:rsidRDefault="00000000" w:rsidRPr="00000000" w14:paraId="00000016">
      <w:pPr>
        <w:tabs>
          <w:tab w:val="left" w:pos="990"/>
          <w:tab w:val="left" w:pos="5040"/>
          <w:tab w:val="left" w:pos="5850"/>
        </w:tabs>
        <w:rPr>
          <w:color w:val="000000"/>
        </w:rPr>
      </w:pPr>
      <w:r w:rsidDel="00000000" w:rsidR="00000000" w:rsidRPr="00000000">
        <w:rPr>
          <w:color w:val="000000"/>
          <w:rtl w:val="0"/>
        </w:rPr>
        <w:t xml:space="preserve">Name: </w:t>
      </w:r>
      <w:r w:rsidDel="00000000" w:rsidR="00000000" w:rsidRPr="00000000">
        <w:rPr>
          <w:color w:val="000000"/>
          <w:highlight w:val="cyan"/>
          <w:rtl w:val="0"/>
        </w:rPr>
        <w:t xml:space="preserve">[complete]</w:t>
      </w:r>
      <w:r w:rsidDel="00000000" w:rsidR="00000000" w:rsidRPr="00000000">
        <w:rPr>
          <w:rtl w:val="0"/>
        </w:rPr>
      </w:r>
    </w:p>
    <w:p w:rsidR="00000000" w:rsidDel="00000000" w:rsidP="00000000" w:rsidRDefault="00000000" w:rsidRPr="00000000" w14:paraId="00000017">
      <w:pPr>
        <w:tabs>
          <w:tab w:val="left" w:pos="990"/>
        </w:tabs>
        <w:rPr>
          <w:color w:val="000000"/>
        </w:rPr>
      </w:pPr>
      <w:r w:rsidDel="00000000" w:rsidR="00000000" w:rsidRPr="00000000">
        <w:rPr>
          <w:color w:val="000000"/>
          <w:rtl w:val="0"/>
        </w:rPr>
        <w:t xml:space="preserve">Title: </w:t>
      </w:r>
      <w:r w:rsidDel="00000000" w:rsidR="00000000" w:rsidRPr="00000000">
        <w:rPr>
          <w:color w:val="000000"/>
          <w:highlight w:val="cyan"/>
          <w:rtl w:val="0"/>
        </w:rPr>
        <w:t xml:space="preserve">[complete]</w:t>
      </w:r>
      <w:r w:rsidDel="00000000" w:rsidR="00000000" w:rsidRPr="00000000">
        <w:rPr>
          <w:rtl w:val="0"/>
        </w:rPr>
      </w:r>
    </w:p>
    <w:p w:rsidR="00000000" w:rsidDel="00000000" w:rsidP="00000000" w:rsidRDefault="00000000" w:rsidRPr="00000000" w14:paraId="00000018">
      <w:pPr>
        <w:tabs>
          <w:tab w:val="left" w:pos="990"/>
        </w:tabs>
        <w:rPr>
          <w:color w:val="000000"/>
        </w:rPr>
      </w:pPr>
      <w:r w:rsidDel="00000000" w:rsidR="00000000" w:rsidRPr="00000000">
        <w:rPr>
          <w:color w:val="000000"/>
          <w:rtl w:val="0"/>
        </w:rPr>
        <w:t xml:space="preserve">Date: </w:t>
      </w:r>
      <w:r w:rsidDel="00000000" w:rsidR="00000000" w:rsidRPr="00000000">
        <w:rPr>
          <w:color w:val="000000"/>
          <w:highlight w:val="cyan"/>
          <w:rtl w:val="0"/>
        </w:rPr>
        <w:t xml:space="preserve">[complete]</w:t>
      </w:r>
      <w:r w:rsidDel="00000000" w:rsidR="00000000" w:rsidRPr="00000000">
        <w:rPr>
          <w:color w:val="000000"/>
          <w:rtl w:val="0"/>
        </w:rPr>
        <w:t xml:space="preserve"> </w:t>
      </w:r>
    </w:p>
    <w:p w:rsidR="00000000" w:rsidDel="00000000" w:rsidP="00000000" w:rsidRDefault="00000000" w:rsidRPr="00000000" w14:paraId="00000019">
      <w:pPr>
        <w:tabs>
          <w:tab w:val="left" w:pos="990"/>
        </w:tabs>
        <w:rPr>
          <w:color w:val="000000"/>
        </w:rPr>
      </w:pPr>
      <w:r w:rsidDel="00000000" w:rsidR="00000000" w:rsidRPr="00000000">
        <w:rPr>
          <w:color w:val="000000"/>
          <w:rtl w:val="0"/>
        </w:rPr>
        <w:t xml:space="preserve">Signature: _____________________________________________________________</w:t>
      </w:r>
    </w:p>
    <w:p w:rsidR="00000000" w:rsidDel="00000000" w:rsidP="00000000" w:rsidRDefault="00000000" w:rsidRPr="00000000" w14:paraId="0000001A">
      <w:pPr>
        <w:rPr>
          <w:color w:val="000000"/>
        </w:rPr>
      </w:pPr>
      <w:r w:rsidDel="00000000" w:rsidR="00000000" w:rsidRPr="00000000">
        <w:rPr>
          <w:rtl w:val="0"/>
        </w:rPr>
      </w:r>
    </w:p>
    <w:p w:rsidR="00000000" w:rsidDel="00000000" w:rsidP="00000000" w:rsidRDefault="00000000" w:rsidRPr="00000000" w14:paraId="0000001B">
      <w:pPr>
        <w:spacing w:after="120" w:before="7" w:line="220" w:lineRule="auto"/>
        <w:rPr/>
      </w:pPr>
      <w:r w:rsidDel="00000000" w:rsidR="00000000" w:rsidRPr="00000000">
        <w:rPr>
          <w:rtl w:val="0"/>
        </w:rPr>
        <w:t xml:space="preserve">Provide the name and contact information for the primary contact from your company for this quotation:</w:t>
      </w:r>
    </w:p>
    <w:p w:rsidR="00000000" w:rsidDel="00000000" w:rsidP="00000000" w:rsidRDefault="00000000" w:rsidRPr="00000000" w14:paraId="0000001C">
      <w:pPr>
        <w:tabs>
          <w:tab w:val="left" w:pos="990"/>
          <w:tab w:val="left" w:pos="5040"/>
          <w:tab w:val="left" w:pos="5850"/>
        </w:tabs>
        <w:rPr>
          <w:color w:val="000000"/>
        </w:rPr>
      </w:pPr>
      <w:r w:rsidDel="00000000" w:rsidR="00000000" w:rsidRPr="00000000">
        <w:rPr>
          <w:color w:val="000000"/>
          <w:rtl w:val="0"/>
        </w:rPr>
        <w:t xml:space="preserve">Name: </w:t>
      </w:r>
      <w:r w:rsidDel="00000000" w:rsidR="00000000" w:rsidRPr="00000000">
        <w:rPr>
          <w:color w:val="000000"/>
          <w:highlight w:val="cyan"/>
          <w:rtl w:val="0"/>
        </w:rPr>
        <w:t xml:space="preserve">[complete]</w:t>
      </w:r>
      <w:r w:rsidDel="00000000" w:rsidR="00000000" w:rsidRPr="00000000">
        <w:rPr>
          <w:rtl w:val="0"/>
        </w:rPr>
      </w:r>
    </w:p>
    <w:p w:rsidR="00000000" w:rsidDel="00000000" w:rsidP="00000000" w:rsidRDefault="00000000" w:rsidRPr="00000000" w14:paraId="0000001D">
      <w:pPr>
        <w:tabs>
          <w:tab w:val="left" w:pos="990"/>
        </w:tabs>
        <w:rPr>
          <w:color w:val="000000"/>
        </w:rPr>
      </w:pPr>
      <w:r w:rsidDel="00000000" w:rsidR="00000000" w:rsidRPr="00000000">
        <w:rPr>
          <w:color w:val="000000"/>
          <w:rtl w:val="0"/>
        </w:rPr>
        <w:t xml:space="preserve">Title: </w:t>
      </w:r>
      <w:r w:rsidDel="00000000" w:rsidR="00000000" w:rsidRPr="00000000">
        <w:rPr>
          <w:color w:val="000000"/>
          <w:highlight w:val="cyan"/>
          <w:rtl w:val="0"/>
        </w:rPr>
        <w:t xml:space="preserve">[complete]</w:t>
      </w:r>
      <w:r w:rsidDel="00000000" w:rsidR="00000000" w:rsidRPr="00000000">
        <w:rPr>
          <w:rtl w:val="0"/>
        </w:rPr>
      </w:r>
    </w:p>
    <w:p w:rsidR="00000000" w:rsidDel="00000000" w:rsidP="00000000" w:rsidRDefault="00000000" w:rsidRPr="00000000" w14:paraId="0000001E">
      <w:pPr>
        <w:tabs>
          <w:tab w:val="left" w:pos="990"/>
        </w:tabs>
        <w:rPr>
          <w:color w:val="000000"/>
        </w:rPr>
      </w:pPr>
      <w:r w:rsidDel="00000000" w:rsidR="00000000" w:rsidRPr="00000000">
        <w:rPr>
          <w:color w:val="000000"/>
          <w:rtl w:val="0"/>
        </w:rPr>
        <w:t xml:space="preserve">Email address: </w:t>
      </w:r>
      <w:r w:rsidDel="00000000" w:rsidR="00000000" w:rsidRPr="00000000">
        <w:rPr>
          <w:color w:val="000000"/>
          <w:highlight w:val="cyan"/>
          <w:rtl w:val="0"/>
        </w:rPr>
        <w:t xml:space="preserve">[complete]</w:t>
      </w:r>
      <w:r w:rsidDel="00000000" w:rsidR="00000000" w:rsidRPr="00000000">
        <w:rPr>
          <w:rtl w:val="0"/>
        </w:rPr>
      </w:r>
    </w:p>
    <w:p w:rsidR="00000000" w:rsidDel="00000000" w:rsidP="00000000" w:rsidRDefault="00000000" w:rsidRPr="00000000" w14:paraId="0000001F">
      <w:pPr>
        <w:tabs>
          <w:tab w:val="left" w:pos="990"/>
        </w:tabs>
        <w:rPr>
          <w:b w:val="1"/>
        </w:rPr>
      </w:pPr>
      <w:r w:rsidDel="00000000" w:rsidR="00000000" w:rsidRPr="00000000">
        <w:rPr>
          <w:color w:val="000000"/>
          <w:rtl w:val="0"/>
        </w:rPr>
        <w:t xml:space="preserve">Telephone: </w:t>
      </w:r>
      <w:r w:rsidDel="00000000" w:rsidR="00000000" w:rsidRPr="00000000">
        <w:rPr>
          <w:color w:val="000000"/>
          <w:highlight w:val="cyan"/>
          <w:rtl w:val="0"/>
        </w:rPr>
        <w:t xml:space="preserve">[complete]</w:t>
      </w:r>
      <w:r w:rsidDel="00000000" w:rsidR="00000000" w:rsidRPr="00000000">
        <w:br w:type="page"/>
      </w:r>
      <w:r w:rsidDel="00000000" w:rsidR="00000000" w:rsidRPr="00000000">
        <w:rPr>
          <w:rtl w:val="0"/>
        </w:rPr>
      </w:r>
    </w:p>
    <w:p w:rsidR="00000000" w:rsidDel="00000000" w:rsidP="00000000" w:rsidRDefault="00000000" w:rsidRPr="00000000" w14:paraId="00000020">
      <w:pPr>
        <w:pStyle w:val="Heading1"/>
        <w:rPr/>
      </w:pPr>
      <w:r w:rsidDel="00000000" w:rsidR="00000000" w:rsidRPr="00000000">
        <w:rPr>
          <w:rtl w:val="0"/>
        </w:rPr>
        <w:t xml:space="preserve">Form B: Price Schedule Form</w:t>
      </w:r>
    </w:p>
    <w:p w:rsidR="00000000" w:rsidDel="00000000" w:rsidP="00000000" w:rsidRDefault="00000000" w:rsidRPr="00000000" w14:paraId="00000021">
      <w:pPr>
        <w:rPr/>
      </w:pPr>
      <w:r w:rsidDel="00000000" w:rsidR="00000000" w:rsidRPr="00000000">
        <w:rPr>
          <w:rtl w:val="0"/>
        </w:rPr>
        <w:t xml:space="preserve">Bidders shall fill in this Price Schedule Form in accordance with the instructions indicated. </w:t>
      </w:r>
    </w:p>
    <w:p w:rsidR="00000000" w:rsidDel="00000000" w:rsidP="00000000" w:rsidRDefault="00000000" w:rsidRPr="00000000" w14:paraId="00000022">
      <w:pPr>
        <w:rPr/>
      </w:pPr>
      <w:r w:rsidDel="00000000" w:rsidR="00000000" w:rsidRPr="00000000">
        <w:rPr>
          <w:rtl w:val="0"/>
        </w:rPr>
      </w:r>
    </w:p>
    <w:p w:rsidR="00000000" w:rsidDel="00000000" w:rsidP="00000000" w:rsidRDefault="00000000" w:rsidRPr="00000000" w14:paraId="00000023">
      <w:pPr>
        <w:rPr>
          <w:b w:val="1"/>
        </w:rPr>
      </w:pPr>
      <w:r w:rsidDel="00000000" w:rsidR="00000000" w:rsidRPr="00000000">
        <w:rPr>
          <w:b w:val="1"/>
          <w:rtl w:val="0"/>
        </w:rPr>
        <w:t xml:space="preserve"> This tender is composed of 2 lots. All lots will be evaluated independently and UNOPS reserve the right to award all, some or no lots to one, or multiple vendors.</w:t>
      </w:r>
    </w:p>
    <w:p w:rsidR="00000000" w:rsidDel="00000000" w:rsidP="00000000" w:rsidRDefault="00000000" w:rsidRPr="00000000" w14:paraId="00000024">
      <w:pPr>
        <w:rPr>
          <w:b w:val="1"/>
        </w:rPr>
      </w:pPr>
      <w:r w:rsidDel="00000000" w:rsidR="00000000" w:rsidRPr="00000000">
        <w:rPr>
          <w:rtl w:val="0"/>
        </w:rPr>
      </w:r>
    </w:p>
    <w:p w:rsidR="00000000" w:rsidDel="00000000" w:rsidP="00000000" w:rsidRDefault="00000000" w:rsidRPr="00000000" w14:paraId="00000025">
      <w:pPr>
        <w:rPr/>
      </w:pPr>
      <w:r w:rsidDel="00000000" w:rsidR="00000000" w:rsidRPr="00000000">
        <w:rPr>
          <w:rtl w:val="0"/>
        </w:rPr>
      </w:r>
    </w:p>
    <w:p w:rsidR="00000000" w:rsidDel="00000000" w:rsidP="00000000" w:rsidRDefault="00000000" w:rsidRPr="00000000" w14:paraId="00000026">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RFQ reference no: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RFQ reference No.]</w:t>
      </w:r>
      <w:r w:rsidDel="00000000" w:rsidR="00000000" w:rsidRPr="00000000">
        <w:rPr>
          <w:rtl w:val="0"/>
        </w:rPr>
      </w:r>
    </w:p>
    <w:p w:rsidR="00000000" w:rsidDel="00000000" w:rsidP="00000000" w:rsidRDefault="00000000" w:rsidRPr="00000000" w14:paraId="00000027">
      <w:pPr>
        <w:rPr/>
      </w:pPr>
      <w:r w:rsidDel="00000000" w:rsidR="00000000" w:rsidRPr="00000000">
        <w:rPr>
          <w:rtl w:val="0"/>
        </w:rPr>
      </w:r>
    </w:p>
    <w:tbl>
      <w:tblPr>
        <w:tblStyle w:val="Table1"/>
        <w:tblW w:w="5177.0" w:type="dxa"/>
        <w:jc w:val="left"/>
        <w:tblInd w:w="108.0" w:type="pc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534"/>
        <w:gridCol w:w="2643"/>
        <w:tblGridChange w:id="0">
          <w:tblGrid>
            <w:gridCol w:w="2534"/>
            <w:gridCol w:w="2643"/>
          </w:tblGrid>
        </w:tblGridChange>
      </w:tblGrid>
      <w:tr>
        <w:trPr>
          <w:trHeight w:val="295" w:hRule="atLeast"/>
        </w:trPr>
        <w:tc>
          <w:tcPr>
            <w:shd w:fill="d9d9d9" w:val="clear"/>
            <w:vAlign w:val="center"/>
          </w:tcPr>
          <w:p w:rsidR="00000000" w:rsidDel="00000000" w:rsidP="00000000" w:rsidRDefault="00000000" w:rsidRPr="00000000" w14:paraId="00000028">
            <w:pPr>
              <w:rPr>
                <w:rFonts w:ascii="Arial" w:cs="Arial" w:eastAsia="Arial" w:hAnsi="Arial"/>
                <w:b w:val="1"/>
              </w:rPr>
            </w:pPr>
            <w:r w:rsidDel="00000000" w:rsidR="00000000" w:rsidRPr="00000000">
              <w:rPr>
                <w:rFonts w:ascii="Arial" w:cs="Arial" w:eastAsia="Arial" w:hAnsi="Arial"/>
                <w:b w:val="1"/>
                <w:rtl w:val="0"/>
              </w:rPr>
              <w:t xml:space="preserve">Currency</w:t>
            </w:r>
          </w:p>
        </w:tc>
        <w:tc>
          <w:tcPr>
            <w:vAlign w:val="center"/>
          </w:tcPr>
          <w:p w:rsidR="00000000" w:rsidDel="00000000" w:rsidP="00000000" w:rsidRDefault="00000000" w:rsidRPr="00000000" w14:paraId="00000029">
            <w:pPr>
              <w:rPr>
                <w:rFonts w:ascii="Arial" w:cs="Arial" w:eastAsia="Arial" w:hAnsi="Arial"/>
              </w:rPr>
            </w:pPr>
            <w:r w:rsidDel="00000000" w:rsidR="00000000" w:rsidRPr="00000000">
              <w:rPr>
                <w:rFonts w:ascii="Arial" w:cs="Arial" w:eastAsia="Arial" w:hAnsi="Arial"/>
                <w:rtl w:val="0"/>
              </w:rPr>
              <w:t xml:space="preserve">USD</w:t>
            </w:r>
          </w:p>
        </w:tc>
      </w:tr>
    </w:tbl>
    <w:p w:rsidR="00000000" w:rsidDel="00000000" w:rsidP="00000000" w:rsidRDefault="00000000" w:rsidRPr="00000000" w14:paraId="0000002A">
      <w:pPr>
        <w:rPr>
          <w:b w:val="1"/>
        </w:rPr>
      </w:pPr>
      <w:r w:rsidDel="00000000" w:rsidR="00000000" w:rsidRPr="00000000">
        <w:rPr>
          <w:rtl w:val="0"/>
        </w:rPr>
      </w:r>
    </w:p>
    <w:p w:rsidR="00000000" w:rsidDel="00000000" w:rsidP="00000000" w:rsidRDefault="00000000" w:rsidRPr="00000000" w14:paraId="0000002B">
      <w:pPr>
        <w:rPr>
          <w:b w:val="1"/>
        </w:rPr>
      </w:pPr>
      <w:r w:rsidDel="00000000" w:rsidR="00000000" w:rsidRPr="00000000">
        <w:rPr>
          <w:b w:val="1"/>
          <w:rtl w:val="0"/>
        </w:rPr>
        <w:t xml:space="preserve">Lot 1: Training aids and awareness consumables</w:t>
      </w:r>
    </w:p>
    <w:p w:rsidR="00000000" w:rsidDel="00000000" w:rsidP="00000000" w:rsidRDefault="00000000" w:rsidRPr="00000000" w14:paraId="0000002C">
      <w:pPr>
        <w:rPr>
          <w:b w:val="1"/>
        </w:rPr>
      </w:pPr>
      <w:r w:rsidDel="00000000" w:rsidR="00000000" w:rsidRPr="00000000">
        <w:rPr>
          <w:rtl w:val="0"/>
        </w:rPr>
      </w:r>
    </w:p>
    <w:tbl>
      <w:tblPr>
        <w:tblStyle w:val="Table2"/>
        <w:tblW w:w="9990.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993"/>
        <w:gridCol w:w="5217"/>
        <w:gridCol w:w="1095"/>
        <w:gridCol w:w="1185"/>
        <w:gridCol w:w="1500"/>
        <w:tblGridChange w:id="0">
          <w:tblGrid>
            <w:gridCol w:w="993"/>
            <w:gridCol w:w="5217"/>
            <w:gridCol w:w="1095"/>
            <w:gridCol w:w="1185"/>
            <w:gridCol w:w="1500"/>
          </w:tblGrid>
        </w:tblGridChange>
      </w:tblGrid>
      <w:tr>
        <w:trPr>
          <w:trHeight w:val="454" w:hRule="atLeast"/>
        </w:trPr>
        <w:tc>
          <w:tcPr>
            <w:shd w:fill="d9d9d9" w:val="clear"/>
            <w:vAlign w:val="center"/>
          </w:tcPr>
          <w:p w:rsidR="00000000" w:rsidDel="00000000" w:rsidP="00000000" w:rsidRDefault="00000000" w:rsidRPr="00000000" w14:paraId="0000002D">
            <w:pPr>
              <w:jc w:val="center"/>
              <w:rPr>
                <w:b w:val="1"/>
              </w:rPr>
            </w:pPr>
            <w:r w:rsidDel="00000000" w:rsidR="00000000" w:rsidRPr="00000000">
              <w:rPr>
                <w:b w:val="1"/>
                <w:rtl w:val="0"/>
              </w:rPr>
              <w:t xml:space="preserve">Item No</w:t>
            </w:r>
          </w:p>
        </w:tc>
        <w:tc>
          <w:tcPr>
            <w:shd w:fill="d9d9d9" w:val="clear"/>
            <w:vAlign w:val="center"/>
          </w:tcPr>
          <w:p w:rsidR="00000000" w:rsidDel="00000000" w:rsidP="00000000" w:rsidRDefault="00000000" w:rsidRPr="00000000" w14:paraId="0000002E">
            <w:pPr>
              <w:jc w:val="center"/>
              <w:rPr>
                <w:b w:val="1"/>
              </w:rPr>
            </w:pPr>
            <w:r w:rsidDel="00000000" w:rsidR="00000000" w:rsidRPr="00000000">
              <w:rPr>
                <w:b w:val="1"/>
                <w:rtl w:val="0"/>
              </w:rPr>
              <w:t xml:space="preserve">Description</w:t>
            </w:r>
          </w:p>
        </w:tc>
        <w:tc>
          <w:tcPr>
            <w:shd w:fill="d9d9d9" w:val="clear"/>
            <w:vAlign w:val="center"/>
          </w:tcPr>
          <w:p w:rsidR="00000000" w:rsidDel="00000000" w:rsidP="00000000" w:rsidRDefault="00000000" w:rsidRPr="00000000" w14:paraId="0000002F">
            <w:pPr>
              <w:jc w:val="center"/>
              <w:rPr>
                <w:b w:val="1"/>
              </w:rPr>
            </w:pPr>
            <w:r w:rsidDel="00000000" w:rsidR="00000000" w:rsidRPr="00000000">
              <w:rPr>
                <w:b w:val="1"/>
                <w:rtl w:val="0"/>
              </w:rPr>
              <w:t xml:space="preserve">Qty</w:t>
            </w:r>
          </w:p>
        </w:tc>
        <w:tc>
          <w:tcPr>
            <w:shd w:fill="d9d9d9" w:val="clear"/>
            <w:vAlign w:val="center"/>
          </w:tcPr>
          <w:p w:rsidR="00000000" w:rsidDel="00000000" w:rsidP="00000000" w:rsidRDefault="00000000" w:rsidRPr="00000000" w14:paraId="00000030">
            <w:pPr>
              <w:jc w:val="center"/>
              <w:rPr>
                <w:b w:val="1"/>
              </w:rPr>
            </w:pPr>
            <w:r w:rsidDel="00000000" w:rsidR="00000000" w:rsidRPr="00000000">
              <w:rPr>
                <w:b w:val="1"/>
                <w:rtl w:val="0"/>
              </w:rPr>
              <w:t xml:space="preserve">Unit price FCA</w:t>
            </w:r>
          </w:p>
        </w:tc>
        <w:tc>
          <w:tcPr>
            <w:shd w:fill="d9d9d9" w:val="clear"/>
            <w:vAlign w:val="center"/>
          </w:tcPr>
          <w:p w:rsidR="00000000" w:rsidDel="00000000" w:rsidP="00000000" w:rsidRDefault="00000000" w:rsidRPr="00000000" w14:paraId="00000031">
            <w:pPr>
              <w:jc w:val="center"/>
              <w:rPr>
                <w:b w:val="1"/>
              </w:rPr>
            </w:pPr>
            <w:r w:rsidDel="00000000" w:rsidR="00000000" w:rsidRPr="00000000">
              <w:rPr>
                <w:b w:val="1"/>
                <w:rtl w:val="0"/>
              </w:rPr>
              <w:t xml:space="preserve">Total price FCA</w:t>
            </w:r>
          </w:p>
        </w:tc>
      </w:tr>
      <w:tr>
        <w:trPr>
          <w:trHeight w:val="486" w:hRule="atLeast"/>
        </w:trPr>
        <w:tc>
          <w:tcPr>
            <w:vAlign w:val="center"/>
          </w:tcPr>
          <w:p w:rsidR="00000000" w:rsidDel="00000000" w:rsidP="00000000" w:rsidRDefault="00000000" w:rsidRPr="00000000" w14:paraId="00000032">
            <w:pPr>
              <w:rPr/>
            </w:pPr>
            <w:r w:rsidDel="00000000" w:rsidR="00000000" w:rsidRPr="00000000">
              <w:rPr>
                <w:rtl w:val="0"/>
              </w:rPr>
              <w:t xml:space="preserve">1</w:t>
            </w:r>
          </w:p>
        </w:tc>
        <w:tc>
          <w:tcPr>
            <w:vAlign w:val="center"/>
          </w:tcPr>
          <w:p w:rsidR="00000000" w:rsidDel="00000000" w:rsidP="00000000" w:rsidRDefault="00000000" w:rsidRPr="00000000" w14:paraId="00000033">
            <w:pPr>
              <w:spacing w:after="160" w:line="259" w:lineRule="auto"/>
              <w:rPr/>
            </w:pPr>
            <w:r w:rsidDel="00000000" w:rsidR="00000000" w:rsidRPr="00000000">
              <w:rPr>
                <w:highlight w:val="white"/>
                <w:rtl w:val="0"/>
              </w:rPr>
              <w:t xml:space="preserve">Glue gun</w:t>
            </w:r>
            <w:r w:rsidDel="00000000" w:rsidR="00000000" w:rsidRPr="00000000">
              <w:rPr>
                <w:rtl w:val="0"/>
              </w:rPr>
            </w:r>
          </w:p>
        </w:tc>
        <w:tc>
          <w:tcPr>
            <w:shd w:fill="auto" w:val="clear"/>
            <w:vAlign w:val="center"/>
          </w:tcPr>
          <w:p w:rsidR="00000000" w:rsidDel="00000000" w:rsidP="00000000" w:rsidRDefault="00000000" w:rsidRPr="00000000" w14:paraId="00000034">
            <w:pPr>
              <w:jc w:val="center"/>
              <w:rPr>
                <w:highlight w:val="yellow"/>
              </w:rPr>
            </w:pPr>
            <w:r w:rsidDel="00000000" w:rsidR="00000000" w:rsidRPr="00000000">
              <w:rPr>
                <w:rtl w:val="0"/>
              </w:rPr>
              <w:t xml:space="preserve">2 Units</w:t>
            </w:r>
            <w:r w:rsidDel="00000000" w:rsidR="00000000" w:rsidRPr="00000000">
              <w:rPr>
                <w:rtl w:val="0"/>
              </w:rPr>
            </w:r>
          </w:p>
        </w:tc>
        <w:tc>
          <w:tcPr>
            <w:vAlign w:val="center"/>
          </w:tcPr>
          <w:p w:rsidR="00000000" w:rsidDel="00000000" w:rsidP="00000000" w:rsidRDefault="00000000" w:rsidRPr="00000000" w14:paraId="00000035">
            <w:pPr>
              <w:jc w:val="center"/>
              <w:rPr/>
            </w:pPr>
            <w:r w:rsidDel="00000000" w:rsidR="00000000" w:rsidRPr="00000000">
              <w:rPr>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36">
            <w:pPr>
              <w:jc w:val="center"/>
              <w:rPr/>
            </w:pPr>
            <w:r w:rsidDel="00000000" w:rsidR="00000000" w:rsidRPr="00000000">
              <w:rPr>
                <w:highlight w:val="cyan"/>
                <w:rtl w:val="0"/>
              </w:rPr>
              <w:t xml:space="preserve">insert</w:t>
            </w:r>
            <w:r w:rsidDel="00000000" w:rsidR="00000000" w:rsidRPr="00000000">
              <w:rPr>
                <w:rtl w:val="0"/>
              </w:rPr>
            </w:r>
          </w:p>
        </w:tc>
      </w:tr>
      <w:tr>
        <w:trPr>
          <w:trHeight w:val="486" w:hRule="atLeast"/>
        </w:trPr>
        <w:tc>
          <w:tcPr>
            <w:vAlign w:val="center"/>
          </w:tcPr>
          <w:p w:rsidR="00000000" w:rsidDel="00000000" w:rsidP="00000000" w:rsidRDefault="00000000" w:rsidRPr="00000000" w14:paraId="00000037">
            <w:pPr>
              <w:rPr/>
            </w:pPr>
            <w:r w:rsidDel="00000000" w:rsidR="00000000" w:rsidRPr="00000000">
              <w:rPr>
                <w:rtl w:val="0"/>
              </w:rPr>
              <w:t xml:space="preserve">2</w:t>
            </w:r>
          </w:p>
        </w:tc>
        <w:tc>
          <w:tcPr>
            <w:vAlign w:val="center"/>
          </w:tcPr>
          <w:p w:rsidR="00000000" w:rsidDel="00000000" w:rsidP="00000000" w:rsidRDefault="00000000" w:rsidRPr="00000000" w14:paraId="00000038">
            <w:pPr>
              <w:spacing w:after="160" w:line="259" w:lineRule="auto"/>
              <w:rPr/>
            </w:pPr>
            <w:r w:rsidDel="00000000" w:rsidR="00000000" w:rsidRPr="00000000">
              <w:rPr>
                <w:rtl w:val="0"/>
              </w:rPr>
              <w:t xml:space="preserve">G</w:t>
            </w:r>
            <w:r w:rsidDel="00000000" w:rsidR="00000000" w:rsidRPr="00000000">
              <w:rPr>
                <w:rtl w:val="0"/>
              </w:rPr>
              <w:t xml:space="preserve">lue stick</w:t>
            </w:r>
            <w:r w:rsidDel="00000000" w:rsidR="00000000" w:rsidRPr="00000000">
              <w:rPr>
                <w:rtl w:val="0"/>
              </w:rPr>
            </w:r>
          </w:p>
        </w:tc>
        <w:tc>
          <w:tcPr>
            <w:shd w:fill="auto" w:val="clear"/>
            <w:vAlign w:val="center"/>
          </w:tcPr>
          <w:p w:rsidR="00000000" w:rsidDel="00000000" w:rsidP="00000000" w:rsidRDefault="00000000" w:rsidRPr="00000000" w14:paraId="00000039">
            <w:pPr>
              <w:jc w:val="center"/>
              <w:rPr/>
            </w:pPr>
            <w:r w:rsidDel="00000000" w:rsidR="00000000" w:rsidRPr="00000000">
              <w:rPr>
                <w:rtl w:val="0"/>
              </w:rPr>
              <w:t xml:space="preserve">50 Units</w:t>
            </w:r>
          </w:p>
        </w:tc>
        <w:tc>
          <w:tcPr>
            <w:vAlign w:val="center"/>
          </w:tcPr>
          <w:p w:rsidR="00000000" w:rsidDel="00000000" w:rsidP="00000000" w:rsidRDefault="00000000" w:rsidRPr="00000000" w14:paraId="0000003A">
            <w:pPr>
              <w:jc w:val="center"/>
              <w:rPr/>
            </w:pPr>
            <w:r w:rsidDel="00000000" w:rsidR="00000000" w:rsidRPr="00000000">
              <w:rPr>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3B">
            <w:pPr>
              <w:jc w:val="center"/>
              <w:rPr/>
            </w:pPr>
            <w:r w:rsidDel="00000000" w:rsidR="00000000" w:rsidRPr="00000000">
              <w:rPr>
                <w:highlight w:val="cyan"/>
                <w:rtl w:val="0"/>
              </w:rPr>
              <w:t xml:space="preserve">insert</w:t>
            </w:r>
            <w:r w:rsidDel="00000000" w:rsidR="00000000" w:rsidRPr="00000000">
              <w:rPr>
                <w:rtl w:val="0"/>
              </w:rPr>
            </w:r>
          </w:p>
        </w:tc>
      </w:tr>
      <w:tr>
        <w:trPr>
          <w:trHeight w:val="486" w:hRule="atLeast"/>
        </w:trPr>
        <w:tc>
          <w:tcPr>
            <w:vAlign w:val="center"/>
          </w:tcPr>
          <w:p w:rsidR="00000000" w:rsidDel="00000000" w:rsidP="00000000" w:rsidRDefault="00000000" w:rsidRPr="00000000" w14:paraId="0000003C">
            <w:pPr>
              <w:rPr/>
            </w:pPr>
            <w:r w:rsidDel="00000000" w:rsidR="00000000" w:rsidRPr="00000000">
              <w:rPr>
                <w:rtl w:val="0"/>
              </w:rPr>
              <w:t xml:space="preserve">3</w:t>
            </w:r>
          </w:p>
        </w:tc>
        <w:tc>
          <w:tcPr>
            <w:vAlign w:val="center"/>
          </w:tcPr>
          <w:p w:rsidR="00000000" w:rsidDel="00000000" w:rsidP="00000000" w:rsidRDefault="00000000" w:rsidRPr="00000000" w14:paraId="0000003D">
            <w:pPr>
              <w:spacing w:after="160" w:line="259" w:lineRule="auto"/>
              <w:rPr/>
            </w:pPr>
            <w:r w:rsidDel="00000000" w:rsidR="00000000" w:rsidRPr="00000000">
              <w:rPr>
                <w:rtl w:val="0"/>
              </w:rPr>
              <w:t xml:space="preserve">Laminator</w:t>
            </w:r>
            <w:r w:rsidDel="00000000" w:rsidR="00000000" w:rsidRPr="00000000">
              <w:rPr>
                <w:rtl w:val="0"/>
              </w:rPr>
            </w:r>
          </w:p>
        </w:tc>
        <w:tc>
          <w:tcPr>
            <w:shd w:fill="auto" w:val="clear"/>
            <w:vAlign w:val="center"/>
          </w:tcPr>
          <w:p w:rsidR="00000000" w:rsidDel="00000000" w:rsidP="00000000" w:rsidRDefault="00000000" w:rsidRPr="00000000" w14:paraId="0000003E">
            <w:pPr>
              <w:jc w:val="center"/>
              <w:rPr/>
            </w:pPr>
            <w:r w:rsidDel="00000000" w:rsidR="00000000" w:rsidRPr="00000000">
              <w:rPr>
                <w:rtl w:val="0"/>
              </w:rPr>
              <w:t xml:space="preserve">1 Unit</w:t>
            </w:r>
          </w:p>
        </w:tc>
        <w:tc>
          <w:tcPr>
            <w:vAlign w:val="center"/>
          </w:tcPr>
          <w:p w:rsidR="00000000" w:rsidDel="00000000" w:rsidP="00000000" w:rsidRDefault="00000000" w:rsidRPr="00000000" w14:paraId="0000003F">
            <w:pPr>
              <w:jc w:val="center"/>
              <w:rPr/>
            </w:pPr>
            <w:r w:rsidDel="00000000" w:rsidR="00000000" w:rsidRPr="00000000">
              <w:rPr>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40">
            <w:pPr>
              <w:jc w:val="center"/>
              <w:rPr/>
            </w:pPr>
            <w:r w:rsidDel="00000000" w:rsidR="00000000" w:rsidRPr="00000000">
              <w:rPr>
                <w:highlight w:val="cyan"/>
                <w:rtl w:val="0"/>
              </w:rPr>
              <w:t xml:space="preserve">insert</w:t>
            </w:r>
            <w:r w:rsidDel="00000000" w:rsidR="00000000" w:rsidRPr="00000000">
              <w:rPr>
                <w:rtl w:val="0"/>
              </w:rPr>
            </w:r>
          </w:p>
        </w:tc>
      </w:tr>
      <w:tr>
        <w:trPr>
          <w:trHeight w:val="486" w:hRule="atLeast"/>
        </w:trPr>
        <w:tc>
          <w:tcPr>
            <w:vAlign w:val="center"/>
          </w:tcPr>
          <w:p w:rsidR="00000000" w:rsidDel="00000000" w:rsidP="00000000" w:rsidRDefault="00000000" w:rsidRPr="00000000" w14:paraId="00000041">
            <w:pPr>
              <w:rPr/>
            </w:pPr>
            <w:r w:rsidDel="00000000" w:rsidR="00000000" w:rsidRPr="00000000">
              <w:rPr>
                <w:rtl w:val="0"/>
              </w:rPr>
              <w:t xml:space="preserve">4</w:t>
            </w:r>
          </w:p>
        </w:tc>
        <w:tc>
          <w:tcPr>
            <w:vAlign w:val="center"/>
          </w:tcPr>
          <w:p w:rsidR="00000000" w:rsidDel="00000000" w:rsidP="00000000" w:rsidRDefault="00000000" w:rsidRPr="00000000" w14:paraId="00000042">
            <w:pPr>
              <w:spacing w:after="160" w:line="259" w:lineRule="auto"/>
              <w:rPr/>
            </w:pPr>
            <w:r w:rsidDel="00000000" w:rsidR="00000000" w:rsidRPr="00000000">
              <w:rPr>
                <w:rtl w:val="0"/>
              </w:rPr>
              <w:t xml:space="preserve">3D printer</w:t>
            </w:r>
            <w:r w:rsidDel="00000000" w:rsidR="00000000" w:rsidRPr="00000000">
              <w:rPr>
                <w:rtl w:val="0"/>
              </w:rPr>
            </w:r>
          </w:p>
        </w:tc>
        <w:tc>
          <w:tcPr>
            <w:shd w:fill="auto" w:val="clear"/>
            <w:vAlign w:val="center"/>
          </w:tcPr>
          <w:p w:rsidR="00000000" w:rsidDel="00000000" w:rsidP="00000000" w:rsidRDefault="00000000" w:rsidRPr="00000000" w14:paraId="00000043">
            <w:pPr>
              <w:jc w:val="center"/>
              <w:rPr/>
            </w:pPr>
            <w:r w:rsidDel="00000000" w:rsidR="00000000" w:rsidRPr="00000000">
              <w:rPr>
                <w:rtl w:val="0"/>
              </w:rPr>
              <w:t xml:space="preserve">1 Unit</w:t>
            </w:r>
          </w:p>
        </w:tc>
        <w:tc>
          <w:tcPr>
            <w:vAlign w:val="center"/>
          </w:tcPr>
          <w:p w:rsidR="00000000" w:rsidDel="00000000" w:rsidP="00000000" w:rsidRDefault="00000000" w:rsidRPr="00000000" w14:paraId="00000044">
            <w:pPr>
              <w:jc w:val="center"/>
              <w:rPr/>
            </w:pPr>
            <w:r w:rsidDel="00000000" w:rsidR="00000000" w:rsidRPr="00000000">
              <w:rPr>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45">
            <w:pPr>
              <w:jc w:val="center"/>
              <w:rPr/>
            </w:pPr>
            <w:r w:rsidDel="00000000" w:rsidR="00000000" w:rsidRPr="00000000">
              <w:rPr>
                <w:highlight w:val="cyan"/>
                <w:rtl w:val="0"/>
              </w:rPr>
              <w:t xml:space="preserve">insert</w:t>
            </w:r>
            <w:r w:rsidDel="00000000" w:rsidR="00000000" w:rsidRPr="00000000">
              <w:rPr>
                <w:rtl w:val="0"/>
              </w:rPr>
            </w:r>
          </w:p>
        </w:tc>
      </w:tr>
      <w:tr>
        <w:trPr>
          <w:trHeight w:val="486" w:hRule="atLeast"/>
        </w:trPr>
        <w:tc>
          <w:tcPr>
            <w:vAlign w:val="center"/>
          </w:tcPr>
          <w:p w:rsidR="00000000" w:rsidDel="00000000" w:rsidP="00000000" w:rsidRDefault="00000000" w:rsidRPr="00000000" w14:paraId="00000046">
            <w:pPr>
              <w:rPr/>
            </w:pPr>
            <w:r w:rsidDel="00000000" w:rsidR="00000000" w:rsidRPr="00000000">
              <w:rPr>
                <w:rtl w:val="0"/>
              </w:rPr>
              <w:t xml:space="preserve">5</w:t>
            </w:r>
          </w:p>
        </w:tc>
        <w:tc>
          <w:tcPr>
            <w:vAlign w:val="center"/>
          </w:tcPr>
          <w:p w:rsidR="00000000" w:rsidDel="00000000" w:rsidP="00000000" w:rsidRDefault="00000000" w:rsidRPr="00000000" w14:paraId="00000047">
            <w:pPr>
              <w:spacing w:after="160" w:line="259" w:lineRule="auto"/>
              <w:rPr/>
            </w:pPr>
            <w:r w:rsidDel="00000000" w:rsidR="00000000" w:rsidRPr="00000000">
              <w:rPr>
                <w:rtl w:val="0"/>
              </w:rPr>
              <w:t xml:space="preserve">R</w:t>
            </w:r>
            <w:r w:rsidDel="00000000" w:rsidR="00000000" w:rsidRPr="00000000">
              <w:rPr>
                <w:rtl w:val="0"/>
              </w:rPr>
              <w:t xml:space="preserve">echarge cartridges for 3D printer</w:t>
            </w:r>
            <w:r w:rsidDel="00000000" w:rsidR="00000000" w:rsidRPr="00000000">
              <w:rPr>
                <w:rtl w:val="0"/>
              </w:rPr>
            </w:r>
          </w:p>
        </w:tc>
        <w:tc>
          <w:tcPr>
            <w:shd w:fill="auto" w:val="clear"/>
            <w:vAlign w:val="center"/>
          </w:tcPr>
          <w:p w:rsidR="00000000" w:rsidDel="00000000" w:rsidP="00000000" w:rsidRDefault="00000000" w:rsidRPr="00000000" w14:paraId="00000048">
            <w:pPr>
              <w:jc w:val="center"/>
              <w:rPr/>
            </w:pPr>
            <w:r w:rsidDel="00000000" w:rsidR="00000000" w:rsidRPr="00000000">
              <w:rPr>
                <w:rtl w:val="0"/>
              </w:rPr>
              <w:t xml:space="preserve">2 Units</w:t>
            </w:r>
          </w:p>
        </w:tc>
        <w:tc>
          <w:tcPr>
            <w:vAlign w:val="center"/>
          </w:tcPr>
          <w:p w:rsidR="00000000" w:rsidDel="00000000" w:rsidP="00000000" w:rsidRDefault="00000000" w:rsidRPr="00000000" w14:paraId="00000049">
            <w:pPr>
              <w:jc w:val="center"/>
              <w:rPr/>
            </w:pPr>
            <w:r w:rsidDel="00000000" w:rsidR="00000000" w:rsidRPr="00000000">
              <w:rPr>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4A">
            <w:pPr>
              <w:jc w:val="center"/>
              <w:rPr/>
            </w:pPr>
            <w:r w:rsidDel="00000000" w:rsidR="00000000" w:rsidRPr="00000000">
              <w:rPr>
                <w:highlight w:val="cyan"/>
                <w:rtl w:val="0"/>
              </w:rPr>
              <w:t xml:space="preserve">insert</w:t>
            </w:r>
            <w:r w:rsidDel="00000000" w:rsidR="00000000" w:rsidRPr="00000000">
              <w:rPr>
                <w:rtl w:val="0"/>
              </w:rPr>
            </w:r>
          </w:p>
        </w:tc>
      </w:tr>
      <w:tr>
        <w:trPr>
          <w:trHeight w:val="486" w:hRule="atLeast"/>
        </w:trPr>
        <w:tc>
          <w:tcPr>
            <w:vAlign w:val="center"/>
          </w:tcPr>
          <w:p w:rsidR="00000000" w:rsidDel="00000000" w:rsidP="00000000" w:rsidRDefault="00000000" w:rsidRPr="00000000" w14:paraId="0000004B">
            <w:pPr>
              <w:rPr/>
            </w:pPr>
            <w:r w:rsidDel="00000000" w:rsidR="00000000" w:rsidRPr="00000000">
              <w:rPr>
                <w:rtl w:val="0"/>
              </w:rPr>
              <w:t xml:space="preserve">6</w:t>
            </w:r>
          </w:p>
        </w:tc>
        <w:tc>
          <w:tcPr>
            <w:vAlign w:val="center"/>
          </w:tcPr>
          <w:p w:rsidR="00000000" w:rsidDel="00000000" w:rsidP="00000000" w:rsidRDefault="00000000" w:rsidRPr="00000000" w14:paraId="0000004C">
            <w:pPr>
              <w:spacing w:after="160" w:line="259" w:lineRule="auto"/>
              <w:rPr/>
            </w:pPr>
            <w:r w:rsidDel="00000000" w:rsidR="00000000" w:rsidRPr="00000000">
              <w:rPr>
                <w:rtl w:val="0"/>
              </w:rPr>
              <w:t xml:space="preserve">Suits Cases</w:t>
            </w:r>
          </w:p>
        </w:tc>
        <w:tc>
          <w:tcPr>
            <w:shd w:fill="auto" w:val="clear"/>
            <w:vAlign w:val="center"/>
          </w:tcPr>
          <w:p w:rsidR="00000000" w:rsidDel="00000000" w:rsidP="00000000" w:rsidRDefault="00000000" w:rsidRPr="00000000" w14:paraId="0000004D">
            <w:pPr>
              <w:jc w:val="center"/>
              <w:rPr/>
            </w:pPr>
            <w:r w:rsidDel="00000000" w:rsidR="00000000" w:rsidRPr="00000000">
              <w:rPr>
                <w:rtl w:val="0"/>
              </w:rPr>
              <w:t xml:space="preserve">4 Units</w:t>
            </w:r>
          </w:p>
        </w:tc>
        <w:tc>
          <w:tcPr>
            <w:vAlign w:val="center"/>
          </w:tcPr>
          <w:p w:rsidR="00000000" w:rsidDel="00000000" w:rsidP="00000000" w:rsidRDefault="00000000" w:rsidRPr="00000000" w14:paraId="0000004E">
            <w:pPr>
              <w:jc w:val="center"/>
              <w:rPr/>
            </w:pPr>
            <w:r w:rsidDel="00000000" w:rsidR="00000000" w:rsidRPr="00000000">
              <w:rPr>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4F">
            <w:pPr>
              <w:jc w:val="center"/>
              <w:rPr/>
            </w:pPr>
            <w:r w:rsidDel="00000000" w:rsidR="00000000" w:rsidRPr="00000000">
              <w:rPr>
                <w:highlight w:val="cyan"/>
                <w:rtl w:val="0"/>
              </w:rPr>
              <w:t xml:space="preserve">insert</w:t>
            </w:r>
            <w:r w:rsidDel="00000000" w:rsidR="00000000" w:rsidRPr="00000000">
              <w:rPr>
                <w:rtl w:val="0"/>
              </w:rPr>
            </w:r>
          </w:p>
        </w:tc>
      </w:tr>
      <w:tr>
        <w:trPr>
          <w:trHeight w:val="486" w:hRule="atLeast"/>
        </w:trPr>
        <w:tc>
          <w:tcPr>
            <w:vAlign w:val="center"/>
          </w:tcPr>
          <w:p w:rsidR="00000000" w:rsidDel="00000000" w:rsidP="00000000" w:rsidRDefault="00000000" w:rsidRPr="00000000" w14:paraId="00000050">
            <w:pPr>
              <w:rPr/>
            </w:pPr>
            <w:r w:rsidDel="00000000" w:rsidR="00000000" w:rsidRPr="00000000">
              <w:rPr>
                <w:rtl w:val="0"/>
              </w:rPr>
              <w:t xml:space="preserve">7</w:t>
            </w:r>
          </w:p>
        </w:tc>
        <w:tc>
          <w:tcPr>
            <w:vAlign w:val="center"/>
          </w:tcPr>
          <w:p w:rsidR="00000000" w:rsidDel="00000000" w:rsidP="00000000" w:rsidRDefault="00000000" w:rsidRPr="00000000" w14:paraId="00000051">
            <w:pPr>
              <w:spacing w:after="160" w:line="259" w:lineRule="auto"/>
              <w:rPr/>
            </w:pPr>
            <w:r w:rsidDel="00000000" w:rsidR="00000000" w:rsidRPr="00000000">
              <w:rPr>
                <w:rtl w:val="0"/>
              </w:rPr>
              <w:t xml:space="preserve">Rechargeable  Mini Projector</w:t>
            </w:r>
            <w:r w:rsidDel="00000000" w:rsidR="00000000" w:rsidRPr="00000000">
              <w:rPr>
                <w:rtl w:val="0"/>
              </w:rPr>
            </w:r>
          </w:p>
        </w:tc>
        <w:tc>
          <w:tcPr>
            <w:shd w:fill="auto" w:val="clear"/>
            <w:vAlign w:val="center"/>
          </w:tcPr>
          <w:p w:rsidR="00000000" w:rsidDel="00000000" w:rsidP="00000000" w:rsidRDefault="00000000" w:rsidRPr="00000000" w14:paraId="00000052">
            <w:pPr>
              <w:jc w:val="center"/>
              <w:rPr/>
            </w:pPr>
            <w:r w:rsidDel="00000000" w:rsidR="00000000" w:rsidRPr="00000000">
              <w:rPr>
                <w:rtl w:val="0"/>
              </w:rPr>
              <w:t xml:space="preserve">1 Unit</w:t>
            </w:r>
          </w:p>
        </w:tc>
        <w:tc>
          <w:tcPr>
            <w:vAlign w:val="center"/>
          </w:tcPr>
          <w:p w:rsidR="00000000" w:rsidDel="00000000" w:rsidP="00000000" w:rsidRDefault="00000000" w:rsidRPr="00000000" w14:paraId="00000053">
            <w:pPr>
              <w:jc w:val="center"/>
              <w:rPr/>
            </w:pPr>
            <w:r w:rsidDel="00000000" w:rsidR="00000000" w:rsidRPr="00000000">
              <w:rPr>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54">
            <w:pPr>
              <w:jc w:val="center"/>
              <w:rPr/>
            </w:pPr>
            <w:r w:rsidDel="00000000" w:rsidR="00000000" w:rsidRPr="00000000">
              <w:rPr>
                <w:highlight w:val="cyan"/>
                <w:rtl w:val="0"/>
              </w:rPr>
              <w:t xml:space="preserve">insert</w:t>
            </w:r>
            <w:r w:rsidDel="00000000" w:rsidR="00000000" w:rsidRPr="00000000">
              <w:rPr>
                <w:rtl w:val="0"/>
              </w:rPr>
            </w:r>
          </w:p>
        </w:tc>
      </w:tr>
      <w:tr>
        <w:trPr>
          <w:trHeight w:val="486" w:hRule="atLeast"/>
        </w:trPr>
        <w:tc>
          <w:tcPr>
            <w:vAlign w:val="center"/>
          </w:tcPr>
          <w:p w:rsidR="00000000" w:rsidDel="00000000" w:rsidP="00000000" w:rsidRDefault="00000000" w:rsidRPr="00000000" w14:paraId="00000055">
            <w:pPr>
              <w:rPr/>
            </w:pPr>
            <w:r w:rsidDel="00000000" w:rsidR="00000000" w:rsidRPr="00000000">
              <w:rPr>
                <w:rtl w:val="0"/>
              </w:rPr>
              <w:t xml:space="preserve">8</w:t>
            </w:r>
          </w:p>
        </w:tc>
        <w:tc>
          <w:tcPr>
            <w:vAlign w:val="center"/>
          </w:tcPr>
          <w:p w:rsidR="00000000" w:rsidDel="00000000" w:rsidP="00000000" w:rsidRDefault="00000000" w:rsidRPr="00000000" w14:paraId="00000056">
            <w:pPr>
              <w:spacing w:after="160" w:line="259" w:lineRule="auto"/>
              <w:rPr/>
            </w:pPr>
            <w:r w:rsidDel="00000000" w:rsidR="00000000" w:rsidRPr="00000000">
              <w:rPr>
                <w:rtl w:val="0"/>
              </w:rPr>
              <w:t xml:space="preserve">Wireless Colour Portable Inkjet Printer</w:t>
            </w:r>
            <w:r w:rsidDel="00000000" w:rsidR="00000000" w:rsidRPr="00000000">
              <w:rPr>
                <w:rtl w:val="0"/>
              </w:rPr>
            </w:r>
          </w:p>
        </w:tc>
        <w:tc>
          <w:tcPr>
            <w:shd w:fill="auto" w:val="clear"/>
            <w:vAlign w:val="center"/>
          </w:tcPr>
          <w:p w:rsidR="00000000" w:rsidDel="00000000" w:rsidP="00000000" w:rsidRDefault="00000000" w:rsidRPr="00000000" w14:paraId="00000057">
            <w:pPr>
              <w:jc w:val="center"/>
              <w:rPr/>
            </w:pPr>
            <w:r w:rsidDel="00000000" w:rsidR="00000000" w:rsidRPr="00000000">
              <w:rPr>
                <w:rtl w:val="0"/>
              </w:rPr>
              <w:t xml:space="preserve">2 Units</w:t>
            </w:r>
          </w:p>
        </w:tc>
        <w:tc>
          <w:tcPr>
            <w:vAlign w:val="center"/>
          </w:tcPr>
          <w:p w:rsidR="00000000" w:rsidDel="00000000" w:rsidP="00000000" w:rsidRDefault="00000000" w:rsidRPr="00000000" w14:paraId="00000058">
            <w:pPr>
              <w:jc w:val="center"/>
              <w:rPr/>
            </w:pPr>
            <w:r w:rsidDel="00000000" w:rsidR="00000000" w:rsidRPr="00000000">
              <w:rPr>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59">
            <w:pPr>
              <w:jc w:val="center"/>
              <w:rPr/>
            </w:pPr>
            <w:r w:rsidDel="00000000" w:rsidR="00000000" w:rsidRPr="00000000">
              <w:rPr>
                <w:highlight w:val="cyan"/>
                <w:rtl w:val="0"/>
              </w:rPr>
              <w:t xml:space="preserve">insert</w:t>
            </w:r>
            <w:r w:rsidDel="00000000" w:rsidR="00000000" w:rsidRPr="00000000">
              <w:rPr>
                <w:rtl w:val="0"/>
              </w:rPr>
            </w:r>
          </w:p>
        </w:tc>
      </w:tr>
      <w:tr>
        <w:trPr>
          <w:trHeight w:val="486" w:hRule="atLeast"/>
        </w:trPr>
        <w:tc>
          <w:tcPr>
            <w:vAlign w:val="center"/>
          </w:tcPr>
          <w:p w:rsidR="00000000" w:rsidDel="00000000" w:rsidP="00000000" w:rsidRDefault="00000000" w:rsidRPr="00000000" w14:paraId="0000005A">
            <w:pPr>
              <w:rPr/>
            </w:pPr>
            <w:r w:rsidDel="00000000" w:rsidR="00000000" w:rsidRPr="00000000">
              <w:rPr>
                <w:rtl w:val="0"/>
              </w:rPr>
              <w:t xml:space="preserve">9</w:t>
            </w:r>
          </w:p>
        </w:tc>
        <w:tc>
          <w:tcPr>
            <w:vAlign w:val="center"/>
          </w:tcPr>
          <w:p w:rsidR="00000000" w:rsidDel="00000000" w:rsidP="00000000" w:rsidRDefault="00000000" w:rsidRPr="00000000" w14:paraId="0000005B">
            <w:pPr>
              <w:spacing w:after="160" w:lineRule="auto"/>
              <w:rPr/>
            </w:pPr>
            <w:r w:rsidDel="00000000" w:rsidR="00000000" w:rsidRPr="00000000">
              <w:rPr>
                <w:rtl w:val="0"/>
              </w:rPr>
              <w:t xml:space="preserve">Training Aid - PRB M3 Anti-tank Mine; Belgian (Inert Products, LLC)</w:t>
            </w:r>
          </w:p>
        </w:tc>
        <w:tc>
          <w:tcPr>
            <w:shd w:fill="auto" w:val="clear"/>
            <w:vAlign w:val="center"/>
          </w:tcPr>
          <w:p w:rsidR="00000000" w:rsidDel="00000000" w:rsidP="00000000" w:rsidRDefault="00000000" w:rsidRPr="00000000" w14:paraId="0000005C">
            <w:pPr>
              <w:jc w:val="center"/>
              <w:rPr/>
            </w:pPr>
            <w:r w:rsidDel="00000000" w:rsidR="00000000" w:rsidRPr="00000000">
              <w:rPr>
                <w:rtl w:val="0"/>
              </w:rPr>
              <w:t xml:space="preserve">1</w:t>
            </w:r>
          </w:p>
        </w:tc>
        <w:tc>
          <w:tcPr>
            <w:vAlign w:val="center"/>
          </w:tcPr>
          <w:p w:rsidR="00000000" w:rsidDel="00000000" w:rsidP="00000000" w:rsidRDefault="00000000" w:rsidRPr="00000000" w14:paraId="0000005D">
            <w:pPr>
              <w:jc w:val="center"/>
              <w:rPr/>
            </w:pPr>
            <w:r w:rsidDel="00000000" w:rsidR="00000000" w:rsidRPr="00000000">
              <w:rPr>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5E">
            <w:pPr>
              <w:jc w:val="center"/>
              <w:rPr/>
            </w:pPr>
            <w:r w:rsidDel="00000000" w:rsidR="00000000" w:rsidRPr="00000000">
              <w:rPr>
                <w:highlight w:val="cyan"/>
                <w:rtl w:val="0"/>
              </w:rPr>
              <w:t xml:space="preserve">insert</w:t>
            </w:r>
            <w:r w:rsidDel="00000000" w:rsidR="00000000" w:rsidRPr="00000000">
              <w:rPr>
                <w:rtl w:val="0"/>
              </w:rPr>
            </w:r>
          </w:p>
        </w:tc>
      </w:tr>
      <w:tr>
        <w:trPr>
          <w:trHeight w:val="486" w:hRule="atLeast"/>
        </w:trPr>
        <w:tc>
          <w:tcPr>
            <w:vAlign w:val="center"/>
          </w:tcPr>
          <w:p w:rsidR="00000000" w:rsidDel="00000000" w:rsidP="00000000" w:rsidRDefault="00000000" w:rsidRPr="00000000" w14:paraId="0000005F">
            <w:pPr>
              <w:rPr/>
            </w:pPr>
            <w:r w:rsidDel="00000000" w:rsidR="00000000" w:rsidRPr="00000000">
              <w:rPr>
                <w:rtl w:val="0"/>
              </w:rPr>
              <w:t xml:space="preserve">10</w:t>
            </w:r>
          </w:p>
        </w:tc>
        <w:tc>
          <w:tcPr>
            <w:vAlign w:val="center"/>
          </w:tcPr>
          <w:p w:rsidR="00000000" w:rsidDel="00000000" w:rsidP="00000000" w:rsidRDefault="00000000" w:rsidRPr="00000000" w14:paraId="00000060">
            <w:pPr>
              <w:spacing w:after="160" w:lineRule="auto"/>
              <w:rPr/>
            </w:pPr>
            <w:r w:rsidDel="00000000" w:rsidR="00000000" w:rsidRPr="00000000">
              <w:rPr>
                <w:rtl w:val="0"/>
              </w:rPr>
              <w:t xml:space="preserve">Training Aid - 82mm USSR Mortar (Inert Products, LLC)</w:t>
            </w:r>
            <w:r w:rsidDel="00000000" w:rsidR="00000000" w:rsidRPr="00000000">
              <w:rPr>
                <w:rtl w:val="0"/>
              </w:rPr>
            </w:r>
          </w:p>
        </w:tc>
        <w:tc>
          <w:tcPr>
            <w:shd w:fill="auto" w:val="clear"/>
            <w:vAlign w:val="center"/>
          </w:tcPr>
          <w:p w:rsidR="00000000" w:rsidDel="00000000" w:rsidP="00000000" w:rsidRDefault="00000000" w:rsidRPr="00000000" w14:paraId="00000061">
            <w:pPr>
              <w:jc w:val="center"/>
              <w:rPr/>
            </w:pPr>
            <w:r w:rsidDel="00000000" w:rsidR="00000000" w:rsidRPr="00000000">
              <w:rPr>
                <w:rtl w:val="0"/>
              </w:rPr>
              <w:t xml:space="preserve">1</w:t>
            </w:r>
          </w:p>
        </w:tc>
        <w:tc>
          <w:tcPr>
            <w:vAlign w:val="center"/>
          </w:tcPr>
          <w:p w:rsidR="00000000" w:rsidDel="00000000" w:rsidP="00000000" w:rsidRDefault="00000000" w:rsidRPr="00000000" w14:paraId="00000062">
            <w:pPr>
              <w:jc w:val="center"/>
              <w:rPr/>
            </w:pPr>
            <w:r w:rsidDel="00000000" w:rsidR="00000000" w:rsidRPr="00000000">
              <w:rPr>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63">
            <w:pPr>
              <w:jc w:val="center"/>
              <w:rPr/>
            </w:pPr>
            <w:r w:rsidDel="00000000" w:rsidR="00000000" w:rsidRPr="00000000">
              <w:rPr>
                <w:highlight w:val="cyan"/>
                <w:rtl w:val="0"/>
              </w:rPr>
              <w:t xml:space="preserve">insert</w:t>
            </w:r>
            <w:r w:rsidDel="00000000" w:rsidR="00000000" w:rsidRPr="00000000">
              <w:rPr>
                <w:rtl w:val="0"/>
              </w:rPr>
            </w:r>
          </w:p>
        </w:tc>
      </w:tr>
      <w:tr>
        <w:trPr>
          <w:trHeight w:val="719.9609375" w:hRule="atLeast"/>
        </w:trPr>
        <w:tc>
          <w:tcPr>
            <w:vAlign w:val="center"/>
          </w:tcPr>
          <w:p w:rsidR="00000000" w:rsidDel="00000000" w:rsidP="00000000" w:rsidRDefault="00000000" w:rsidRPr="00000000" w14:paraId="00000064">
            <w:pPr>
              <w:rPr/>
            </w:pPr>
            <w:r w:rsidDel="00000000" w:rsidR="00000000" w:rsidRPr="00000000">
              <w:rPr>
                <w:rtl w:val="0"/>
              </w:rPr>
              <w:t xml:space="preserve">11</w:t>
            </w:r>
          </w:p>
        </w:tc>
        <w:tc>
          <w:tcPr>
            <w:vAlign w:val="center"/>
          </w:tcPr>
          <w:p w:rsidR="00000000" w:rsidDel="00000000" w:rsidP="00000000" w:rsidRDefault="00000000" w:rsidRPr="00000000" w14:paraId="00000065">
            <w:pPr>
              <w:spacing w:after="160" w:before="280" w:lineRule="auto"/>
              <w:rPr/>
            </w:pPr>
            <w:r w:rsidDel="00000000" w:rsidR="00000000" w:rsidRPr="00000000">
              <w:rPr>
                <w:rtl w:val="0"/>
              </w:rPr>
              <w:t xml:space="preserve">Training Aid - 122mm artillery projectile RCIED (Inert Products, LLC) </w:t>
            </w:r>
            <w:r w:rsidDel="00000000" w:rsidR="00000000" w:rsidRPr="00000000">
              <w:rPr>
                <w:rtl w:val="0"/>
              </w:rPr>
            </w:r>
          </w:p>
        </w:tc>
        <w:tc>
          <w:tcPr>
            <w:shd w:fill="auto" w:val="clear"/>
            <w:vAlign w:val="center"/>
          </w:tcPr>
          <w:p w:rsidR="00000000" w:rsidDel="00000000" w:rsidP="00000000" w:rsidRDefault="00000000" w:rsidRPr="00000000" w14:paraId="00000066">
            <w:pPr>
              <w:jc w:val="center"/>
              <w:rPr/>
            </w:pPr>
            <w:r w:rsidDel="00000000" w:rsidR="00000000" w:rsidRPr="00000000">
              <w:rPr>
                <w:rtl w:val="0"/>
              </w:rPr>
              <w:t xml:space="preserve">1</w:t>
            </w:r>
          </w:p>
        </w:tc>
        <w:tc>
          <w:tcPr>
            <w:vAlign w:val="center"/>
          </w:tcPr>
          <w:p w:rsidR="00000000" w:rsidDel="00000000" w:rsidP="00000000" w:rsidRDefault="00000000" w:rsidRPr="00000000" w14:paraId="00000067">
            <w:pPr>
              <w:jc w:val="center"/>
              <w:rPr/>
            </w:pPr>
            <w:r w:rsidDel="00000000" w:rsidR="00000000" w:rsidRPr="00000000">
              <w:rPr>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68">
            <w:pPr>
              <w:jc w:val="center"/>
              <w:rPr/>
            </w:pPr>
            <w:r w:rsidDel="00000000" w:rsidR="00000000" w:rsidRPr="00000000">
              <w:rPr>
                <w:highlight w:val="cyan"/>
                <w:rtl w:val="0"/>
              </w:rPr>
              <w:t xml:space="preserve">insert</w:t>
            </w:r>
            <w:r w:rsidDel="00000000" w:rsidR="00000000" w:rsidRPr="00000000">
              <w:rPr>
                <w:rtl w:val="0"/>
              </w:rPr>
            </w:r>
          </w:p>
        </w:tc>
      </w:tr>
      <w:tr>
        <w:trPr>
          <w:trHeight w:val="486" w:hRule="atLeast"/>
        </w:trPr>
        <w:tc>
          <w:tcPr>
            <w:vAlign w:val="center"/>
          </w:tcPr>
          <w:p w:rsidR="00000000" w:rsidDel="00000000" w:rsidP="00000000" w:rsidRDefault="00000000" w:rsidRPr="00000000" w14:paraId="00000069">
            <w:pPr>
              <w:rPr/>
            </w:pPr>
            <w:r w:rsidDel="00000000" w:rsidR="00000000" w:rsidRPr="00000000">
              <w:rPr>
                <w:rtl w:val="0"/>
              </w:rPr>
              <w:t xml:space="preserve">12</w:t>
            </w:r>
          </w:p>
        </w:tc>
        <w:tc>
          <w:tcPr>
            <w:vAlign w:val="center"/>
          </w:tcPr>
          <w:p w:rsidR="00000000" w:rsidDel="00000000" w:rsidP="00000000" w:rsidRDefault="00000000" w:rsidRPr="00000000" w14:paraId="0000006A">
            <w:pPr>
              <w:spacing w:after="160" w:lineRule="auto"/>
              <w:rPr/>
            </w:pPr>
            <w:r w:rsidDel="00000000" w:rsidR="00000000" w:rsidRPr="00000000">
              <w:rPr>
                <w:rtl w:val="0"/>
              </w:rPr>
              <w:t xml:space="preserve">Training Aid - Shaped Charge Under-Vehicle IED (Inert Products, LLC)</w:t>
            </w:r>
            <w:r w:rsidDel="00000000" w:rsidR="00000000" w:rsidRPr="00000000">
              <w:rPr>
                <w:rtl w:val="0"/>
              </w:rPr>
            </w:r>
          </w:p>
        </w:tc>
        <w:tc>
          <w:tcPr>
            <w:shd w:fill="auto" w:val="clear"/>
            <w:vAlign w:val="center"/>
          </w:tcPr>
          <w:p w:rsidR="00000000" w:rsidDel="00000000" w:rsidP="00000000" w:rsidRDefault="00000000" w:rsidRPr="00000000" w14:paraId="0000006B">
            <w:pPr>
              <w:jc w:val="center"/>
              <w:rPr/>
            </w:pPr>
            <w:r w:rsidDel="00000000" w:rsidR="00000000" w:rsidRPr="00000000">
              <w:rPr>
                <w:rtl w:val="0"/>
              </w:rPr>
              <w:t xml:space="preserve">1</w:t>
            </w:r>
          </w:p>
        </w:tc>
        <w:tc>
          <w:tcPr>
            <w:vAlign w:val="center"/>
          </w:tcPr>
          <w:p w:rsidR="00000000" w:rsidDel="00000000" w:rsidP="00000000" w:rsidRDefault="00000000" w:rsidRPr="00000000" w14:paraId="0000006C">
            <w:pPr>
              <w:jc w:val="center"/>
              <w:rPr/>
            </w:pPr>
            <w:r w:rsidDel="00000000" w:rsidR="00000000" w:rsidRPr="00000000">
              <w:rPr>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6D">
            <w:pPr>
              <w:jc w:val="center"/>
              <w:rPr/>
            </w:pPr>
            <w:r w:rsidDel="00000000" w:rsidR="00000000" w:rsidRPr="00000000">
              <w:rPr>
                <w:highlight w:val="cyan"/>
                <w:rtl w:val="0"/>
              </w:rPr>
              <w:t xml:space="preserve">insert</w:t>
            </w:r>
            <w:r w:rsidDel="00000000" w:rsidR="00000000" w:rsidRPr="00000000">
              <w:rPr>
                <w:rtl w:val="0"/>
              </w:rPr>
            </w:r>
          </w:p>
        </w:tc>
      </w:tr>
      <w:tr>
        <w:trPr>
          <w:trHeight w:val="486" w:hRule="atLeast"/>
        </w:trPr>
        <w:tc>
          <w:tcPr>
            <w:vAlign w:val="center"/>
          </w:tcPr>
          <w:p w:rsidR="00000000" w:rsidDel="00000000" w:rsidP="00000000" w:rsidRDefault="00000000" w:rsidRPr="00000000" w14:paraId="0000006E">
            <w:pPr>
              <w:rPr/>
            </w:pPr>
            <w:r w:rsidDel="00000000" w:rsidR="00000000" w:rsidRPr="00000000">
              <w:rPr>
                <w:rtl w:val="0"/>
              </w:rPr>
              <w:t xml:space="preserve">13</w:t>
            </w:r>
          </w:p>
        </w:tc>
        <w:tc>
          <w:tcPr>
            <w:vAlign w:val="center"/>
          </w:tcPr>
          <w:p w:rsidR="00000000" w:rsidDel="00000000" w:rsidP="00000000" w:rsidRDefault="00000000" w:rsidRPr="00000000" w14:paraId="0000006F">
            <w:pPr>
              <w:spacing w:after="160" w:lineRule="auto"/>
              <w:rPr/>
            </w:pPr>
            <w:r w:rsidDel="00000000" w:rsidR="00000000" w:rsidRPr="00000000">
              <w:rPr>
                <w:rtl w:val="0"/>
              </w:rPr>
              <w:t xml:space="preserve">Training Aid - Pressure Plate Switch (Inert Products, LLC)</w:t>
            </w:r>
            <w:r w:rsidDel="00000000" w:rsidR="00000000" w:rsidRPr="00000000">
              <w:rPr>
                <w:rtl w:val="0"/>
              </w:rPr>
            </w:r>
          </w:p>
        </w:tc>
        <w:tc>
          <w:tcPr>
            <w:shd w:fill="auto" w:val="clear"/>
            <w:vAlign w:val="center"/>
          </w:tcPr>
          <w:p w:rsidR="00000000" w:rsidDel="00000000" w:rsidP="00000000" w:rsidRDefault="00000000" w:rsidRPr="00000000" w14:paraId="00000070">
            <w:pPr>
              <w:jc w:val="center"/>
              <w:rPr/>
            </w:pPr>
            <w:r w:rsidDel="00000000" w:rsidR="00000000" w:rsidRPr="00000000">
              <w:rPr>
                <w:rtl w:val="0"/>
              </w:rPr>
              <w:t xml:space="preserve">1</w:t>
            </w:r>
          </w:p>
        </w:tc>
        <w:tc>
          <w:tcPr>
            <w:vAlign w:val="center"/>
          </w:tcPr>
          <w:p w:rsidR="00000000" w:rsidDel="00000000" w:rsidP="00000000" w:rsidRDefault="00000000" w:rsidRPr="00000000" w14:paraId="00000071">
            <w:pPr>
              <w:jc w:val="center"/>
              <w:rPr/>
            </w:pPr>
            <w:r w:rsidDel="00000000" w:rsidR="00000000" w:rsidRPr="00000000">
              <w:rPr>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72">
            <w:pPr>
              <w:jc w:val="center"/>
              <w:rPr/>
            </w:pPr>
            <w:r w:rsidDel="00000000" w:rsidR="00000000" w:rsidRPr="00000000">
              <w:rPr>
                <w:highlight w:val="cyan"/>
                <w:rtl w:val="0"/>
              </w:rPr>
              <w:t xml:space="preserve">insert</w:t>
            </w:r>
            <w:r w:rsidDel="00000000" w:rsidR="00000000" w:rsidRPr="00000000">
              <w:rPr>
                <w:rtl w:val="0"/>
              </w:rPr>
            </w:r>
          </w:p>
        </w:tc>
      </w:tr>
      <w:tr>
        <w:trPr>
          <w:trHeight w:val="486" w:hRule="atLeast"/>
        </w:trPr>
        <w:tc>
          <w:tcPr>
            <w:vAlign w:val="center"/>
          </w:tcPr>
          <w:p w:rsidR="00000000" w:rsidDel="00000000" w:rsidP="00000000" w:rsidRDefault="00000000" w:rsidRPr="00000000" w14:paraId="00000073">
            <w:pPr>
              <w:rPr/>
            </w:pPr>
            <w:r w:rsidDel="00000000" w:rsidR="00000000" w:rsidRPr="00000000">
              <w:rPr>
                <w:rtl w:val="0"/>
              </w:rPr>
              <w:t xml:space="preserve">14</w:t>
            </w:r>
          </w:p>
        </w:tc>
        <w:tc>
          <w:tcPr>
            <w:vAlign w:val="center"/>
          </w:tcPr>
          <w:p w:rsidR="00000000" w:rsidDel="00000000" w:rsidP="00000000" w:rsidRDefault="00000000" w:rsidRPr="00000000" w14:paraId="00000074">
            <w:pPr>
              <w:spacing w:after="160" w:lineRule="auto"/>
              <w:rPr/>
            </w:pPr>
            <w:r w:rsidDel="00000000" w:rsidR="00000000" w:rsidRPr="00000000">
              <w:rPr>
                <w:rtl w:val="0"/>
              </w:rPr>
              <w:t xml:space="preserve">Training Aid - Suicide Vest Type #3 (Dynamite) (Inert Products, LLC)</w:t>
            </w:r>
            <w:r w:rsidDel="00000000" w:rsidR="00000000" w:rsidRPr="00000000">
              <w:rPr>
                <w:rtl w:val="0"/>
              </w:rPr>
            </w:r>
          </w:p>
        </w:tc>
        <w:tc>
          <w:tcPr>
            <w:shd w:fill="auto" w:val="clear"/>
            <w:vAlign w:val="center"/>
          </w:tcPr>
          <w:p w:rsidR="00000000" w:rsidDel="00000000" w:rsidP="00000000" w:rsidRDefault="00000000" w:rsidRPr="00000000" w14:paraId="00000075">
            <w:pPr>
              <w:jc w:val="center"/>
              <w:rPr/>
            </w:pPr>
            <w:r w:rsidDel="00000000" w:rsidR="00000000" w:rsidRPr="00000000">
              <w:rPr>
                <w:rtl w:val="0"/>
              </w:rPr>
              <w:t xml:space="preserve">1</w:t>
            </w:r>
          </w:p>
        </w:tc>
        <w:tc>
          <w:tcPr>
            <w:vAlign w:val="center"/>
          </w:tcPr>
          <w:p w:rsidR="00000000" w:rsidDel="00000000" w:rsidP="00000000" w:rsidRDefault="00000000" w:rsidRPr="00000000" w14:paraId="00000076">
            <w:pPr>
              <w:jc w:val="center"/>
              <w:rPr/>
            </w:pPr>
            <w:r w:rsidDel="00000000" w:rsidR="00000000" w:rsidRPr="00000000">
              <w:rPr>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77">
            <w:pPr>
              <w:jc w:val="center"/>
              <w:rPr/>
            </w:pPr>
            <w:r w:rsidDel="00000000" w:rsidR="00000000" w:rsidRPr="00000000">
              <w:rPr>
                <w:highlight w:val="cyan"/>
                <w:rtl w:val="0"/>
              </w:rPr>
              <w:t xml:space="preserve">insert</w:t>
            </w:r>
            <w:r w:rsidDel="00000000" w:rsidR="00000000" w:rsidRPr="00000000">
              <w:rPr>
                <w:rtl w:val="0"/>
              </w:rPr>
            </w:r>
          </w:p>
        </w:tc>
      </w:tr>
      <w:tr>
        <w:trPr>
          <w:trHeight w:val="486" w:hRule="atLeast"/>
        </w:trPr>
        <w:tc>
          <w:tcPr>
            <w:vAlign w:val="center"/>
          </w:tcPr>
          <w:p w:rsidR="00000000" w:rsidDel="00000000" w:rsidP="00000000" w:rsidRDefault="00000000" w:rsidRPr="00000000" w14:paraId="00000078">
            <w:pPr>
              <w:rPr/>
            </w:pPr>
            <w:r w:rsidDel="00000000" w:rsidR="00000000" w:rsidRPr="00000000">
              <w:rPr>
                <w:rtl w:val="0"/>
              </w:rPr>
              <w:t xml:space="preserve">15</w:t>
            </w:r>
          </w:p>
        </w:tc>
        <w:tc>
          <w:tcPr>
            <w:vAlign w:val="center"/>
          </w:tcPr>
          <w:p w:rsidR="00000000" w:rsidDel="00000000" w:rsidP="00000000" w:rsidRDefault="00000000" w:rsidRPr="00000000" w14:paraId="00000079">
            <w:pPr>
              <w:spacing w:after="160" w:lineRule="auto"/>
              <w:rPr/>
            </w:pPr>
            <w:r w:rsidDel="00000000" w:rsidR="00000000" w:rsidRPr="00000000">
              <w:rPr>
                <w:rtl w:val="0"/>
              </w:rPr>
              <w:t xml:space="preserve">Training Aid - Suicide Belt Type #3 (Inert Products, LLC)</w:t>
            </w:r>
            <w:r w:rsidDel="00000000" w:rsidR="00000000" w:rsidRPr="00000000">
              <w:rPr>
                <w:rtl w:val="0"/>
              </w:rPr>
            </w:r>
          </w:p>
        </w:tc>
        <w:tc>
          <w:tcPr>
            <w:shd w:fill="auto" w:val="clear"/>
            <w:vAlign w:val="center"/>
          </w:tcPr>
          <w:p w:rsidR="00000000" w:rsidDel="00000000" w:rsidP="00000000" w:rsidRDefault="00000000" w:rsidRPr="00000000" w14:paraId="0000007A">
            <w:pPr>
              <w:jc w:val="center"/>
              <w:rPr/>
            </w:pPr>
            <w:r w:rsidDel="00000000" w:rsidR="00000000" w:rsidRPr="00000000">
              <w:rPr>
                <w:rtl w:val="0"/>
              </w:rPr>
              <w:t xml:space="preserve">1</w:t>
            </w:r>
          </w:p>
        </w:tc>
        <w:tc>
          <w:tcPr>
            <w:vAlign w:val="center"/>
          </w:tcPr>
          <w:p w:rsidR="00000000" w:rsidDel="00000000" w:rsidP="00000000" w:rsidRDefault="00000000" w:rsidRPr="00000000" w14:paraId="0000007B">
            <w:pPr>
              <w:jc w:val="center"/>
              <w:rPr/>
            </w:pPr>
            <w:r w:rsidDel="00000000" w:rsidR="00000000" w:rsidRPr="00000000">
              <w:rPr>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7C">
            <w:pPr>
              <w:jc w:val="center"/>
              <w:rPr/>
            </w:pPr>
            <w:r w:rsidDel="00000000" w:rsidR="00000000" w:rsidRPr="00000000">
              <w:rPr>
                <w:highlight w:val="cyan"/>
                <w:rtl w:val="0"/>
              </w:rPr>
              <w:t xml:space="preserve">insert</w:t>
            </w:r>
            <w:r w:rsidDel="00000000" w:rsidR="00000000" w:rsidRPr="00000000">
              <w:rPr>
                <w:rtl w:val="0"/>
              </w:rPr>
            </w:r>
          </w:p>
        </w:tc>
      </w:tr>
      <w:tr>
        <w:trPr>
          <w:trHeight w:val="486" w:hRule="atLeast"/>
        </w:trPr>
        <w:tc>
          <w:tcPr>
            <w:vAlign w:val="center"/>
          </w:tcPr>
          <w:p w:rsidR="00000000" w:rsidDel="00000000" w:rsidP="00000000" w:rsidRDefault="00000000" w:rsidRPr="00000000" w14:paraId="0000007D">
            <w:pPr>
              <w:rPr/>
            </w:pPr>
            <w:r w:rsidDel="00000000" w:rsidR="00000000" w:rsidRPr="00000000">
              <w:rPr>
                <w:rtl w:val="0"/>
              </w:rPr>
              <w:t xml:space="preserve">16</w:t>
            </w:r>
          </w:p>
        </w:tc>
        <w:tc>
          <w:tcPr>
            <w:vAlign w:val="center"/>
          </w:tcPr>
          <w:p w:rsidR="00000000" w:rsidDel="00000000" w:rsidP="00000000" w:rsidRDefault="00000000" w:rsidRPr="00000000" w14:paraId="0000007E">
            <w:pPr>
              <w:spacing w:after="160" w:lineRule="auto"/>
              <w:rPr/>
            </w:pPr>
            <w:r w:rsidDel="00000000" w:rsidR="00000000" w:rsidRPr="00000000">
              <w:rPr>
                <w:rtl w:val="0"/>
              </w:rPr>
              <w:t xml:space="preserve">Training Aid - ISIS Improvised Grenade (60mm Mortar)(Inert Products, LLC)</w:t>
            </w:r>
            <w:r w:rsidDel="00000000" w:rsidR="00000000" w:rsidRPr="00000000">
              <w:rPr>
                <w:rtl w:val="0"/>
              </w:rPr>
            </w:r>
          </w:p>
        </w:tc>
        <w:tc>
          <w:tcPr>
            <w:shd w:fill="auto" w:val="clear"/>
            <w:vAlign w:val="center"/>
          </w:tcPr>
          <w:p w:rsidR="00000000" w:rsidDel="00000000" w:rsidP="00000000" w:rsidRDefault="00000000" w:rsidRPr="00000000" w14:paraId="0000007F">
            <w:pPr>
              <w:jc w:val="center"/>
              <w:rPr/>
            </w:pPr>
            <w:r w:rsidDel="00000000" w:rsidR="00000000" w:rsidRPr="00000000">
              <w:rPr>
                <w:rtl w:val="0"/>
              </w:rPr>
            </w:r>
          </w:p>
        </w:tc>
        <w:tc>
          <w:tcPr>
            <w:vAlign w:val="center"/>
          </w:tcPr>
          <w:p w:rsidR="00000000" w:rsidDel="00000000" w:rsidP="00000000" w:rsidRDefault="00000000" w:rsidRPr="00000000" w14:paraId="00000080">
            <w:pPr>
              <w:jc w:val="center"/>
              <w:rPr/>
            </w:pPr>
            <w:r w:rsidDel="00000000" w:rsidR="00000000" w:rsidRPr="00000000">
              <w:rPr>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81">
            <w:pPr>
              <w:jc w:val="center"/>
              <w:rPr/>
            </w:pPr>
            <w:r w:rsidDel="00000000" w:rsidR="00000000" w:rsidRPr="00000000">
              <w:rPr>
                <w:highlight w:val="cyan"/>
                <w:rtl w:val="0"/>
              </w:rPr>
              <w:t xml:space="preserve">insert</w:t>
            </w:r>
            <w:r w:rsidDel="00000000" w:rsidR="00000000" w:rsidRPr="00000000">
              <w:rPr>
                <w:rtl w:val="0"/>
              </w:rPr>
            </w:r>
          </w:p>
        </w:tc>
      </w:tr>
      <w:tr>
        <w:trPr>
          <w:trHeight w:val="486" w:hRule="atLeast"/>
        </w:trPr>
        <w:tc>
          <w:tcPr>
            <w:vAlign w:val="center"/>
          </w:tcPr>
          <w:p w:rsidR="00000000" w:rsidDel="00000000" w:rsidP="00000000" w:rsidRDefault="00000000" w:rsidRPr="00000000" w14:paraId="00000082">
            <w:pPr>
              <w:rPr/>
            </w:pPr>
            <w:r w:rsidDel="00000000" w:rsidR="00000000" w:rsidRPr="00000000">
              <w:rPr>
                <w:rtl w:val="0"/>
              </w:rPr>
              <w:t xml:space="preserve">17</w:t>
            </w:r>
          </w:p>
        </w:tc>
        <w:tc>
          <w:tcPr>
            <w:vAlign w:val="center"/>
          </w:tcPr>
          <w:p w:rsidR="00000000" w:rsidDel="00000000" w:rsidP="00000000" w:rsidRDefault="00000000" w:rsidRPr="00000000" w14:paraId="00000083">
            <w:pPr>
              <w:spacing w:after="160" w:before="280" w:lineRule="auto"/>
              <w:rPr/>
            </w:pPr>
            <w:r w:rsidDel="00000000" w:rsidR="00000000" w:rsidRPr="00000000">
              <w:rPr>
                <w:rtl w:val="0"/>
              </w:rPr>
              <w:t xml:space="preserve">Training Aid - Middle Eastern Jug (5 Gallon, Empty)(Inert Products, LLC)</w:t>
            </w:r>
            <w:r w:rsidDel="00000000" w:rsidR="00000000" w:rsidRPr="00000000">
              <w:rPr>
                <w:rtl w:val="0"/>
              </w:rPr>
            </w:r>
          </w:p>
        </w:tc>
        <w:tc>
          <w:tcPr>
            <w:shd w:fill="auto" w:val="clear"/>
            <w:vAlign w:val="center"/>
          </w:tcPr>
          <w:p w:rsidR="00000000" w:rsidDel="00000000" w:rsidP="00000000" w:rsidRDefault="00000000" w:rsidRPr="00000000" w14:paraId="00000084">
            <w:pPr>
              <w:jc w:val="center"/>
              <w:rPr/>
            </w:pPr>
            <w:r w:rsidDel="00000000" w:rsidR="00000000" w:rsidRPr="00000000">
              <w:rPr>
                <w:rtl w:val="0"/>
              </w:rPr>
              <w:t xml:space="preserve">1</w:t>
            </w:r>
          </w:p>
        </w:tc>
        <w:tc>
          <w:tcPr>
            <w:vAlign w:val="center"/>
          </w:tcPr>
          <w:p w:rsidR="00000000" w:rsidDel="00000000" w:rsidP="00000000" w:rsidRDefault="00000000" w:rsidRPr="00000000" w14:paraId="00000085">
            <w:pPr>
              <w:jc w:val="center"/>
              <w:rPr/>
            </w:pPr>
            <w:r w:rsidDel="00000000" w:rsidR="00000000" w:rsidRPr="00000000">
              <w:rPr>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86">
            <w:pPr>
              <w:jc w:val="center"/>
              <w:rPr/>
            </w:pPr>
            <w:r w:rsidDel="00000000" w:rsidR="00000000" w:rsidRPr="00000000">
              <w:rPr>
                <w:highlight w:val="cyan"/>
                <w:rtl w:val="0"/>
              </w:rPr>
              <w:t xml:space="preserve">insert</w:t>
            </w:r>
            <w:r w:rsidDel="00000000" w:rsidR="00000000" w:rsidRPr="00000000">
              <w:rPr>
                <w:rtl w:val="0"/>
              </w:rPr>
            </w:r>
          </w:p>
        </w:tc>
      </w:tr>
      <w:tr>
        <w:trPr>
          <w:trHeight w:val="486" w:hRule="atLeast"/>
        </w:trPr>
        <w:tc>
          <w:tcPr>
            <w:vAlign w:val="center"/>
          </w:tcPr>
          <w:p w:rsidR="00000000" w:rsidDel="00000000" w:rsidP="00000000" w:rsidRDefault="00000000" w:rsidRPr="00000000" w14:paraId="00000087">
            <w:pPr>
              <w:rPr/>
            </w:pPr>
            <w:r w:rsidDel="00000000" w:rsidR="00000000" w:rsidRPr="00000000">
              <w:rPr>
                <w:rtl w:val="0"/>
              </w:rPr>
              <w:t xml:space="preserve">18</w:t>
            </w:r>
          </w:p>
        </w:tc>
        <w:tc>
          <w:tcPr>
            <w:vAlign w:val="center"/>
          </w:tcPr>
          <w:p w:rsidR="00000000" w:rsidDel="00000000" w:rsidP="00000000" w:rsidRDefault="00000000" w:rsidRPr="00000000" w14:paraId="00000088">
            <w:pPr>
              <w:spacing w:after="160" w:lineRule="auto"/>
              <w:rPr/>
            </w:pPr>
            <w:r w:rsidDel="00000000" w:rsidR="00000000" w:rsidRPr="00000000">
              <w:rPr>
                <w:rtl w:val="0"/>
              </w:rPr>
              <w:t xml:space="preserve">Training Aid - Detonating Cord (Solid Core), 100 ft (Yellow)(Inert Products, LLC)</w:t>
            </w:r>
          </w:p>
          <w:p w:rsidR="00000000" w:rsidDel="00000000" w:rsidP="00000000" w:rsidRDefault="00000000" w:rsidRPr="00000000" w14:paraId="00000089">
            <w:pPr>
              <w:spacing w:after="160" w:lineRule="auto"/>
              <w:rPr/>
            </w:pPr>
            <w:r w:rsidDel="00000000" w:rsidR="00000000" w:rsidRPr="00000000">
              <w:rPr>
                <w:rtl w:val="0"/>
              </w:rPr>
            </w:r>
          </w:p>
        </w:tc>
        <w:tc>
          <w:tcPr>
            <w:shd w:fill="auto" w:val="clear"/>
            <w:vAlign w:val="center"/>
          </w:tcPr>
          <w:p w:rsidR="00000000" w:rsidDel="00000000" w:rsidP="00000000" w:rsidRDefault="00000000" w:rsidRPr="00000000" w14:paraId="0000008A">
            <w:pPr>
              <w:jc w:val="center"/>
              <w:rPr/>
            </w:pPr>
            <w:r w:rsidDel="00000000" w:rsidR="00000000" w:rsidRPr="00000000">
              <w:rPr>
                <w:rtl w:val="0"/>
              </w:rPr>
              <w:t xml:space="preserve">1</w:t>
            </w:r>
          </w:p>
        </w:tc>
        <w:tc>
          <w:tcPr>
            <w:vAlign w:val="center"/>
          </w:tcPr>
          <w:p w:rsidR="00000000" w:rsidDel="00000000" w:rsidP="00000000" w:rsidRDefault="00000000" w:rsidRPr="00000000" w14:paraId="0000008B">
            <w:pPr>
              <w:jc w:val="center"/>
              <w:rPr/>
            </w:pPr>
            <w:r w:rsidDel="00000000" w:rsidR="00000000" w:rsidRPr="00000000">
              <w:rPr>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8C">
            <w:pPr>
              <w:jc w:val="center"/>
              <w:rPr/>
            </w:pPr>
            <w:r w:rsidDel="00000000" w:rsidR="00000000" w:rsidRPr="00000000">
              <w:rPr>
                <w:highlight w:val="cyan"/>
                <w:rtl w:val="0"/>
              </w:rPr>
              <w:t xml:space="preserve">insert</w:t>
            </w:r>
            <w:r w:rsidDel="00000000" w:rsidR="00000000" w:rsidRPr="00000000">
              <w:rPr>
                <w:rtl w:val="0"/>
              </w:rPr>
            </w:r>
          </w:p>
        </w:tc>
      </w:tr>
      <w:tr>
        <w:trPr>
          <w:trHeight w:val="486" w:hRule="atLeast"/>
        </w:trPr>
        <w:tc>
          <w:tcPr>
            <w:vAlign w:val="center"/>
          </w:tcPr>
          <w:p w:rsidR="00000000" w:rsidDel="00000000" w:rsidP="00000000" w:rsidRDefault="00000000" w:rsidRPr="00000000" w14:paraId="0000008D">
            <w:pPr>
              <w:rPr/>
            </w:pPr>
            <w:r w:rsidDel="00000000" w:rsidR="00000000" w:rsidRPr="00000000">
              <w:rPr>
                <w:rtl w:val="0"/>
              </w:rPr>
              <w:t xml:space="preserve">19</w:t>
            </w:r>
          </w:p>
        </w:tc>
        <w:tc>
          <w:tcPr>
            <w:vAlign w:val="center"/>
          </w:tcPr>
          <w:p w:rsidR="00000000" w:rsidDel="00000000" w:rsidP="00000000" w:rsidRDefault="00000000" w:rsidRPr="00000000" w14:paraId="0000008E">
            <w:pPr>
              <w:spacing w:after="160" w:before="280" w:lineRule="auto"/>
              <w:rPr/>
            </w:pPr>
            <w:r w:rsidDel="00000000" w:rsidR="00000000" w:rsidRPr="00000000">
              <w:rPr>
                <w:rtl w:val="0"/>
              </w:rPr>
              <w:t xml:space="preserve">Training Aid - Electric Detonator/Blasting Cap(Inert Products, LLC)</w:t>
            </w:r>
            <w:r w:rsidDel="00000000" w:rsidR="00000000" w:rsidRPr="00000000">
              <w:rPr>
                <w:rtl w:val="0"/>
              </w:rPr>
            </w:r>
          </w:p>
        </w:tc>
        <w:tc>
          <w:tcPr>
            <w:shd w:fill="auto" w:val="clear"/>
            <w:vAlign w:val="center"/>
          </w:tcPr>
          <w:p w:rsidR="00000000" w:rsidDel="00000000" w:rsidP="00000000" w:rsidRDefault="00000000" w:rsidRPr="00000000" w14:paraId="0000008F">
            <w:pPr>
              <w:jc w:val="center"/>
              <w:rPr/>
            </w:pPr>
            <w:r w:rsidDel="00000000" w:rsidR="00000000" w:rsidRPr="00000000">
              <w:rPr>
                <w:rtl w:val="0"/>
              </w:rPr>
              <w:t xml:space="preserve">4 Units</w:t>
            </w:r>
          </w:p>
        </w:tc>
        <w:tc>
          <w:tcPr>
            <w:vAlign w:val="center"/>
          </w:tcPr>
          <w:p w:rsidR="00000000" w:rsidDel="00000000" w:rsidP="00000000" w:rsidRDefault="00000000" w:rsidRPr="00000000" w14:paraId="00000090">
            <w:pPr>
              <w:jc w:val="center"/>
              <w:rPr/>
            </w:pPr>
            <w:r w:rsidDel="00000000" w:rsidR="00000000" w:rsidRPr="00000000">
              <w:rPr>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91">
            <w:pPr>
              <w:jc w:val="center"/>
              <w:rPr/>
            </w:pPr>
            <w:r w:rsidDel="00000000" w:rsidR="00000000" w:rsidRPr="00000000">
              <w:rPr>
                <w:highlight w:val="cyan"/>
                <w:rtl w:val="0"/>
              </w:rPr>
              <w:t xml:space="preserve">insert</w:t>
            </w:r>
            <w:r w:rsidDel="00000000" w:rsidR="00000000" w:rsidRPr="00000000">
              <w:rPr>
                <w:rtl w:val="0"/>
              </w:rPr>
            </w:r>
          </w:p>
        </w:tc>
      </w:tr>
      <w:tr>
        <w:trPr>
          <w:trHeight w:val="486" w:hRule="atLeast"/>
        </w:trPr>
        <w:tc>
          <w:tcPr>
            <w:vAlign w:val="center"/>
          </w:tcPr>
          <w:p w:rsidR="00000000" w:rsidDel="00000000" w:rsidP="00000000" w:rsidRDefault="00000000" w:rsidRPr="00000000" w14:paraId="00000092">
            <w:pPr>
              <w:rPr/>
            </w:pPr>
            <w:r w:rsidDel="00000000" w:rsidR="00000000" w:rsidRPr="00000000">
              <w:rPr>
                <w:rtl w:val="0"/>
              </w:rPr>
              <w:t xml:space="preserve">20</w:t>
            </w:r>
          </w:p>
        </w:tc>
        <w:tc>
          <w:tcPr>
            <w:vAlign w:val="center"/>
          </w:tcPr>
          <w:p w:rsidR="00000000" w:rsidDel="00000000" w:rsidP="00000000" w:rsidRDefault="00000000" w:rsidRPr="00000000" w14:paraId="00000093">
            <w:pPr>
              <w:spacing w:after="160" w:before="280" w:lineRule="auto"/>
              <w:rPr/>
            </w:pPr>
            <w:r w:rsidDel="00000000" w:rsidR="00000000" w:rsidRPr="00000000">
              <w:rPr>
                <w:rtl w:val="0"/>
              </w:rPr>
              <w:t xml:space="preserve">Training Aid - Gel-Ex 40% Dynamite Stick (Yellow)(Inert Products, LLC)</w:t>
            </w:r>
            <w:r w:rsidDel="00000000" w:rsidR="00000000" w:rsidRPr="00000000">
              <w:rPr>
                <w:rtl w:val="0"/>
              </w:rPr>
            </w:r>
          </w:p>
        </w:tc>
        <w:tc>
          <w:tcPr>
            <w:shd w:fill="auto" w:val="clear"/>
            <w:vAlign w:val="center"/>
          </w:tcPr>
          <w:p w:rsidR="00000000" w:rsidDel="00000000" w:rsidP="00000000" w:rsidRDefault="00000000" w:rsidRPr="00000000" w14:paraId="00000094">
            <w:pPr>
              <w:jc w:val="center"/>
              <w:rPr/>
            </w:pPr>
            <w:r w:rsidDel="00000000" w:rsidR="00000000" w:rsidRPr="00000000">
              <w:rPr>
                <w:rtl w:val="0"/>
              </w:rPr>
              <w:t xml:space="preserve">1 Unit</w:t>
            </w:r>
          </w:p>
        </w:tc>
        <w:tc>
          <w:tcPr>
            <w:vAlign w:val="center"/>
          </w:tcPr>
          <w:p w:rsidR="00000000" w:rsidDel="00000000" w:rsidP="00000000" w:rsidRDefault="00000000" w:rsidRPr="00000000" w14:paraId="00000095">
            <w:pPr>
              <w:jc w:val="center"/>
              <w:rPr/>
            </w:pPr>
            <w:r w:rsidDel="00000000" w:rsidR="00000000" w:rsidRPr="00000000">
              <w:rPr>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96">
            <w:pPr>
              <w:jc w:val="center"/>
              <w:rPr/>
            </w:pPr>
            <w:r w:rsidDel="00000000" w:rsidR="00000000" w:rsidRPr="00000000">
              <w:rPr>
                <w:highlight w:val="cyan"/>
                <w:rtl w:val="0"/>
              </w:rPr>
              <w:t xml:space="preserve">insert</w:t>
            </w:r>
            <w:r w:rsidDel="00000000" w:rsidR="00000000" w:rsidRPr="00000000">
              <w:rPr>
                <w:rtl w:val="0"/>
              </w:rPr>
            </w:r>
          </w:p>
        </w:tc>
      </w:tr>
      <w:tr>
        <w:trPr>
          <w:trHeight w:val="486" w:hRule="atLeast"/>
        </w:trPr>
        <w:tc>
          <w:tcPr>
            <w:vAlign w:val="center"/>
          </w:tcPr>
          <w:p w:rsidR="00000000" w:rsidDel="00000000" w:rsidP="00000000" w:rsidRDefault="00000000" w:rsidRPr="00000000" w14:paraId="00000097">
            <w:pPr>
              <w:rPr/>
            </w:pPr>
            <w:r w:rsidDel="00000000" w:rsidR="00000000" w:rsidRPr="00000000">
              <w:rPr>
                <w:rtl w:val="0"/>
              </w:rPr>
              <w:t xml:space="preserve">21</w:t>
            </w:r>
          </w:p>
        </w:tc>
        <w:tc>
          <w:tcPr>
            <w:vAlign w:val="center"/>
          </w:tcPr>
          <w:p w:rsidR="00000000" w:rsidDel="00000000" w:rsidP="00000000" w:rsidRDefault="00000000" w:rsidRPr="00000000" w14:paraId="00000098">
            <w:pPr>
              <w:spacing w:after="160" w:lineRule="auto"/>
              <w:rPr/>
            </w:pPr>
            <w:r w:rsidDel="00000000" w:rsidR="00000000" w:rsidRPr="00000000">
              <w:rPr>
                <w:rtl w:val="0"/>
              </w:rPr>
              <w:t xml:space="preserve">Training Aid - Hi-Cap Dynamite Stick (Red)(Inert Products, LLC)</w:t>
            </w:r>
            <w:r w:rsidDel="00000000" w:rsidR="00000000" w:rsidRPr="00000000">
              <w:rPr>
                <w:rtl w:val="0"/>
              </w:rPr>
            </w:r>
          </w:p>
        </w:tc>
        <w:tc>
          <w:tcPr>
            <w:shd w:fill="auto" w:val="clear"/>
            <w:vAlign w:val="center"/>
          </w:tcPr>
          <w:p w:rsidR="00000000" w:rsidDel="00000000" w:rsidP="00000000" w:rsidRDefault="00000000" w:rsidRPr="00000000" w14:paraId="00000099">
            <w:pPr>
              <w:jc w:val="center"/>
              <w:rPr/>
            </w:pPr>
            <w:r w:rsidDel="00000000" w:rsidR="00000000" w:rsidRPr="00000000">
              <w:rPr>
                <w:rtl w:val="0"/>
              </w:rPr>
              <w:t xml:space="preserve">1 Unit</w:t>
            </w:r>
          </w:p>
        </w:tc>
        <w:tc>
          <w:tcPr>
            <w:vAlign w:val="center"/>
          </w:tcPr>
          <w:p w:rsidR="00000000" w:rsidDel="00000000" w:rsidP="00000000" w:rsidRDefault="00000000" w:rsidRPr="00000000" w14:paraId="0000009A">
            <w:pPr>
              <w:jc w:val="center"/>
              <w:rPr/>
            </w:pPr>
            <w:r w:rsidDel="00000000" w:rsidR="00000000" w:rsidRPr="00000000">
              <w:rPr>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9B">
            <w:pPr>
              <w:jc w:val="center"/>
              <w:rPr/>
            </w:pPr>
            <w:r w:rsidDel="00000000" w:rsidR="00000000" w:rsidRPr="00000000">
              <w:rPr>
                <w:highlight w:val="cyan"/>
                <w:rtl w:val="0"/>
              </w:rPr>
              <w:t xml:space="preserve">insert</w:t>
            </w:r>
            <w:r w:rsidDel="00000000" w:rsidR="00000000" w:rsidRPr="00000000">
              <w:rPr>
                <w:rtl w:val="0"/>
              </w:rPr>
            </w:r>
          </w:p>
        </w:tc>
      </w:tr>
      <w:tr>
        <w:trPr>
          <w:trHeight w:val="486" w:hRule="atLeast"/>
        </w:trPr>
        <w:tc>
          <w:tcPr>
            <w:vAlign w:val="center"/>
          </w:tcPr>
          <w:p w:rsidR="00000000" w:rsidDel="00000000" w:rsidP="00000000" w:rsidRDefault="00000000" w:rsidRPr="00000000" w14:paraId="0000009C">
            <w:pPr>
              <w:rPr/>
            </w:pPr>
            <w:r w:rsidDel="00000000" w:rsidR="00000000" w:rsidRPr="00000000">
              <w:rPr>
                <w:rtl w:val="0"/>
              </w:rPr>
              <w:t xml:space="preserve">22</w:t>
            </w:r>
          </w:p>
        </w:tc>
        <w:tc>
          <w:tcPr>
            <w:vAlign w:val="center"/>
          </w:tcPr>
          <w:p w:rsidR="00000000" w:rsidDel="00000000" w:rsidP="00000000" w:rsidRDefault="00000000" w:rsidRPr="00000000" w14:paraId="0000009D">
            <w:pPr>
              <w:spacing w:after="160" w:before="280" w:lineRule="auto"/>
              <w:rPr/>
            </w:pPr>
            <w:r w:rsidDel="00000000" w:rsidR="00000000" w:rsidRPr="00000000">
              <w:rPr>
                <w:rtl w:val="0"/>
              </w:rPr>
              <w:t xml:space="preserve">Training Aid - 122mm OF-56 Soviet HE Artillery Projectile (Inert Products, LLC)</w:t>
            </w:r>
            <w:r w:rsidDel="00000000" w:rsidR="00000000" w:rsidRPr="00000000">
              <w:rPr>
                <w:rtl w:val="0"/>
              </w:rPr>
            </w:r>
          </w:p>
        </w:tc>
        <w:tc>
          <w:tcPr>
            <w:shd w:fill="auto" w:val="clear"/>
            <w:vAlign w:val="center"/>
          </w:tcPr>
          <w:p w:rsidR="00000000" w:rsidDel="00000000" w:rsidP="00000000" w:rsidRDefault="00000000" w:rsidRPr="00000000" w14:paraId="0000009E">
            <w:pPr>
              <w:jc w:val="center"/>
              <w:rPr/>
            </w:pPr>
            <w:r w:rsidDel="00000000" w:rsidR="00000000" w:rsidRPr="00000000">
              <w:rPr>
                <w:rtl w:val="0"/>
              </w:rPr>
              <w:t xml:space="preserve">1 Unit</w:t>
            </w:r>
          </w:p>
        </w:tc>
        <w:tc>
          <w:tcPr>
            <w:vAlign w:val="center"/>
          </w:tcPr>
          <w:p w:rsidR="00000000" w:rsidDel="00000000" w:rsidP="00000000" w:rsidRDefault="00000000" w:rsidRPr="00000000" w14:paraId="0000009F">
            <w:pPr>
              <w:jc w:val="center"/>
              <w:rPr/>
            </w:pPr>
            <w:r w:rsidDel="00000000" w:rsidR="00000000" w:rsidRPr="00000000">
              <w:rPr>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A0">
            <w:pPr>
              <w:jc w:val="center"/>
              <w:rPr/>
            </w:pPr>
            <w:r w:rsidDel="00000000" w:rsidR="00000000" w:rsidRPr="00000000">
              <w:rPr>
                <w:highlight w:val="cyan"/>
                <w:rtl w:val="0"/>
              </w:rPr>
              <w:t xml:space="preserve">insert</w:t>
            </w:r>
            <w:r w:rsidDel="00000000" w:rsidR="00000000" w:rsidRPr="00000000">
              <w:rPr>
                <w:rtl w:val="0"/>
              </w:rPr>
            </w:r>
          </w:p>
        </w:tc>
      </w:tr>
      <w:tr>
        <w:trPr>
          <w:trHeight w:val="1064.94140625" w:hRule="atLeast"/>
        </w:trPr>
        <w:tc>
          <w:tcPr>
            <w:vAlign w:val="center"/>
          </w:tcPr>
          <w:p w:rsidR="00000000" w:rsidDel="00000000" w:rsidP="00000000" w:rsidRDefault="00000000" w:rsidRPr="00000000" w14:paraId="000000A1">
            <w:pPr>
              <w:rPr/>
            </w:pPr>
            <w:r w:rsidDel="00000000" w:rsidR="00000000" w:rsidRPr="00000000">
              <w:rPr>
                <w:rtl w:val="0"/>
              </w:rPr>
              <w:t xml:space="preserve">23</w:t>
            </w:r>
          </w:p>
        </w:tc>
        <w:tc>
          <w:tcPr>
            <w:vAlign w:val="center"/>
          </w:tcPr>
          <w:p w:rsidR="00000000" w:rsidDel="00000000" w:rsidP="00000000" w:rsidRDefault="00000000" w:rsidRPr="00000000" w14:paraId="000000A2">
            <w:pPr>
              <w:spacing w:after="160" w:before="280" w:lineRule="auto"/>
              <w:rPr/>
            </w:pPr>
            <w:r w:rsidDel="00000000" w:rsidR="00000000" w:rsidRPr="00000000">
              <w:rPr>
                <w:rtl w:val="0"/>
              </w:rPr>
              <w:t xml:space="preserve">Training Aid - 120mm Chinese Mortar (Inert Products, LLC)</w:t>
            </w:r>
            <w:r w:rsidDel="00000000" w:rsidR="00000000" w:rsidRPr="00000000">
              <w:rPr>
                <w:rtl w:val="0"/>
              </w:rPr>
            </w:r>
          </w:p>
        </w:tc>
        <w:tc>
          <w:tcPr>
            <w:shd w:fill="auto" w:val="clear"/>
            <w:vAlign w:val="center"/>
          </w:tcPr>
          <w:p w:rsidR="00000000" w:rsidDel="00000000" w:rsidP="00000000" w:rsidRDefault="00000000" w:rsidRPr="00000000" w14:paraId="000000A3">
            <w:pPr>
              <w:jc w:val="center"/>
              <w:rPr/>
            </w:pPr>
            <w:r w:rsidDel="00000000" w:rsidR="00000000" w:rsidRPr="00000000">
              <w:rPr>
                <w:rtl w:val="0"/>
              </w:rPr>
              <w:t xml:space="preserve">1 Unit</w:t>
            </w:r>
          </w:p>
        </w:tc>
        <w:tc>
          <w:tcPr>
            <w:vAlign w:val="center"/>
          </w:tcPr>
          <w:p w:rsidR="00000000" w:rsidDel="00000000" w:rsidP="00000000" w:rsidRDefault="00000000" w:rsidRPr="00000000" w14:paraId="000000A4">
            <w:pPr>
              <w:jc w:val="center"/>
              <w:rPr/>
            </w:pPr>
            <w:r w:rsidDel="00000000" w:rsidR="00000000" w:rsidRPr="00000000">
              <w:rPr>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A5">
            <w:pPr>
              <w:jc w:val="center"/>
              <w:rPr/>
            </w:pPr>
            <w:r w:rsidDel="00000000" w:rsidR="00000000" w:rsidRPr="00000000">
              <w:rPr>
                <w:highlight w:val="cyan"/>
                <w:rtl w:val="0"/>
              </w:rPr>
              <w:t xml:space="preserve">insert</w:t>
            </w:r>
            <w:r w:rsidDel="00000000" w:rsidR="00000000" w:rsidRPr="00000000">
              <w:rPr>
                <w:rtl w:val="0"/>
              </w:rPr>
            </w:r>
          </w:p>
        </w:tc>
      </w:tr>
      <w:tr>
        <w:trPr>
          <w:trHeight w:val="486" w:hRule="atLeast"/>
        </w:trPr>
        <w:tc>
          <w:tcPr>
            <w:vAlign w:val="center"/>
          </w:tcPr>
          <w:p w:rsidR="00000000" w:rsidDel="00000000" w:rsidP="00000000" w:rsidRDefault="00000000" w:rsidRPr="00000000" w14:paraId="000000A6">
            <w:pPr>
              <w:rPr/>
            </w:pPr>
            <w:r w:rsidDel="00000000" w:rsidR="00000000" w:rsidRPr="00000000">
              <w:rPr>
                <w:rtl w:val="0"/>
              </w:rPr>
              <w:t xml:space="preserve">24</w:t>
            </w:r>
          </w:p>
        </w:tc>
        <w:tc>
          <w:tcPr>
            <w:vAlign w:val="center"/>
          </w:tcPr>
          <w:p w:rsidR="00000000" w:rsidDel="00000000" w:rsidP="00000000" w:rsidRDefault="00000000" w:rsidRPr="00000000" w14:paraId="000000A7">
            <w:pPr>
              <w:spacing w:after="160" w:before="280" w:lineRule="auto"/>
              <w:rPr/>
            </w:pPr>
            <w:r w:rsidDel="00000000" w:rsidR="00000000" w:rsidRPr="00000000">
              <w:rPr>
                <w:rtl w:val="0"/>
              </w:rPr>
              <w:t xml:space="preserve">Training Aid - 120mm OF-843 Russian HE Mortar (Inert Products, LLC)</w:t>
            </w:r>
            <w:r w:rsidDel="00000000" w:rsidR="00000000" w:rsidRPr="00000000">
              <w:rPr>
                <w:rtl w:val="0"/>
              </w:rPr>
            </w:r>
          </w:p>
        </w:tc>
        <w:tc>
          <w:tcPr>
            <w:shd w:fill="auto" w:val="clear"/>
            <w:vAlign w:val="center"/>
          </w:tcPr>
          <w:p w:rsidR="00000000" w:rsidDel="00000000" w:rsidP="00000000" w:rsidRDefault="00000000" w:rsidRPr="00000000" w14:paraId="000000A8">
            <w:pPr>
              <w:jc w:val="center"/>
              <w:rPr/>
            </w:pPr>
            <w:r w:rsidDel="00000000" w:rsidR="00000000" w:rsidRPr="00000000">
              <w:rPr>
                <w:rtl w:val="0"/>
              </w:rPr>
              <w:t xml:space="preserve">1 Unit</w:t>
            </w:r>
          </w:p>
        </w:tc>
        <w:tc>
          <w:tcPr>
            <w:vAlign w:val="center"/>
          </w:tcPr>
          <w:p w:rsidR="00000000" w:rsidDel="00000000" w:rsidP="00000000" w:rsidRDefault="00000000" w:rsidRPr="00000000" w14:paraId="000000A9">
            <w:pPr>
              <w:jc w:val="center"/>
              <w:rPr/>
            </w:pPr>
            <w:r w:rsidDel="00000000" w:rsidR="00000000" w:rsidRPr="00000000">
              <w:rPr>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AA">
            <w:pPr>
              <w:jc w:val="center"/>
              <w:rPr/>
            </w:pPr>
            <w:r w:rsidDel="00000000" w:rsidR="00000000" w:rsidRPr="00000000">
              <w:rPr>
                <w:highlight w:val="cyan"/>
                <w:rtl w:val="0"/>
              </w:rPr>
              <w:t xml:space="preserve">insert</w:t>
            </w:r>
            <w:r w:rsidDel="00000000" w:rsidR="00000000" w:rsidRPr="00000000">
              <w:rPr>
                <w:rtl w:val="0"/>
              </w:rPr>
            </w:r>
          </w:p>
        </w:tc>
      </w:tr>
      <w:tr>
        <w:trPr>
          <w:trHeight w:val="486" w:hRule="atLeast"/>
        </w:trPr>
        <w:tc>
          <w:tcPr>
            <w:vAlign w:val="center"/>
          </w:tcPr>
          <w:p w:rsidR="00000000" w:rsidDel="00000000" w:rsidP="00000000" w:rsidRDefault="00000000" w:rsidRPr="00000000" w14:paraId="000000AB">
            <w:pPr>
              <w:rPr/>
            </w:pPr>
            <w:r w:rsidDel="00000000" w:rsidR="00000000" w:rsidRPr="00000000">
              <w:rPr>
                <w:rtl w:val="0"/>
              </w:rPr>
              <w:t xml:space="preserve">25</w:t>
            </w:r>
          </w:p>
        </w:tc>
        <w:tc>
          <w:tcPr>
            <w:vAlign w:val="center"/>
          </w:tcPr>
          <w:p w:rsidR="00000000" w:rsidDel="00000000" w:rsidP="00000000" w:rsidRDefault="00000000" w:rsidRPr="00000000" w14:paraId="000000AC">
            <w:pPr>
              <w:spacing w:after="160" w:lineRule="auto"/>
              <w:rPr/>
            </w:pPr>
            <w:r w:rsidDel="00000000" w:rsidR="00000000" w:rsidRPr="00000000">
              <w:rPr>
                <w:rtl w:val="0"/>
              </w:rPr>
              <w:t xml:space="preserve">Training Aid - 130mm Artillery Projectile IED (Pressure Plate)(Inert Products, LLC)</w:t>
            </w:r>
            <w:r w:rsidDel="00000000" w:rsidR="00000000" w:rsidRPr="00000000">
              <w:rPr>
                <w:rtl w:val="0"/>
              </w:rPr>
            </w:r>
          </w:p>
        </w:tc>
        <w:tc>
          <w:tcPr>
            <w:shd w:fill="auto" w:val="clear"/>
            <w:vAlign w:val="center"/>
          </w:tcPr>
          <w:p w:rsidR="00000000" w:rsidDel="00000000" w:rsidP="00000000" w:rsidRDefault="00000000" w:rsidRPr="00000000" w14:paraId="000000AD">
            <w:pPr>
              <w:jc w:val="center"/>
              <w:rPr/>
            </w:pPr>
            <w:r w:rsidDel="00000000" w:rsidR="00000000" w:rsidRPr="00000000">
              <w:rPr>
                <w:rtl w:val="0"/>
              </w:rPr>
              <w:t xml:space="preserve">1</w:t>
            </w:r>
          </w:p>
        </w:tc>
        <w:tc>
          <w:tcPr>
            <w:vAlign w:val="center"/>
          </w:tcPr>
          <w:p w:rsidR="00000000" w:rsidDel="00000000" w:rsidP="00000000" w:rsidRDefault="00000000" w:rsidRPr="00000000" w14:paraId="000000AE">
            <w:pPr>
              <w:jc w:val="center"/>
              <w:rPr/>
            </w:pPr>
            <w:r w:rsidDel="00000000" w:rsidR="00000000" w:rsidRPr="00000000">
              <w:rPr>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AF">
            <w:pPr>
              <w:jc w:val="center"/>
              <w:rPr/>
            </w:pPr>
            <w:r w:rsidDel="00000000" w:rsidR="00000000" w:rsidRPr="00000000">
              <w:rPr>
                <w:highlight w:val="cyan"/>
                <w:rtl w:val="0"/>
              </w:rPr>
              <w:t xml:space="preserve">insert</w:t>
            </w:r>
            <w:r w:rsidDel="00000000" w:rsidR="00000000" w:rsidRPr="00000000">
              <w:rPr>
                <w:rtl w:val="0"/>
              </w:rPr>
            </w:r>
          </w:p>
        </w:tc>
      </w:tr>
      <w:tr>
        <w:trPr>
          <w:trHeight w:val="281" w:hRule="atLeast"/>
        </w:trPr>
        <w:tc>
          <w:tcPr>
            <w:gridSpan w:val="4"/>
            <w:vAlign w:val="center"/>
          </w:tcPr>
          <w:p w:rsidR="00000000" w:rsidDel="00000000" w:rsidP="00000000" w:rsidRDefault="00000000" w:rsidRPr="00000000" w14:paraId="000000B0">
            <w:pPr>
              <w:jc w:val="center"/>
              <w:rPr>
                <w:b w:val="1"/>
              </w:rPr>
            </w:pPr>
            <w:r w:rsidDel="00000000" w:rsidR="00000000" w:rsidRPr="00000000">
              <w:rPr>
                <w:b w:val="1"/>
                <w:rtl w:val="0"/>
              </w:rPr>
              <w:t xml:space="preserve">Total in USD</w:t>
            </w:r>
          </w:p>
        </w:tc>
        <w:tc>
          <w:tcPr/>
          <w:p w:rsidR="00000000" w:rsidDel="00000000" w:rsidP="00000000" w:rsidRDefault="00000000" w:rsidRPr="00000000" w14:paraId="000000B4">
            <w:pPr>
              <w:rPr/>
            </w:pPr>
            <w:r w:rsidDel="00000000" w:rsidR="00000000" w:rsidRPr="00000000">
              <w:rPr>
                <w:highlight w:val="cyan"/>
                <w:rtl w:val="0"/>
              </w:rPr>
              <w:t xml:space="preserve">insert</w:t>
            </w:r>
            <w:r w:rsidDel="00000000" w:rsidR="00000000" w:rsidRPr="00000000">
              <w:rPr>
                <w:rtl w:val="0"/>
              </w:rPr>
            </w:r>
          </w:p>
        </w:tc>
      </w:tr>
    </w:tbl>
    <w:p w:rsidR="00000000" w:rsidDel="00000000" w:rsidP="00000000" w:rsidRDefault="00000000" w:rsidRPr="00000000" w14:paraId="000000B5">
      <w:pPr>
        <w:tabs>
          <w:tab w:val="center" w:pos="4320"/>
          <w:tab w:val="right" w:pos="8640"/>
        </w:tabs>
        <w:rPr>
          <w:b w:val="1"/>
          <w:color w:val="528cc9"/>
        </w:rPr>
      </w:pPr>
      <w:r w:rsidDel="00000000" w:rsidR="00000000" w:rsidRPr="00000000">
        <w:rPr>
          <w:rtl w:val="0"/>
        </w:rPr>
      </w:r>
    </w:p>
    <w:p w:rsidR="00000000" w:rsidDel="00000000" w:rsidP="00000000" w:rsidRDefault="00000000" w:rsidRPr="00000000" w14:paraId="000000B6">
      <w:pPr>
        <w:rPr>
          <w:b w:val="1"/>
          <w:u w:val="single"/>
        </w:rPr>
      </w:pPr>
      <w:r w:rsidDel="00000000" w:rsidR="00000000" w:rsidRPr="00000000">
        <w:rPr>
          <w:b w:val="1"/>
          <w:u w:val="single"/>
          <w:rtl w:val="0"/>
        </w:rPr>
        <w:t xml:space="preserve">Prices for related services</w:t>
      </w:r>
    </w:p>
    <w:p w:rsidR="00000000" w:rsidDel="00000000" w:rsidP="00000000" w:rsidRDefault="00000000" w:rsidRPr="00000000" w14:paraId="000000B7">
      <w:pPr>
        <w:rPr>
          <w:b w:val="1"/>
          <w:u w:val="single"/>
        </w:rPr>
      </w:pPr>
      <w:r w:rsidDel="00000000" w:rsidR="00000000" w:rsidRPr="00000000">
        <w:rPr>
          <w:rtl w:val="0"/>
        </w:rPr>
      </w:r>
    </w:p>
    <w:tbl>
      <w:tblPr>
        <w:tblStyle w:val="Table3"/>
        <w:tblW w:w="9923.0" w:type="dxa"/>
        <w:jc w:val="left"/>
        <w:tblInd w:w="132.0" w:type="dxa"/>
        <w:tblLayout w:type="fixed"/>
        <w:tblLook w:val="0400"/>
      </w:tblPr>
      <w:tblGrid>
        <w:gridCol w:w="683"/>
        <w:gridCol w:w="3762"/>
        <w:gridCol w:w="2328"/>
        <w:gridCol w:w="1622"/>
        <w:gridCol w:w="1528"/>
        <w:tblGridChange w:id="0">
          <w:tblGrid>
            <w:gridCol w:w="683"/>
            <w:gridCol w:w="3762"/>
            <w:gridCol w:w="2328"/>
            <w:gridCol w:w="1622"/>
            <w:gridCol w:w="1528"/>
          </w:tblGrid>
        </w:tblGridChange>
      </w:tblGrid>
      <w:tr>
        <w:trPr>
          <w:trHeight w:val="670" w:hRule="atLeast"/>
        </w:trPr>
        <w:tc>
          <w:tcPr>
            <w:tcBorders>
              <w:top w:color="000000" w:space="0" w:sz="8" w:val="single"/>
              <w:left w:color="000000" w:space="0" w:sz="8" w:val="single"/>
              <w:bottom w:color="000000" w:space="0" w:sz="8" w:val="single"/>
              <w:right w:color="000000" w:space="0" w:sz="8" w:val="single"/>
            </w:tcBorders>
            <w:shd w:fill="d9d9d9" w:val="clear"/>
            <w:tcMar>
              <w:top w:w="0.0" w:type="dxa"/>
              <w:left w:w="108.0" w:type="dxa"/>
              <w:bottom w:w="0.0" w:type="dxa"/>
              <w:right w:w="108.0" w:type="dxa"/>
            </w:tcMar>
            <w:vAlign w:val="center"/>
          </w:tcPr>
          <w:p w:rsidR="00000000" w:rsidDel="00000000" w:rsidP="00000000" w:rsidRDefault="00000000" w:rsidRPr="00000000" w14:paraId="000000B8">
            <w:pPr>
              <w:jc w:val="center"/>
              <w:rPr>
                <w:b w:val="1"/>
              </w:rPr>
            </w:pPr>
            <w:r w:rsidDel="00000000" w:rsidR="00000000" w:rsidRPr="00000000">
              <w:rPr>
                <w:b w:val="1"/>
                <w:rtl w:val="0"/>
              </w:rPr>
              <w:t xml:space="preserve">Item/ lot</w:t>
            </w:r>
          </w:p>
        </w:tc>
        <w:tc>
          <w:tcPr>
            <w:tcBorders>
              <w:top w:color="000000" w:space="0" w:sz="8" w:val="single"/>
              <w:left w:color="000000" w:space="0" w:sz="0" w:val="nil"/>
              <w:bottom w:color="000000" w:space="0" w:sz="8" w:val="single"/>
              <w:right w:color="000000" w:space="0" w:sz="8" w:val="single"/>
            </w:tcBorders>
            <w:shd w:fill="d9d9d9" w:val="clear"/>
            <w:tcMar>
              <w:top w:w="0.0" w:type="dxa"/>
              <w:left w:w="108.0" w:type="dxa"/>
              <w:bottom w:w="0.0" w:type="dxa"/>
              <w:right w:w="108.0" w:type="dxa"/>
            </w:tcMar>
            <w:vAlign w:val="center"/>
          </w:tcPr>
          <w:p w:rsidR="00000000" w:rsidDel="00000000" w:rsidP="00000000" w:rsidRDefault="00000000" w:rsidRPr="00000000" w14:paraId="000000B9">
            <w:pPr>
              <w:jc w:val="center"/>
              <w:rPr>
                <w:b w:val="1"/>
              </w:rPr>
            </w:pPr>
            <w:r w:rsidDel="00000000" w:rsidR="00000000" w:rsidRPr="00000000">
              <w:rPr>
                <w:b w:val="1"/>
                <w:rtl w:val="0"/>
              </w:rPr>
              <w:t xml:space="preserve">Description of the services</w:t>
            </w:r>
          </w:p>
        </w:tc>
        <w:tc>
          <w:tcPr>
            <w:tcBorders>
              <w:top w:color="000000" w:space="0" w:sz="8" w:val="single"/>
              <w:left w:color="000000" w:space="0" w:sz="0" w:val="nil"/>
              <w:bottom w:color="000000" w:space="0" w:sz="8" w:val="single"/>
              <w:right w:color="000000" w:space="0" w:sz="8" w:val="single"/>
            </w:tcBorders>
            <w:shd w:fill="d9d9d9" w:val="clear"/>
            <w:tcMar>
              <w:top w:w="0.0" w:type="dxa"/>
              <w:left w:w="108.0" w:type="dxa"/>
              <w:bottom w:w="0.0" w:type="dxa"/>
              <w:right w:w="108.0" w:type="dxa"/>
            </w:tcMar>
            <w:vAlign w:val="center"/>
          </w:tcPr>
          <w:p w:rsidR="00000000" w:rsidDel="00000000" w:rsidP="00000000" w:rsidRDefault="00000000" w:rsidRPr="00000000" w14:paraId="000000BA">
            <w:pPr>
              <w:jc w:val="center"/>
              <w:rPr>
                <w:b w:val="1"/>
              </w:rPr>
            </w:pPr>
            <w:r w:rsidDel="00000000" w:rsidR="00000000" w:rsidRPr="00000000">
              <w:rPr>
                <w:b w:val="1"/>
                <w:rtl w:val="0"/>
              </w:rPr>
              <w:t xml:space="preserve">Quantity and physical unit (a) if applicable</w:t>
            </w:r>
          </w:p>
        </w:tc>
        <w:tc>
          <w:tcPr>
            <w:tcBorders>
              <w:top w:color="000000" w:space="0" w:sz="8" w:val="single"/>
              <w:left w:color="000000" w:space="0" w:sz="0" w:val="nil"/>
              <w:bottom w:color="000000" w:space="0" w:sz="8" w:val="single"/>
              <w:right w:color="000000" w:space="0" w:sz="8" w:val="single"/>
            </w:tcBorders>
            <w:shd w:fill="d9d9d9" w:val="clear"/>
            <w:tcMar>
              <w:top w:w="0.0" w:type="dxa"/>
              <w:left w:w="108.0" w:type="dxa"/>
              <w:bottom w:w="0.0" w:type="dxa"/>
              <w:right w:w="108.0" w:type="dxa"/>
            </w:tcMar>
            <w:vAlign w:val="center"/>
          </w:tcPr>
          <w:p w:rsidR="00000000" w:rsidDel="00000000" w:rsidP="00000000" w:rsidRDefault="00000000" w:rsidRPr="00000000" w14:paraId="000000BB">
            <w:pPr>
              <w:jc w:val="center"/>
              <w:rPr>
                <w:b w:val="1"/>
              </w:rPr>
            </w:pPr>
            <w:r w:rsidDel="00000000" w:rsidR="00000000" w:rsidRPr="00000000">
              <w:rPr>
                <w:b w:val="1"/>
                <w:rtl w:val="0"/>
              </w:rPr>
              <w:t xml:space="preserve">Unit price</w:t>
            </w:r>
          </w:p>
          <w:p w:rsidR="00000000" w:rsidDel="00000000" w:rsidP="00000000" w:rsidRDefault="00000000" w:rsidRPr="00000000" w14:paraId="000000BC">
            <w:pPr>
              <w:jc w:val="center"/>
              <w:rPr>
                <w:b w:val="1"/>
              </w:rPr>
            </w:pPr>
            <w:r w:rsidDel="00000000" w:rsidR="00000000" w:rsidRPr="00000000">
              <w:rPr>
                <w:b w:val="1"/>
                <w:rtl w:val="0"/>
              </w:rPr>
              <w:t xml:space="preserve">(b) if applicable</w:t>
            </w:r>
          </w:p>
        </w:tc>
        <w:tc>
          <w:tcPr>
            <w:tcBorders>
              <w:top w:color="000000" w:space="0" w:sz="8" w:val="single"/>
              <w:left w:color="000000" w:space="0" w:sz="0" w:val="nil"/>
              <w:bottom w:color="000000" w:space="0" w:sz="8" w:val="single"/>
              <w:right w:color="000000" w:space="0" w:sz="8" w:val="single"/>
            </w:tcBorders>
            <w:shd w:fill="d9d9d9" w:val="clear"/>
            <w:tcMar>
              <w:top w:w="0.0" w:type="dxa"/>
              <w:left w:w="108.0" w:type="dxa"/>
              <w:bottom w:w="0.0" w:type="dxa"/>
              <w:right w:w="108.0" w:type="dxa"/>
            </w:tcMar>
            <w:vAlign w:val="center"/>
          </w:tcPr>
          <w:p w:rsidR="00000000" w:rsidDel="00000000" w:rsidP="00000000" w:rsidRDefault="00000000" w:rsidRPr="00000000" w14:paraId="000000BD">
            <w:pPr>
              <w:jc w:val="center"/>
              <w:rPr>
                <w:b w:val="1"/>
              </w:rPr>
            </w:pPr>
            <w:r w:rsidDel="00000000" w:rsidR="00000000" w:rsidRPr="00000000">
              <w:rPr>
                <w:b w:val="1"/>
                <w:rtl w:val="0"/>
              </w:rPr>
              <w:t xml:space="preserve">Total price per service</w:t>
            </w:r>
          </w:p>
          <w:p w:rsidR="00000000" w:rsidDel="00000000" w:rsidP="00000000" w:rsidRDefault="00000000" w:rsidRPr="00000000" w14:paraId="000000BE">
            <w:pPr>
              <w:jc w:val="center"/>
              <w:rPr>
                <w:b w:val="1"/>
              </w:rPr>
            </w:pPr>
            <w:r w:rsidDel="00000000" w:rsidR="00000000" w:rsidRPr="00000000">
              <w:rPr>
                <w:b w:val="1"/>
                <w:rtl w:val="0"/>
              </w:rPr>
              <w:t xml:space="preserve">(a)x(b)</w:t>
            </w:r>
          </w:p>
        </w:tc>
      </w:tr>
      <w:tr>
        <w:trPr>
          <w:trHeight w:val="223" w:hRule="atLeast"/>
        </w:trPr>
        <w:tc>
          <w:tcPr>
            <w:tcBorders>
              <w:top w:color="000000" w:space="0" w:sz="0" w:val="nil"/>
              <w:left w:color="000000" w:space="0" w:sz="8" w:val="single"/>
              <w:bottom w:color="000000" w:space="0" w:sz="8" w:val="single"/>
              <w:right w:color="000000" w:space="0" w:sz="8" w:val="single"/>
            </w:tcBorders>
            <w:tcMar>
              <w:top w:w="0.0" w:type="dxa"/>
              <w:left w:w="108.0" w:type="dxa"/>
              <w:bottom w:w="0.0" w:type="dxa"/>
              <w:right w:w="108.0" w:type="dxa"/>
            </w:tcMar>
            <w:vAlign w:val="center"/>
          </w:tcPr>
          <w:p w:rsidR="00000000" w:rsidDel="00000000" w:rsidP="00000000" w:rsidRDefault="00000000" w:rsidRPr="00000000" w14:paraId="000000BF">
            <w:pPr>
              <w:rPr/>
            </w:pPr>
            <w:r w:rsidDel="00000000" w:rsidR="00000000" w:rsidRPr="00000000">
              <w:rPr>
                <w:rtl w:val="0"/>
              </w:rPr>
              <w:t xml:space="preserve">1</w:t>
            </w:r>
          </w:p>
        </w:tc>
        <w:tc>
          <w:tcPr>
            <w:tcBorders>
              <w:top w:color="000000" w:space="0" w:sz="0" w:val="nil"/>
              <w:left w:color="000000" w:space="0" w:sz="0" w:val="nil"/>
              <w:bottom w:color="000000" w:space="0" w:sz="8" w:val="single"/>
              <w:right w:color="000000" w:space="0" w:sz="8" w:val="single"/>
            </w:tcBorders>
            <w:tcMar>
              <w:top w:w="0.0" w:type="dxa"/>
              <w:left w:w="108.0" w:type="dxa"/>
              <w:bottom w:w="0.0" w:type="dxa"/>
              <w:right w:w="108.0" w:type="dxa"/>
            </w:tcMar>
            <w:vAlign w:val="center"/>
          </w:tcPr>
          <w:p w:rsidR="00000000" w:rsidDel="00000000" w:rsidP="00000000" w:rsidRDefault="00000000" w:rsidRPr="00000000" w14:paraId="000000C0">
            <w:pPr>
              <w:rPr/>
            </w:pPr>
            <w:r w:rsidDel="00000000" w:rsidR="00000000" w:rsidRPr="00000000">
              <w:rPr>
                <w:rtl w:val="0"/>
              </w:rPr>
              <w:t xml:space="preserve">Air Freight cost for the delivery of goods from FCA point to CPT Bamako - Mali Airport [all-inclusive rate]</w:t>
            </w:r>
          </w:p>
        </w:tc>
        <w:tc>
          <w:tcPr>
            <w:tcBorders>
              <w:top w:color="000000" w:space="0" w:sz="0" w:val="nil"/>
              <w:left w:color="000000" w:space="0" w:sz="0" w:val="nil"/>
              <w:bottom w:color="000000" w:space="0" w:sz="8" w:val="single"/>
              <w:right w:color="000000" w:space="0" w:sz="8" w:val="single"/>
            </w:tcBorders>
            <w:tcMar>
              <w:top w:w="0.0" w:type="dxa"/>
              <w:left w:w="108.0" w:type="dxa"/>
              <w:bottom w:w="0.0" w:type="dxa"/>
              <w:right w:w="108.0" w:type="dxa"/>
            </w:tcMar>
            <w:vAlign w:val="center"/>
          </w:tcPr>
          <w:p w:rsidR="00000000" w:rsidDel="00000000" w:rsidP="00000000" w:rsidRDefault="00000000" w:rsidRPr="00000000" w14:paraId="000000C1">
            <w:pPr>
              <w:jc w:val="center"/>
              <w:rPr>
                <w:rFonts w:ascii="Calibri" w:cs="Calibri" w:eastAsia="Calibri" w:hAnsi="Calibri"/>
                <w:sz w:val="22"/>
                <w:szCs w:val="22"/>
                <w:highlight w:val="yellow"/>
              </w:rPr>
            </w:pPr>
            <w:r w:rsidDel="00000000" w:rsidR="00000000" w:rsidRPr="00000000">
              <w:rPr>
                <w:rtl w:val="0"/>
              </w:rPr>
              <w:t xml:space="preserve">1</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0.0" w:type="dxa"/>
              <w:left w:w="108.0" w:type="dxa"/>
              <w:bottom w:w="0.0" w:type="dxa"/>
              <w:right w:w="108.0" w:type="dxa"/>
            </w:tcMar>
            <w:vAlign w:val="center"/>
          </w:tcPr>
          <w:p w:rsidR="00000000" w:rsidDel="00000000" w:rsidP="00000000" w:rsidRDefault="00000000" w:rsidRPr="00000000" w14:paraId="000000C2">
            <w:pPr>
              <w:jc w:val="center"/>
              <w:rPr/>
            </w:pPr>
            <w:r w:rsidDel="00000000" w:rsidR="00000000" w:rsidRPr="00000000">
              <w:rPr>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0.0" w:type="dxa"/>
              <w:left w:w="108.0" w:type="dxa"/>
              <w:bottom w:w="0.0" w:type="dxa"/>
              <w:right w:w="108.0" w:type="dxa"/>
            </w:tcMar>
            <w:vAlign w:val="center"/>
          </w:tcPr>
          <w:p w:rsidR="00000000" w:rsidDel="00000000" w:rsidP="00000000" w:rsidRDefault="00000000" w:rsidRPr="00000000" w14:paraId="000000C3">
            <w:pPr>
              <w:jc w:val="center"/>
              <w:rPr/>
            </w:pPr>
            <w:r w:rsidDel="00000000" w:rsidR="00000000" w:rsidRPr="00000000">
              <w:rPr>
                <w:highlight w:val="cyan"/>
                <w:rtl w:val="0"/>
              </w:rPr>
              <w:t xml:space="preserve">insert</w:t>
            </w:r>
            <w:r w:rsidDel="00000000" w:rsidR="00000000" w:rsidRPr="00000000">
              <w:rPr>
                <w:rtl w:val="0"/>
              </w:rPr>
            </w:r>
          </w:p>
        </w:tc>
      </w:tr>
      <w:tr>
        <w:trPr>
          <w:trHeight w:val="381" w:hRule="atLeast"/>
        </w:trPr>
        <w:tc>
          <w:tcPr>
            <w:gridSpan w:val="4"/>
            <w:tcBorders>
              <w:top w:color="000000" w:space="0" w:sz="0" w:val="nil"/>
              <w:left w:color="000000" w:space="0" w:sz="8" w:val="single"/>
              <w:bottom w:color="000000" w:space="0" w:sz="8" w:val="single"/>
              <w:right w:color="000000" w:space="0" w:sz="8" w:val="single"/>
            </w:tcBorders>
            <w:tcMar>
              <w:top w:w="0.0" w:type="dxa"/>
              <w:left w:w="108.0" w:type="dxa"/>
              <w:bottom w:w="0.0" w:type="dxa"/>
              <w:right w:w="108.0" w:type="dxa"/>
            </w:tcMar>
          </w:tcPr>
          <w:p w:rsidR="00000000" w:rsidDel="00000000" w:rsidP="00000000" w:rsidRDefault="00000000" w:rsidRPr="00000000" w14:paraId="000000C4">
            <w:pPr>
              <w:rPr/>
            </w:pPr>
            <w:r w:rsidDel="00000000" w:rsidR="00000000" w:rsidRPr="00000000">
              <w:rPr>
                <w:b w:val="1"/>
                <w:rtl w:val="0"/>
              </w:rPr>
              <w:t xml:space="preserve">Total Price of Related Services</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0.0" w:type="dxa"/>
              <w:left w:w="108.0" w:type="dxa"/>
              <w:bottom w:w="0.0" w:type="dxa"/>
              <w:right w:w="108.0" w:type="dxa"/>
            </w:tcMar>
            <w:vAlign w:val="center"/>
          </w:tcPr>
          <w:p w:rsidR="00000000" w:rsidDel="00000000" w:rsidP="00000000" w:rsidRDefault="00000000" w:rsidRPr="00000000" w14:paraId="000000C8">
            <w:pPr>
              <w:jc w:val="center"/>
              <w:rPr/>
            </w:pPr>
            <w:r w:rsidDel="00000000" w:rsidR="00000000" w:rsidRPr="00000000">
              <w:rPr>
                <w:highlight w:val="cyan"/>
                <w:rtl w:val="0"/>
              </w:rPr>
              <w:t xml:space="preserve">insert</w:t>
            </w:r>
            <w:r w:rsidDel="00000000" w:rsidR="00000000" w:rsidRPr="00000000">
              <w:rPr>
                <w:rtl w:val="0"/>
              </w:rPr>
            </w:r>
          </w:p>
        </w:tc>
      </w:tr>
    </w:tbl>
    <w:p w:rsidR="00000000" w:rsidDel="00000000" w:rsidP="00000000" w:rsidRDefault="00000000" w:rsidRPr="00000000" w14:paraId="000000C9">
      <w:pPr>
        <w:rPr/>
      </w:pPr>
      <w:r w:rsidDel="00000000" w:rsidR="00000000" w:rsidRPr="00000000">
        <w:rPr>
          <w:rtl w:val="0"/>
        </w:rPr>
      </w:r>
    </w:p>
    <w:p w:rsidR="00000000" w:rsidDel="00000000" w:rsidP="00000000" w:rsidRDefault="00000000" w:rsidRPr="00000000" w14:paraId="000000CA">
      <w:pPr>
        <w:rPr>
          <w:rFonts w:ascii="Calibri" w:cs="Calibri" w:eastAsia="Calibri" w:hAnsi="Calibri"/>
          <w:b w:val="1"/>
          <w:sz w:val="22"/>
          <w:szCs w:val="22"/>
        </w:rPr>
      </w:pPr>
      <w:r w:rsidDel="00000000" w:rsidR="00000000" w:rsidRPr="00000000">
        <w:rPr>
          <w:b w:val="1"/>
          <w:rtl w:val="0"/>
        </w:rPr>
        <w:t xml:space="preserve">Bid Summary</w:t>
      </w:r>
      <w:r w:rsidDel="00000000" w:rsidR="00000000" w:rsidRPr="00000000">
        <w:rPr>
          <w:rtl w:val="0"/>
        </w:rPr>
      </w:r>
    </w:p>
    <w:p w:rsidR="00000000" w:rsidDel="00000000" w:rsidP="00000000" w:rsidRDefault="00000000" w:rsidRPr="00000000" w14:paraId="000000CB">
      <w:pPr>
        <w:rPr>
          <w:rFonts w:ascii="Calibri" w:cs="Calibri" w:eastAsia="Calibri" w:hAnsi="Calibri"/>
          <w:b w:val="1"/>
          <w:sz w:val="22"/>
          <w:szCs w:val="22"/>
        </w:rPr>
      </w:pPr>
      <w:r w:rsidDel="00000000" w:rsidR="00000000" w:rsidRPr="00000000">
        <w:rPr>
          <w:rtl w:val="0"/>
        </w:rPr>
      </w:r>
    </w:p>
    <w:tbl>
      <w:tblPr>
        <w:tblStyle w:val="Table4"/>
        <w:tblW w:w="9949.0" w:type="dxa"/>
        <w:jc w:val="left"/>
        <w:tblInd w:w="105.99999999999999" w:type="dxa"/>
        <w:tblLayout w:type="fixed"/>
        <w:tblLook w:val="0400"/>
      </w:tblPr>
      <w:tblGrid>
        <w:gridCol w:w="361"/>
        <w:gridCol w:w="5941"/>
        <w:gridCol w:w="3647"/>
        <w:tblGridChange w:id="0">
          <w:tblGrid>
            <w:gridCol w:w="361"/>
            <w:gridCol w:w="5941"/>
            <w:gridCol w:w="3647"/>
          </w:tblGrid>
        </w:tblGridChange>
      </w:tblGrid>
      <w:tr>
        <w:trPr>
          <w:trHeight w:val="280" w:hRule="atLeast"/>
        </w:trPr>
        <w:tc>
          <w:tcPr>
            <w:tcBorders>
              <w:top w:color="000000" w:space="0" w:sz="8" w:val="single"/>
              <w:left w:color="000000" w:space="0" w:sz="8" w:val="single"/>
              <w:bottom w:color="000000" w:space="0" w:sz="8" w:val="single"/>
              <w:right w:color="000000" w:space="0" w:sz="8" w:val="single"/>
            </w:tcBorders>
            <w:shd w:fill="d9d9d9" w:val="clear"/>
            <w:tcMar>
              <w:top w:w="0.0" w:type="dxa"/>
              <w:left w:w="108.0" w:type="dxa"/>
              <w:bottom w:w="0.0" w:type="dxa"/>
              <w:right w:w="108.0" w:type="dxa"/>
            </w:tcMar>
          </w:tcPr>
          <w:p w:rsidR="00000000" w:rsidDel="00000000" w:rsidP="00000000" w:rsidRDefault="00000000" w:rsidRPr="00000000" w14:paraId="000000CC">
            <w:pPr>
              <w:rPr>
                <w:b w:val="1"/>
              </w:rPr>
            </w:pPr>
            <w:r w:rsidDel="00000000" w:rsidR="00000000" w:rsidRPr="00000000">
              <w:rPr>
                <w:b w:val="1"/>
                <w:rtl w:val="0"/>
              </w:rPr>
              <w:t xml:space="preserve">A</w:t>
            </w:r>
          </w:p>
        </w:tc>
        <w:tc>
          <w:tcPr>
            <w:tcBorders>
              <w:top w:color="000000" w:space="0" w:sz="8" w:val="single"/>
              <w:left w:color="000000" w:space="0" w:sz="0" w:val="nil"/>
              <w:bottom w:color="000000" w:space="0" w:sz="8" w:val="single"/>
              <w:right w:color="000000" w:space="0" w:sz="8" w:val="single"/>
            </w:tcBorders>
            <w:shd w:fill="d9d9d9" w:val="clear"/>
            <w:tcMar>
              <w:top w:w="0.0" w:type="dxa"/>
              <w:left w:w="108.0" w:type="dxa"/>
              <w:bottom w:w="0.0" w:type="dxa"/>
              <w:right w:w="108.0" w:type="dxa"/>
            </w:tcMar>
            <w:vAlign w:val="center"/>
          </w:tcPr>
          <w:p w:rsidR="00000000" w:rsidDel="00000000" w:rsidP="00000000" w:rsidRDefault="00000000" w:rsidRPr="00000000" w14:paraId="000000CD">
            <w:pPr>
              <w:rPr>
                <w:b w:val="1"/>
              </w:rPr>
            </w:pPr>
            <w:r w:rsidDel="00000000" w:rsidR="00000000" w:rsidRPr="00000000">
              <w:rPr>
                <w:b w:val="1"/>
                <w:rtl w:val="0"/>
              </w:rPr>
              <w:t xml:space="preserve">Total Price of Goods FCA</w:t>
            </w:r>
          </w:p>
        </w:tc>
        <w:tc>
          <w:tcPr>
            <w:tcBorders>
              <w:top w:color="000000" w:space="0" w:sz="8" w:val="single"/>
              <w:left w:color="000000" w:space="0" w:sz="0" w:val="nil"/>
              <w:bottom w:color="000000" w:space="0" w:sz="8" w:val="single"/>
              <w:right w:color="000000" w:space="0" w:sz="8" w:val="single"/>
            </w:tcBorders>
            <w:tcMar>
              <w:top w:w="0.0" w:type="dxa"/>
              <w:left w:w="108.0" w:type="dxa"/>
              <w:bottom w:w="0.0" w:type="dxa"/>
              <w:right w:w="108.0" w:type="dxa"/>
            </w:tcMar>
            <w:vAlign w:val="center"/>
          </w:tcPr>
          <w:p w:rsidR="00000000" w:rsidDel="00000000" w:rsidP="00000000" w:rsidRDefault="00000000" w:rsidRPr="00000000" w14:paraId="000000CE">
            <w:pPr>
              <w:jc w:val="center"/>
              <w:rPr>
                <w:b w:val="1"/>
              </w:rPr>
            </w:pPr>
            <w:r w:rsidDel="00000000" w:rsidR="00000000" w:rsidRPr="00000000">
              <w:rPr>
                <w:highlight w:val="cyan"/>
                <w:rtl w:val="0"/>
              </w:rPr>
              <w:t xml:space="preserve">[insert amount and currency]</w:t>
            </w:r>
            <w:r w:rsidDel="00000000" w:rsidR="00000000" w:rsidRPr="00000000">
              <w:rPr>
                <w:rtl w:val="0"/>
              </w:rPr>
            </w:r>
          </w:p>
        </w:tc>
      </w:tr>
      <w:tr>
        <w:trPr>
          <w:trHeight w:val="280" w:hRule="atLeast"/>
        </w:trPr>
        <w:tc>
          <w:tcPr>
            <w:tcBorders>
              <w:top w:color="000000" w:space="0" w:sz="0" w:val="nil"/>
              <w:left w:color="000000" w:space="0" w:sz="8" w:val="single"/>
              <w:bottom w:color="000000" w:space="0" w:sz="8" w:val="single"/>
              <w:right w:color="000000" w:space="0" w:sz="8" w:val="single"/>
            </w:tcBorders>
            <w:shd w:fill="d9d9d9" w:val="clear"/>
            <w:tcMar>
              <w:top w:w="0.0" w:type="dxa"/>
              <w:left w:w="108.0" w:type="dxa"/>
              <w:bottom w:w="0.0" w:type="dxa"/>
              <w:right w:w="108.0" w:type="dxa"/>
            </w:tcMar>
          </w:tcPr>
          <w:p w:rsidR="00000000" w:rsidDel="00000000" w:rsidP="00000000" w:rsidRDefault="00000000" w:rsidRPr="00000000" w14:paraId="000000CF">
            <w:pPr>
              <w:rPr>
                <w:b w:val="1"/>
              </w:rPr>
            </w:pPr>
            <w:r w:rsidDel="00000000" w:rsidR="00000000" w:rsidRPr="00000000">
              <w:rPr>
                <w:b w:val="1"/>
                <w:rtl w:val="0"/>
              </w:rPr>
              <w:t xml:space="preserve">B</w:t>
            </w:r>
          </w:p>
        </w:tc>
        <w:tc>
          <w:tcPr>
            <w:tcBorders>
              <w:top w:color="000000" w:space="0" w:sz="0" w:val="nil"/>
              <w:left w:color="000000" w:space="0" w:sz="0" w:val="nil"/>
              <w:bottom w:color="000000" w:space="0" w:sz="8" w:val="single"/>
              <w:right w:color="000000" w:space="0" w:sz="8" w:val="single"/>
            </w:tcBorders>
            <w:shd w:fill="d9d9d9" w:val="clear"/>
            <w:tcMar>
              <w:top w:w="0.0" w:type="dxa"/>
              <w:left w:w="108.0" w:type="dxa"/>
              <w:bottom w:w="0.0" w:type="dxa"/>
              <w:right w:w="108.0" w:type="dxa"/>
            </w:tcMar>
            <w:vAlign w:val="center"/>
          </w:tcPr>
          <w:p w:rsidR="00000000" w:rsidDel="00000000" w:rsidP="00000000" w:rsidRDefault="00000000" w:rsidRPr="00000000" w14:paraId="000000D0">
            <w:pPr>
              <w:rPr>
                <w:b w:val="1"/>
              </w:rPr>
            </w:pPr>
            <w:r w:rsidDel="00000000" w:rsidR="00000000" w:rsidRPr="00000000">
              <w:rPr>
                <w:b w:val="1"/>
                <w:rtl w:val="0"/>
              </w:rPr>
              <w:t xml:space="preserve">Total Price for related services </w:t>
            </w:r>
          </w:p>
        </w:tc>
        <w:tc>
          <w:tcPr>
            <w:tcBorders>
              <w:top w:color="000000" w:space="0" w:sz="0" w:val="nil"/>
              <w:left w:color="000000" w:space="0" w:sz="0" w:val="nil"/>
              <w:bottom w:color="000000" w:space="0" w:sz="8" w:val="single"/>
              <w:right w:color="000000" w:space="0" w:sz="8" w:val="single"/>
            </w:tcBorders>
            <w:tcMar>
              <w:top w:w="0.0" w:type="dxa"/>
              <w:left w:w="108.0" w:type="dxa"/>
              <w:bottom w:w="0.0" w:type="dxa"/>
              <w:right w:w="108.0" w:type="dxa"/>
            </w:tcMar>
            <w:vAlign w:val="center"/>
          </w:tcPr>
          <w:p w:rsidR="00000000" w:rsidDel="00000000" w:rsidP="00000000" w:rsidRDefault="00000000" w:rsidRPr="00000000" w14:paraId="000000D1">
            <w:pPr>
              <w:jc w:val="center"/>
              <w:rPr>
                <w:highlight w:val="cyan"/>
              </w:rPr>
            </w:pPr>
            <w:r w:rsidDel="00000000" w:rsidR="00000000" w:rsidRPr="00000000">
              <w:rPr>
                <w:highlight w:val="cyan"/>
                <w:rtl w:val="0"/>
              </w:rPr>
              <w:t xml:space="preserve">[insert amount and currency]</w:t>
            </w:r>
          </w:p>
        </w:tc>
      </w:tr>
      <w:tr>
        <w:trPr>
          <w:trHeight w:val="280" w:hRule="atLeast"/>
        </w:trPr>
        <w:tc>
          <w:tcPr>
            <w:tcBorders>
              <w:top w:color="000000" w:space="0" w:sz="0" w:val="nil"/>
              <w:left w:color="000000" w:space="0" w:sz="8" w:val="single"/>
              <w:bottom w:color="000000" w:space="0" w:sz="8" w:val="single"/>
              <w:right w:color="000000" w:space="0" w:sz="8" w:val="single"/>
            </w:tcBorders>
            <w:shd w:fill="d9d9d9" w:val="clear"/>
            <w:tcMar>
              <w:top w:w="0.0" w:type="dxa"/>
              <w:left w:w="108.0" w:type="dxa"/>
              <w:bottom w:w="0.0" w:type="dxa"/>
              <w:right w:w="108.0" w:type="dxa"/>
            </w:tcMar>
          </w:tcPr>
          <w:p w:rsidR="00000000" w:rsidDel="00000000" w:rsidP="00000000" w:rsidRDefault="00000000" w:rsidRPr="00000000" w14:paraId="000000D2">
            <w:pPr>
              <w:rPr>
                <w:b w:val="1"/>
              </w:rPr>
            </w:pPr>
            <w:r w:rsidDel="00000000" w:rsidR="00000000" w:rsidRPr="00000000">
              <w:rPr>
                <w:b w:val="1"/>
                <w:rtl w:val="0"/>
              </w:rPr>
              <w:t xml:space="preserve">C</w:t>
            </w:r>
          </w:p>
        </w:tc>
        <w:tc>
          <w:tcPr>
            <w:tcBorders>
              <w:top w:color="000000" w:space="0" w:sz="0" w:val="nil"/>
              <w:left w:color="000000" w:space="0" w:sz="0" w:val="nil"/>
              <w:bottom w:color="000000" w:space="0" w:sz="8" w:val="single"/>
              <w:right w:color="000000" w:space="0" w:sz="8" w:val="single"/>
            </w:tcBorders>
            <w:shd w:fill="d9d9d9" w:val="clear"/>
            <w:tcMar>
              <w:top w:w="0.0" w:type="dxa"/>
              <w:left w:w="108.0" w:type="dxa"/>
              <w:bottom w:w="0.0" w:type="dxa"/>
              <w:right w:w="108.0" w:type="dxa"/>
            </w:tcMar>
            <w:vAlign w:val="center"/>
          </w:tcPr>
          <w:p w:rsidR="00000000" w:rsidDel="00000000" w:rsidP="00000000" w:rsidRDefault="00000000" w:rsidRPr="00000000" w14:paraId="000000D3">
            <w:pPr>
              <w:rPr>
                <w:b w:val="1"/>
              </w:rPr>
            </w:pPr>
            <w:r w:rsidDel="00000000" w:rsidR="00000000" w:rsidRPr="00000000">
              <w:rPr>
                <w:b w:val="1"/>
                <w:rtl w:val="0"/>
              </w:rPr>
              <w:t xml:space="preserve">Total Price of Goods CPT Bamako, Mali (A + B)</w:t>
            </w:r>
          </w:p>
        </w:tc>
        <w:tc>
          <w:tcPr>
            <w:tcBorders>
              <w:top w:color="000000" w:space="0" w:sz="0" w:val="nil"/>
              <w:left w:color="000000" w:space="0" w:sz="0" w:val="nil"/>
              <w:bottom w:color="000000" w:space="0" w:sz="8" w:val="single"/>
              <w:right w:color="000000" w:space="0" w:sz="8" w:val="single"/>
            </w:tcBorders>
            <w:tcMar>
              <w:top w:w="0.0" w:type="dxa"/>
              <w:left w:w="108.0" w:type="dxa"/>
              <w:bottom w:w="0.0" w:type="dxa"/>
              <w:right w:w="108.0" w:type="dxa"/>
            </w:tcMar>
            <w:vAlign w:val="center"/>
          </w:tcPr>
          <w:p w:rsidR="00000000" w:rsidDel="00000000" w:rsidP="00000000" w:rsidRDefault="00000000" w:rsidRPr="00000000" w14:paraId="000000D4">
            <w:pPr>
              <w:jc w:val="center"/>
              <w:rPr>
                <w:b w:val="1"/>
              </w:rPr>
            </w:pPr>
            <w:r w:rsidDel="00000000" w:rsidR="00000000" w:rsidRPr="00000000">
              <w:rPr>
                <w:highlight w:val="cyan"/>
                <w:rtl w:val="0"/>
              </w:rPr>
              <w:t xml:space="preserve">[insert amount and currency]</w:t>
            </w:r>
            <w:r w:rsidDel="00000000" w:rsidR="00000000" w:rsidRPr="00000000">
              <w:rPr>
                <w:rtl w:val="0"/>
              </w:rPr>
            </w:r>
          </w:p>
          <w:p w:rsidR="00000000" w:rsidDel="00000000" w:rsidP="00000000" w:rsidRDefault="00000000" w:rsidRPr="00000000" w14:paraId="000000D5">
            <w:pPr>
              <w:jc w:val="center"/>
              <w:rPr>
                <w:b w:val="1"/>
              </w:rPr>
            </w:pPr>
            <w:r w:rsidDel="00000000" w:rsidR="00000000" w:rsidRPr="00000000">
              <w:rPr>
                <w:rtl w:val="0"/>
              </w:rPr>
            </w:r>
          </w:p>
          <w:p w:rsidR="00000000" w:rsidDel="00000000" w:rsidP="00000000" w:rsidRDefault="00000000" w:rsidRPr="00000000" w14:paraId="000000D6">
            <w:pPr>
              <w:jc w:val="center"/>
              <w:rPr>
                <w:b w:val="1"/>
              </w:rPr>
            </w:pPr>
            <w:r w:rsidDel="00000000" w:rsidR="00000000" w:rsidRPr="00000000">
              <w:rPr>
                <w:rtl w:val="0"/>
              </w:rPr>
            </w:r>
          </w:p>
          <w:p w:rsidR="00000000" w:rsidDel="00000000" w:rsidP="00000000" w:rsidRDefault="00000000" w:rsidRPr="00000000" w14:paraId="000000D7">
            <w:pPr>
              <w:jc w:val="center"/>
              <w:rPr>
                <w:b w:val="1"/>
              </w:rPr>
            </w:pPr>
            <w:r w:rsidDel="00000000" w:rsidR="00000000" w:rsidRPr="00000000">
              <w:rPr>
                <w:rtl w:val="0"/>
              </w:rPr>
            </w:r>
          </w:p>
        </w:tc>
      </w:tr>
    </w:tbl>
    <w:p w:rsidR="00000000" w:rsidDel="00000000" w:rsidP="00000000" w:rsidRDefault="00000000" w:rsidRPr="00000000" w14:paraId="000000D8">
      <w:pPr>
        <w:rPr/>
      </w:pPr>
      <w:r w:rsidDel="00000000" w:rsidR="00000000" w:rsidRPr="00000000">
        <w:rPr>
          <w:rtl w:val="0"/>
        </w:rPr>
      </w:r>
    </w:p>
    <w:p w:rsidR="00000000" w:rsidDel="00000000" w:rsidP="00000000" w:rsidRDefault="00000000" w:rsidRPr="00000000" w14:paraId="000000D9">
      <w:pPr>
        <w:rPr>
          <w:b w:val="1"/>
        </w:rPr>
      </w:pPr>
      <w:r w:rsidDel="00000000" w:rsidR="00000000" w:rsidRPr="00000000">
        <w:rPr>
          <w:rtl w:val="0"/>
        </w:rPr>
      </w:r>
    </w:p>
    <w:p w:rsidR="00000000" w:rsidDel="00000000" w:rsidP="00000000" w:rsidRDefault="00000000" w:rsidRPr="00000000" w14:paraId="000000DA">
      <w:pPr>
        <w:rPr>
          <w:b w:val="1"/>
        </w:rPr>
      </w:pPr>
      <w:bookmarkStart w:colFirst="0" w:colLast="0" w:name="_heading=h.gjdgxs" w:id="0"/>
      <w:bookmarkEnd w:id="0"/>
      <w:r w:rsidDel="00000000" w:rsidR="00000000" w:rsidRPr="00000000">
        <w:rPr>
          <w:rtl w:val="0"/>
        </w:rPr>
      </w:r>
    </w:p>
    <w:p w:rsidR="00000000" w:rsidDel="00000000" w:rsidP="00000000" w:rsidRDefault="00000000" w:rsidRPr="00000000" w14:paraId="000000DB">
      <w:pPr>
        <w:rPr>
          <w:b w:val="1"/>
        </w:rPr>
      </w:pPr>
      <w:bookmarkStart w:colFirst="0" w:colLast="0" w:name="_heading=h.he6g8oebsae7" w:id="1"/>
      <w:bookmarkEnd w:id="1"/>
      <w:r w:rsidDel="00000000" w:rsidR="00000000" w:rsidRPr="00000000">
        <w:rPr>
          <w:rtl w:val="0"/>
        </w:rPr>
      </w:r>
    </w:p>
    <w:p w:rsidR="00000000" w:rsidDel="00000000" w:rsidP="00000000" w:rsidRDefault="00000000" w:rsidRPr="00000000" w14:paraId="000000DC">
      <w:pPr>
        <w:rPr>
          <w:b w:val="1"/>
        </w:rPr>
      </w:pPr>
      <w:bookmarkStart w:colFirst="0" w:colLast="0" w:name="_heading=h.4vo5m5ym0fbf" w:id="2"/>
      <w:bookmarkEnd w:id="2"/>
      <w:r w:rsidDel="00000000" w:rsidR="00000000" w:rsidRPr="00000000">
        <w:rPr>
          <w:rtl w:val="0"/>
        </w:rPr>
      </w:r>
    </w:p>
    <w:p w:rsidR="00000000" w:rsidDel="00000000" w:rsidP="00000000" w:rsidRDefault="00000000" w:rsidRPr="00000000" w14:paraId="000000DD">
      <w:pPr>
        <w:rPr>
          <w:b w:val="1"/>
        </w:rPr>
      </w:pPr>
      <w:bookmarkStart w:colFirst="0" w:colLast="0" w:name="_heading=h.ekksvlt270qj" w:id="3"/>
      <w:bookmarkEnd w:id="3"/>
      <w:r w:rsidDel="00000000" w:rsidR="00000000" w:rsidRPr="00000000">
        <w:rPr>
          <w:rtl w:val="0"/>
        </w:rPr>
      </w:r>
    </w:p>
    <w:p w:rsidR="00000000" w:rsidDel="00000000" w:rsidP="00000000" w:rsidRDefault="00000000" w:rsidRPr="00000000" w14:paraId="000000DE">
      <w:pPr>
        <w:rPr>
          <w:b w:val="1"/>
        </w:rPr>
      </w:pPr>
      <w:bookmarkStart w:colFirst="0" w:colLast="0" w:name="_heading=h.42snse6trp4g" w:id="4"/>
      <w:bookmarkEnd w:id="4"/>
      <w:r w:rsidDel="00000000" w:rsidR="00000000" w:rsidRPr="00000000">
        <w:rPr>
          <w:rtl w:val="0"/>
        </w:rPr>
      </w:r>
    </w:p>
    <w:p w:rsidR="00000000" w:rsidDel="00000000" w:rsidP="00000000" w:rsidRDefault="00000000" w:rsidRPr="00000000" w14:paraId="000000DF">
      <w:pPr>
        <w:rPr>
          <w:b w:val="1"/>
        </w:rPr>
      </w:pPr>
      <w:bookmarkStart w:colFirst="0" w:colLast="0" w:name="_heading=h.nmy23n27usga" w:id="5"/>
      <w:bookmarkEnd w:id="5"/>
      <w:r w:rsidDel="00000000" w:rsidR="00000000" w:rsidRPr="00000000">
        <w:rPr>
          <w:b w:val="1"/>
          <w:rtl w:val="0"/>
        </w:rPr>
        <w:t xml:space="preserve">Lot 2: Ceramic Knife and Backpack for Post Blast Investigation</w:t>
      </w:r>
    </w:p>
    <w:p w:rsidR="00000000" w:rsidDel="00000000" w:rsidP="00000000" w:rsidRDefault="00000000" w:rsidRPr="00000000" w14:paraId="000000E0">
      <w:pPr>
        <w:rPr>
          <w:b w:val="1"/>
        </w:rPr>
      </w:pPr>
      <w:bookmarkStart w:colFirst="0" w:colLast="0" w:name="_heading=h.7b7be72aitc" w:id="6"/>
      <w:bookmarkEnd w:id="6"/>
      <w:r w:rsidDel="00000000" w:rsidR="00000000" w:rsidRPr="00000000">
        <w:rPr>
          <w:rtl w:val="0"/>
        </w:rPr>
      </w:r>
    </w:p>
    <w:tbl>
      <w:tblPr>
        <w:tblStyle w:val="Table5"/>
        <w:tblW w:w="9990.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993"/>
        <w:gridCol w:w="5217"/>
        <w:gridCol w:w="1095"/>
        <w:gridCol w:w="1185"/>
        <w:gridCol w:w="1500"/>
        <w:tblGridChange w:id="0">
          <w:tblGrid>
            <w:gridCol w:w="993"/>
            <w:gridCol w:w="5217"/>
            <w:gridCol w:w="1095"/>
            <w:gridCol w:w="1185"/>
            <w:gridCol w:w="1500"/>
          </w:tblGrid>
        </w:tblGridChange>
      </w:tblGrid>
      <w:tr>
        <w:trPr>
          <w:trHeight w:val="454" w:hRule="atLeast"/>
        </w:trPr>
        <w:tc>
          <w:tcPr>
            <w:shd w:fill="d9d9d9" w:val="clear"/>
            <w:vAlign w:val="center"/>
          </w:tcPr>
          <w:p w:rsidR="00000000" w:rsidDel="00000000" w:rsidP="00000000" w:rsidRDefault="00000000" w:rsidRPr="00000000" w14:paraId="000000E1">
            <w:pPr>
              <w:jc w:val="center"/>
              <w:rPr>
                <w:b w:val="1"/>
              </w:rPr>
            </w:pPr>
            <w:r w:rsidDel="00000000" w:rsidR="00000000" w:rsidRPr="00000000">
              <w:rPr>
                <w:b w:val="1"/>
                <w:rtl w:val="0"/>
              </w:rPr>
              <w:t xml:space="preserve">Item No</w:t>
            </w:r>
          </w:p>
        </w:tc>
        <w:tc>
          <w:tcPr>
            <w:shd w:fill="d9d9d9" w:val="clear"/>
            <w:vAlign w:val="center"/>
          </w:tcPr>
          <w:p w:rsidR="00000000" w:rsidDel="00000000" w:rsidP="00000000" w:rsidRDefault="00000000" w:rsidRPr="00000000" w14:paraId="000000E2">
            <w:pPr>
              <w:jc w:val="center"/>
              <w:rPr>
                <w:b w:val="1"/>
              </w:rPr>
            </w:pPr>
            <w:r w:rsidDel="00000000" w:rsidR="00000000" w:rsidRPr="00000000">
              <w:rPr>
                <w:b w:val="1"/>
                <w:rtl w:val="0"/>
              </w:rPr>
              <w:t xml:space="preserve">Description</w:t>
            </w:r>
          </w:p>
        </w:tc>
        <w:tc>
          <w:tcPr>
            <w:shd w:fill="d9d9d9" w:val="clear"/>
            <w:vAlign w:val="center"/>
          </w:tcPr>
          <w:p w:rsidR="00000000" w:rsidDel="00000000" w:rsidP="00000000" w:rsidRDefault="00000000" w:rsidRPr="00000000" w14:paraId="000000E3">
            <w:pPr>
              <w:jc w:val="center"/>
              <w:rPr>
                <w:b w:val="1"/>
              </w:rPr>
            </w:pPr>
            <w:r w:rsidDel="00000000" w:rsidR="00000000" w:rsidRPr="00000000">
              <w:rPr>
                <w:b w:val="1"/>
                <w:rtl w:val="0"/>
              </w:rPr>
              <w:t xml:space="preserve">Qty</w:t>
            </w:r>
          </w:p>
        </w:tc>
        <w:tc>
          <w:tcPr>
            <w:shd w:fill="d9d9d9" w:val="clear"/>
            <w:vAlign w:val="center"/>
          </w:tcPr>
          <w:p w:rsidR="00000000" w:rsidDel="00000000" w:rsidP="00000000" w:rsidRDefault="00000000" w:rsidRPr="00000000" w14:paraId="000000E4">
            <w:pPr>
              <w:jc w:val="center"/>
              <w:rPr>
                <w:b w:val="1"/>
              </w:rPr>
            </w:pPr>
            <w:r w:rsidDel="00000000" w:rsidR="00000000" w:rsidRPr="00000000">
              <w:rPr>
                <w:b w:val="1"/>
                <w:rtl w:val="0"/>
              </w:rPr>
              <w:t xml:space="preserve">Unit price FCA</w:t>
            </w:r>
          </w:p>
        </w:tc>
        <w:tc>
          <w:tcPr>
            <w:shd w:fill="d9d9d9" w:val="clear"/>
            <w:vAlign w:val="center"/>
          </w:tcPr>
          <w:p w:rsidR="00000000" w:rsidDel="00000000" w:rsidP="00000000" w:rsidRDefault="00000000" w:rsidRPr="00000000" w14:paraId="000000E5">
            <w:pPr>
              <w:jc w:val="center"/>
              <w:rPr>
                <w:b w:val="1"/>
              </w:rPr>
            </w:pPr>
            <w:r w:rsidDel="00000000" w:rsidR="00000000" w:rsidRPr="00000000">
              <w:rPr>
                <w:b w:val="1"/>
                <w:rtl w:val="0"/>
              </w:rPr>
              <w:t xml:space="preserve">Total price FCA</w:t>
            </w:r>
          </w:p>
        </w:tc>
      </w:tr>
      <w:tr>
        <w:trPr>
          <w:trHeight w:val="486" w:hRule="atLeast"/>
        </w:trPr>
        <w:tc>
          <w:tcPr>
            <w:vAlign w:val="center"/>
          </w:tcPr>
          <w:p w:rsidR="00000000" w:rsidDel="00000000" w:rsidP="00000000" w:rsidRDefault="00000000" w:rsidRPr="00000000" w14:paraId="000000E6">
            <w:pPr>
              <w:rPr/>
            </w:pPr>
            <w:r w:rsidDel="00000000" w:rsidR="00000000" w:rsidRPr="00000000">
              <w:rPr>
                <w:rtl w:val="0"/>
              </w:rPr>
              <w:t xml:space="preserve">1</w:t>
            </w:r>
          </w:p>
        </w:tc>
        <w:tc>
          <w:tcPr>
            <w:vAlign w:val="center"/>
          </w:tcPr>
          <w:p w:rsidR="00000000" w:rsidDel="00000000" w:rsidP="00000000" w:rsidRDefault="00000000" w:rsidRPr="00000000" w14:paraId="000000E7">
            <w:pPr>
              <w:rPr>
                <w:b w:val="1"/>
              </w:rPr>
            </w:pPr>
            <w:bookmarkStart w:colFirst="0" w:colLast="0" w:name="_heading=h.gaz30na9bsvn" w:id="7"/>
            <w:bookmarkEnd w:id="7"/>
            <w:r w:rsidDel="00000000" w:rsidR="00000000" w:rsidRPr="00000000">
              <w:rPr>
                <w:b w:val="1"/>
                <w:rtl w:val="0"/>
              </w:rPr>
              <w:t xml:space="preserve">Ceramic Knife</w:t>
            </w:r>
            <w:r w:rsidDel="00000000" w:rsidR="00000000" w:rsidRPr="00000000">
              <w:rPr>
                <w:rtl w:val="0"/>
              </w:rPr>
            </w:r>
          </w:p>
        </w:tc>
        <w:tc>
          <w:tcPr>
            <w:shd w:fill="auto" w:val="clear"/>
            <w:vAlign w:val="center"/>
          </w:tcPr>
          <w:p w:rsidR="00000000" w:rsidDel="00000000" w:rsidP="00000000" w:rsidRDefault="00000000" w:rsidRPr="00000000" w14:paraId="000000E8">
            <w:pPr>
              <w:jc w:val="center"/>
              <w:rPr>
                <w:highlight w:val="yellow"/>
              </w:rPr>
            </w:pPr>
            <w:r w:rsidDel="00000000" w:rsidR="00000000" w:rsidRPr="00000000">
              <w:rPr>
                <w:rtl w:val="0"/>
              </w:rPr>
              <w:t xml:space="preserve">12 Units</w:t>
            </w:r>
            <w:r w:rsidDel="00000000" w:rsidR="00000000" w:rsidRPr="00000000">
              <w:rPr>
                <w:rtl w:val="0"/>
              </w:rPr>
            </w:r>
          </w:p>
        </w:tc>
        <w:tc>
          <w:tcPr>
            <w:vAlign w:val="center"/>
          </w:tcPr>
          <w:p w:rsidR="00000000" w:rsidDel="00000000" w:rsidP="00000000" w:rsidRDefault="00000000" w:rsidRPr="00000000" w14:paraId="000000E9">
            <w:pPr>
              <w:jc w:val="center"/>
              <w:rPr/>
            </w:pPr>
            <w:r w:rsidDel="00000000" w:rsidR="00000000" w:rsidRPr="00000000">
              <w:rPr>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EA">
            <w:pPr>
              <w:jc w:val="center"/>
              <w:rPr/>
            </w:pPr>
            <w:r w:rsidDel="00000000" w:rsidR="00000000" w:rsidRPr="00000000">
              <w:rPr>
                <w:highlight w:val="cyan"/>
                <w:rtl w:val="0"/>
              </w:rPr>
              <w:t xml:space="preserve">insert</w:t>
            </w:r>
            <w:r w:rsidDel="00000000" w:rsidR="00000000" w:rsidRPr="00000000">
              <w:rPr>
                <w:rtl w:val="0"/>
              </w:rPr>
            </w:r>
          </w:p>
        </w:tc>
      </w:tr>
      <w:tr>
        <w:trPr>
          <w:trHeight w:val="486" w:hRule="atLeast"/>
        </w:trPr>
        <w:tc>
          <w:tcPr>
            <w:vAlign w:val="center"/>
          </w:tcPr>
          <w:p w:rsidR="00000000" w:rsidDel="00000000" w:rsidP="00000000" w:rsidRDefault="00000000" w:rsidRPr="00000000" w14:paraId="000000EB">
            <w:pPr>
              <w:rPr/>
            </w:pPr>
            <w:r w:rsidDel="00000000" w:rsidR="00000000" w:rsidRPr="00000000">
              <w:rPr>
                <w:rtl w:val="0"/>
              </w:rPr>
              <w:t xml:space="preserve">2</w:t>
            </w:r>
          </w:p>
        </w:tc>
        <w:tc>
          <w:tcPr>
            <w:vAlign w:val="center"/>
          </w:tcPr>
          <w:p w:rsidR="00000000" w:rsidDel="00000000" w:rsidP="00000000" w:rsidRDefault="00000000" w:rsidRPr="00000000" w14:paraId="000000EC">
            <w:pPr>
              <w:spacing w:after="160" w:line="259" w:lineRule="auto"/>
              <w:rPr>
                <w:b w:val="1"/>
              </w:rPr>
            </w:pPr>
            <w:r w:rsidDel="00000000" w:rsidR="00000000" w:rsidRPr="00000000">
              <w:rPr>
                <w:b w:val="1"/>
                <w:rtl w:val="0"/>
              </w:rPr>
              <w:t xml:space="preserve">Tactical bomb slim backpack</w:t>
            </w:r>
            <w:r w:rsidDel="00000000" w:rsidR="00000000" w:rsidRPr="00000000">
              <w:rPr>
                <w:rtl w:val="0"/>
              </w:rPr>
            </w:r>
          </w:p>
        </w:tc>
        <w:tc>
          <w:tcPr>
            <w:shd w:fill="auto" w:val="clear"/>
            <w:vAlign w:val="center"/>
          </w:tcPr>
          <w:p w:rsidR="00000000" w:rsidDel="00000000" w:rsidP="00000000" w:rsidRDefault="00000000" w:rsidRPr="00000000" w14:paraId="000000ED">
            <w:pPr>
              <w:jc w:val="center"/>
              <w:rPr/>
            </w:pPr>
            <w:r w:rsidDel="00000000" w:rsidR="00000000" w:rsidRPr="00000000">
              <w:rPr>
                <w:rtl w:val="0"/>
              </w:rPr>
              <w:t xml:space="preserve">23  Units</w:t>
            </w:r>
          </w:p>
        </w:tc>
        <w:tc>
          <w:tcPr>
            <w:vAlign w:val="center"/>
          </w:tcPr>
          <w:p w:rsidR="00000000" w:rsidDel="00000000" w:rsidP="00000000" w:rsidRDefault="00000000" w:rsidRPr="00000000" w14:paraId="000000EE">
            <w:pPr>
              <w:jc w:val="center"/>
              <w:rPr/>
            </w:pPr>
            <w:r w:rsidDel="00000000" w:rsidR="00000000" w:rsidRPr="00000000">
              <w:rPr>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EF">
            <w:pPr>
              <w:jc w:val="center"/>
              <w:rPr/>
            </w:pPr>
            <w:r w:rsidDel="00000000" w:rsidR="00000000" w:rsidRPr="00000000">
              <w:rPr>
                <w:highlight w:val="cyan"/>
                <w:rtl w:val="0"/>
              </w:rPr>
              <w:t xml:space="preserve">insert</w:t>
            </w:r>
            <w:r w:rsidDel="00000000" w:rsidR="00000000" w:rsidRPr="00000000">
              <w:rPr>
                <w:rtl w:val="0"/>
              </w:rPr>
            </w:r>
          </w:p>
        </w:tc>
      </w:tr>
      <w:tr>
        <w:trPr>
          <w:trHeight w:val="281" w:hRule="atLeast"/>
        </w:trPr>
        <w:tc>
          <w:tcPr>
            <w:gridSpan w:val="4"/>
            <w:vAlign w:val="center"/>
          </w:tcPr>
          <w:p w:rsidR="00000000" w:rsidDel="00000000" w:rsidP="00000000" w:rsidRDefault="00000000" w:rsidRPr="00000000" w14:paraId="000000F0">
            <w:pPr>
              <w:jc w:val="center"/>
              <w:rPr>
                <w:b w:val="1"/>
              </w:rPr>
            </w:pPr>
            <w:r w:rsidDel="00000000" w:rsidR="00000000" w:rsidRPr="00000000">
              <w:rPr>
                <w:b w:val="1"/>
                <w:rtl w:val="0"/>
              </w:rPr>
              <w:t xml:space="preserve">Total in USD</w:t>
            </w:r>
          </w:p>
        </w:tc>
        <w:tc>
          <w:tcPr/>
          <w:p w:rsidR="00000000" w:rsidDel="00000000" w:rsidP="00000000" w:rsidRDefault="00000000" w:rsidRPr="00000000" w14:paraId="000000F4">
            <w:pPr>
              <w:rPr/>
            </w:pPr>
            <w:r w:rsidDel="00000000" w:rsidR="00000000" w:rsidRPr="00000000">
              <w:rPr>
                <w:highlight w:val="cyan"/>
                <w:rtl w:val="0"/>
              </w:rPr>
              <w:t xml:space="preserve">insert</w:t>
            </w:r>
            <w:r w:rsidDel="00000000" w:rsidR="00000000" w:rsidRPr="00000000">
              <w:rPr>
                <w:rtl w:val="0"/>
              </w:rPr>
            </w:r>
          </w:p>
        </w:tc>
      </w:tr>
    </w:tbl>
    <w:p w:rsidR="00000000" w:rsidDel="00000000" w:rsidP="00000000" w:rsidRDefault="00000000" w:rsidRPr="00000000" w14:paraId="000000F5">
      <w:pPr>
        <w:tabs>
          <w:tab w:val="center" w:pos="4320"/>
          <w:tab w:val="right" w:pos="8640"/>
        </w:tabs>
        <w:rPr>
          <w:b w:val="1"/>
          <w:color w:val="528cc9"/>
        </w:rPr>
      </w:pPr>
      <w:r w:rsidDel="00000000" w:rsidR="00000000" w:rsidRPr="00000000">
        <w:rPr>
          <w:rtl w:val="0"/>
        </w:rPr>
      </w:r>
    </w:p>
    <w:p w:rsidR="00000000" w:rsidDel="00000000" w:rsidP="00000000" w:rsidRDefault="00000000" w:rsidRPr="00000000" w14:paraId="000000F6">
      <w:pPr>
        <w:rPr>
          <w:b w:val="1"/>
          <w:u w:val="single"/>
        </w:rPr>
      </w:pPr>
      <w:r w:rsidDel="00000000" w:rsidR="00000000" w:rsidRPr="00000000">
        <w:rPr>
          <w:b w:val="1"/>
          <w:u w:val="single"/>
          <w:rtl w:val="0"/>
        </w:rPr>
        <w:t xml:space="preserve">Prices for related services</w:t>
      </w:r>
    </w:p>
    <w:p w:rsidR="00000000" w:rsidDel="00000000" w:rsidP="00000000" w:rsidRDefault="00000000" w:rsidRPr="00000000" w14:paraId="000000F7">
      <w:pPr>
        <w:rPr>
          <w:b w:val="1"/>
          <w:u w:val="single"/>
        </w:rPr>
      </w:pPr>
      <w:r w:rsidDel="00000000" w:rsidR="00000000" w:rsidRPr="00000000">
        <w:rPr>
          <w:rtl w:val="0"/>
        </w:rPr>
      </w:r>
    </w:p>
    <w:tbl>
      <w:tblPr>
        <w:tblStyle w:val="Table6"/>
        <w:tblW w:w="9923.0" w:type="dxa"/>
        <w:jc w:val="left"/>
        <w:tblInd w:w="132.0" w:type="dxa"/>
        <w:tblLayout w:type="fixed"/>
        <w:tblLook w:val="0400"/>
      </w:tblPr>
      <w:tblGrid>
        <w:gridCol w:w="683"/>
        <w:gridCol w:w="3762"/>
        <w:gridCol w:w="2328"/>
        <w:gridCol w:w="1622"/>
        <w:gridCol w:w="1528"/>
        <w:tblGridChange w:id="0">
          <w:tblGrid>
            <w:gridCol w:w="683"/>
            <w:gridCol w:w="3762"/>
            <w:gridCol w:w="2328"/>
            <w:gridCol w:w="1622"/>
            <w:gridCol w:w="1528"/>
          </w:tblGrid>
        </w:tblGridChange>
      </w:tblGrid>
      <w:tr>
        <w:trPr>
          <w:trHeight w:val="670" w:hRule="atLeast"/>
        </w:trPr>
        <w:tc>
          <w:tcPr>
            <w:tcBorders>
              <w:top w:color="000000" w:space="0" w:sz="8" w:val="single"/>
              <w:left w:color="000000" w:space="0" w:sz="8" w:val="single"/>
              <w:bottom w:color="000000" w:space="0" w:sz="8" w:val="single"/>
              <w:right w:color="000000" w:space="0" w:sz="8" w:val="single"/>
            </w:tcBorders>
            <w:shd w:fill="d9d9d9" w:val="clear"/>
            <w:tcMar>
              <w:top w:w="0.0" w:type="dxa"/>
              <w:left w:w="108.0" w:type="dxa"/>
              <w:bottom w:w="0.0" w:type="dxa"/>
              <w:right w:w="108.0" w:type="dxa"/>
            </w:tcMar>
            <w:vAlign w:val="center"/>
          </w:tcPr>
          <w:p w:rsidR="00000000" w:rsidDel="00000000" w:rsidP="00000000" w:rsidRDefault="00000000" w:rsidRPr="00000000" w14:paraId="000000F8">
            <w:pPr>
              <w:jc w:val="center"/>
              <w:rPr>
                <w:b w:val="1"/>
              </w:rPr>
            </w:pPr>
            <w:r w:rsidDel="00000000" w:rsidR="00000000" w:rsidRPr="00000000">
              <w:rPr>
                <w:b w:val="1"/>
                <w:rtl w:val="0"/>
              </w:rPr>
              <w:t xml:space="preserve">Item/ lot</w:t>
            </w:r>
          </w:p>
        </w:tc>
        <w:tc>
          <w:tcPr>
            <w:tcBorders>
              <w:top w:color="000000" w:space="0" w:sz="8" w:val="single"/>
              <w:left w:color="000000" w:space="0" w:sz="0" w:val="nil"/>
              <w:bottom w:color="000000" w:space="0" w:sz="8" w:val="single"/>
              <w:right w:color="000000" w:space="0" w:sz="8" w:val="single"/>
            </w:tcBorders>
            <w:shd w:fill="d9d9d9" w:val="clear"/>
            <w:tcMar>
              <w:top w:w="0.0" w:type="dxa"/>
              <w:left w:w="108.0" w:type="dxa"/>
              <w:bottom w:w="0.0" w:type="dxa"/>
              <w:right w:w="108.0" w:type="dxa"/>
            </w:tcMar>
            <w:vAlign w:val="center"/>
          </w:tcPr>
          <w:p w:rsidR="00000000" w:rsidDel="00000000" w:rsidP="00000000" w:rsidRDefault="00000000" w:rsidRPr="00000000" w14:paraId="000000F9">
            <w:pPr>
              <w:jc w:val="center"/>
              <w:rPr>
                <w:b w:val="1"/>
              </w:rPr>
            </w:pPr>
            <w:r w:rsidDel="00000000" w:rsidR="00000000" w:rsidRPr="00000000">
              <w:rPr>
                <w:b w:val="1"/>
                <w:rtl w:val="0"/>
              </w:rPr>
              <w:t xml:space="preserve">Description of the services</w:t>
            </w:r>
          </w:p>
        </w:tc>
        <w:tc>
          <w:tcPr>
            <w:tcBorders>
              <w:top w:color="000000" w:space="0" w:sz="8" w:val="single"/>
              <w:left w:color="000000" w:space="0" w:sz="0" w:val="nil"/>
              <w:bottom w:color="000000" w:space="0" w:sz="8" w:val="single"/>
              <w:right w:color="000000" w:space="0" w:sz="8" w:val="single"/>
            </w:tcBorders>
            <w:shd w:fill="d9d9d9" w:val="clear"/>
            <w:tcMar>
              <w:top w:w="0.0" w:type="dxa"/>
              <w:left w:w="108.0" w:type="dxa"/>
              <w:bottom w:w="0.0" w:type="dxa"/>
              <w:right w:w="108.0" w:type="dxa"/>
            </w:tcMar>
            <w:vAlign w:val="center"/>
          </w:tcPr>
          <w:p w:rsidR="00000000" w:rsidDel="00000000" w:rsidP="00000000" w:rsidRDefault="00000000" w:rsidRPr="00000000" w14:paraId="000000FA">
            <w:pPr>
              <w:jc w:val="center"/>
              <w:rPr>
                <w:b w:val="1"/>
              </w:rPr>
            </w:pPr>
            <w:r w:rsidDel="00000000" w:rsidR="00000000" w:rsidRPr="00000000">
              <w:rPr>
                <w:b w:val="1"/>
                <w:rtl w:val="0"/>
              </w:rPr>
              <w:t xml:space="preserve">Quantity and physical unit (a) if applicable</w:t>
            </w:r>
          </w:p>
        </w:tc>
        <w:tc>
          <w:tcPr>
            <w:tcBorders>
              <w:top w:color="000000" w:space="0" w:sz="8" w:val="single"/>
              <w:left w:color="000000" w:space="0" w:sz="0" w:val="nil"/>
              <w:bottom w:color="000000" w:space="0" w:sz="8" w:val="single"/>
              <w:right w:color="000000" w:space="0" w:sz="8" w:val="single"/>
            </w:tcBorders>
            <w:shd w:fill="d9d9d9" w:val="clear"/>
            <w:tcMar>
              <w:top w:w="0.0" w:type="dxa"/>
              <w:left w:w="108.0" w:type="dxa"/>
              <w:bottom w:w="0.0" w:type="dxa"/>
              <w:right w:w="108.0" w:type="dxa"/>
            </w:tcMar>
            <w:vAlign w:val="center"/>
          </w:tcPr>
          <w:p w:rsidR="00000000" w:rsidDel="00000000" w:rsidP="00000000" w:rsidRDefault="00000000" w:rsidRPr="00000000" w14:paraId="000000FB">
            <w:pPr>
              <w:jc w:val="center"/>
              <w:rPr>
                <w:b w:val="1"/>
              </w:rPr>
            </w:pPr>
            <w:r w:rsidDel="00000000" w:rsidR="00000000" w:rsidRPr="00000000">
              <w:rPr>
                <w:b w:val="1"/>
                <w:rtl w:val="0"/>
              </w:rPr>
              <w:t xml:space="preserve">Unit price</w:t>
            </w:r>
          </w:p>
          <w:p w:rsidR="00000000" w:rsidDel="00000000" w:rsidP="00000000" w:rsidRDefault="00000000" w:rsidRPr="00000000" w14:paraId="000000FC">
            <w:pPr>
              <w:jc w:val="center"/>
              <w:rPr>
                <w:b w:val="1"/>
              </w:rPr>
            </w:pPr>
            <w:r w:rsidDel="00000000" w:rsidR="00000000" w:rsidRPr="00000000">
              <w:rPr>
                <w:b w:val="1"/>
                <w:rtl w:val="0"/>
              </w:rPr>
              <w:t xml:space="preserve">(b) if applicable</w:t>
            </w:r>
          </w:p>
        </w:tc>
        <w:tc>
          <w:tcPr>
            <w:tcBorders>
              <w:top w:color="000000" w:space="0" w:sz="8" w:val="single"/>
              <w:left w:color="000000" w:space="0" w:sz="0" w:val="nil"/>
              <w:bottom w:color="000000" w:space="0" w:sz="8" w:val="single"/>
              <w:right w:color="000000" w:space="0" w:sz="8" w:val="single"/>
            </w:tcBorders>
            <w:shd w:fill="d9d9d9" w:val="clear"/>
            <w:tcMar>
              <w:top w:w="0.0" w:type="dxa"/>
              <w:left w:w="108.0" w:type="dxa"/>
              <w:bottom w:w="0.0" w:type="dxa"/>
              <w:right w:w="108.0" w:type="dxa"/>
            </w:tcMar>
            <w:vAlign w:val="center"/>
          </w:tcPr>
          <w:p w:rsidR="00000000" w:rsidDel="00000000" w:rsidP="00000000" w:rsidRDefault="00000000" w:rsidRPr="00000000" w14:paraId="000000FD">
            <w:pPr>
              <w:jc w:val="center"/>
              <w:rPr>
                <w:b w:val="1"/>
              </w:rPr>
            </w:pPr>
            <w:r w:rsidDel="00000000" w:rsidR="00000000" w:rsidRPr="00000000">
              <w:rPr>
                <w:b w:val="1"/>
                <w:rtl w:val="0"/>
              </w:rPr>
              <w:t xml:space="preserve">Total price per service</w:t>
            </w:r>
          </w:p>
          <w:p w:rsidR="00000000" w:rsidDel="00000000" w:rsidP="00000000" w:rsidRDefault="00000000" w:rsidRPr="00000000" w14:paraId="000000FE">
            <w:pPr>
              <w:jc w:val="center"/>
              <w:rPr>
                <w:b w:val="1"/>
              </w:rPr>
            </w:pPr>
            <w:r w:rsidDel="00000000" w:rsidR="00000000" w:rsidRPr="00000000">
              <w:rPr>
                <w:b w:val="1"/>
                <w:rtl w:val="0"/>
              </w:rPr>
              <w:t xml:space="preserve">(a)x(b)</w:t>
            </w:r>
          </w:p>
        </w:tc>
      </w:tr>
      <w:tr>
        <w:trPr>
          <w:trHeight w:val="223" w:hRule="atLeast"/>
        </w:trPr>
        <w:tc>
          <w:tcPr>
            <w:tcBorders>
              <w:top w:color="000000" w:space="0" w:sz="0" w:val="nil"/>
              <w:left w:color="000000" w:space="0" w:sz="8" w:val="single"/>
              <w:bottom w:color="000000" w:space="0" w:sz="8" w:val="single"/>
              <w:right w:color="000000" w:space="0" w:sz="8" w:val="single"/>
            </w:tcBorders>
            <w:tcMar>
              <w:top w:w="0.0" w:type="dxa"/>
              <w:left w:w="108.0" w:type="dxa"/>
              <w:bottom w:w="0.0" w:type="dxa"/>
              <w:right w:w="108.0" w:type="dxa"/>
            </w:tcMar>
            <w:vAlign w:val="center"/>
          </w:tcPr>
          <w:p w:rsidR="00000000" w:rsidDel="00000000" w:rsidP="00000000" w:rsidRDefault="00000000" w:rsidRPr="00000000" w14:paraId="000000FF">
            <w:pPr>
              <w:rPr/>
            </w:pPr>
            <w:r w:rsidDel="00000000" w:rsidR="00000000" w:rsidRPr="00000000">
              <w:rPr>
                <w:rtl w:val="0"/>
              </w:rPr>
              <w:t xml:space="preserve">1</w:t>
            </w:r>
          </w:p>
        </w:tc>
        <w:tc>
          <w:tcPr>
            <w:tcBorders>
              <w:top w:color="000000" w:space="0" w:sz="0" w:val="nil"/>
              <w:left w:color="000000" w:space="0" w:sz="0" w:val="nil"/>
              <w:bottom w:color="000000" w:space="0" w:sz="8" w:val="single"/>
              <w:right w:color="000000" w:space="0" w:sz="8" w:val="single"/>
            </w:tcBorders>
            <w:tcMar>
              <w:top w:w="0.0" w:type="dxa"/>
              <w:left w:w="108.0" w:type="dxa"/>
              <w:bottom w:w="0.0" w:type="dxa"/>
              <w:right w:w="108.0" w:type="dxa"/>
            </w:tcMar>
            <w:vAlign w:val="center"/>
          </w:tcPr>
          <w:p w:rsidR="00000000" w:rsidDel="00000000" w:rsidP="00000000" w:rsidRDefault="00000000" w:rsidRPr="00000000" w14:paraId="00000100">
            <w:pPr>
              <w:rPr/>
            </w:pPr>
            <w:r w:rsidDel="00000000" w:rsidR="00000000" w:rsidRPr="00000000">
              <w:rPr>
                <w:rtl w:val="0"/>
              </w:rPr>
              <w:t xml:space="preserve">Air Freight cost for the delivery of goods from FCA point to CPT Bamako - Mali Airport [all-inclusive rate]</w:t>
            </w:r>
          </w:p>
        </w:tc>
        <w:tc>
          <w:tcPr>
            <w:tcBorders>
              <w:top w:color="000000" w:space="0" w:sz="0" w:val="nil"/>
              <w:left w:color="000000" w:space="0" w:sz="0" w:val="nil"/>
              <w:bottom w:color="000000" w:space="0" w:sz="8" w:val="single"/>
              <w:right w:color="000000" w:space="0" w:sz="8" w:val="single"/>
            </w:tcBorders>
            <w:tcMar>
              <w:top w:w="0.0" w:type="dxa"/>
              <w:left w:w="108.0" w:type="dxa"/>
              <w:bottom w:w="0.0" w:type="dxa"/>
              <w:right w:w="108.0" w:type="dxa"/>
            </w:tcMar>
            <w:vAlign w:val="center"/>
          </w:tcPr>
          <w:p w:rsidR="00000000" w:rsidDel="00000000" w:rsidP="00000000" w:rsidRDefault="00000000" w:rsidRPr="00000000" w14:paraId="00000101">
            <w:pPr>
              <w:jc w:val="center"/>
              <w:rPr>
                <w:rFonts w:ascii="Calibri" w:cs="Calibri" w:eastAsia="Calibri" w:hAnsi="Calibri"/>
                <w:sz w:val="22"/>
                <w:szCs w:val="22"/>
                <w:highlight w:val="yellow"/>
              </w:rPr>
            </w:pPr>
            <w:r w:rsidDel="00000000" w:rsidR="00000000" w:rsidRPr="00000000">
              <w:rPr>
                <w:rtl w:val="0"/>
              </w:rPr>
              <w:t xml:space="preserve">1</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0.0" w:type="dxa"/>
              <w:left w:w="108.0" w:type="dxa"/>
              <w:bottom w:w="0.0" w:type="dxa"/>
              <w:right w:w="108.0" w:type="dxa"/>
            </w:tcMar>
            <w:vAlign w:val="center"/>
          </w:tcPr>
          <w:p w:rsidR="00000000" w:rsidDel="00000000" w:rsidP="00000000" w:rsidRDefault="00000000" w:rsidRPr="00000000" w14:paraId="00000102">
            <w:pPr>
              <w:jc w:val="center"/>
              <w:rPr/>
            </w:pPr>
            <w:r w:rsidDel="00000000" w:rsidR="00000000" w:rsidRPr="00000000">
              <w:rPr>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0.0" w:type="dxa"/>
              <w:left w:w="108.0" w:type="dxa"/>
              <w:bottom w:w="0.0" w:type="dxa"/>
              <w:right w:w="108.0" w:type="dxa"/>
            </w:tcMar>
            <w:vAlign w:val="center"/>
          </w:tcPr>
          <w:p w:rsidR="00000000" w:rsidDel="00000000" w:rsidP="00000000" w:rsidRDefault="00000000" w:rsidRPr="00000000" w14:paraId="00000103">
            <w:pPr>
              <w:jc w:val="center"/>
              <w:rPr/>
            </w:pPr>
            <w:r w:rsidDel="00000000" w:rsidR="00000000" w:rsidRPr="00000000">
              <w:rPr>
                <w:highlight w:val="cyan"/>
                <w:rtl w:val="0"/>
              </w:rPr>
              <w:t xml:space="preserve">insert</w:t>
            </w:r>
            <w:r w:rsidDel="00000000" w:rsidR="00000000" w:rsidRPr="00000000">
              <w:rPr>
                <w:rtl w:val="0"/>
              </w:rPr>
            </w:r>
          </w:p>
        </w:tc>
      </w:tr>
      <w:tr>
        <w:trPr>
          <w:trHeight w:val="381" w:hRule="atLeast"/>
        </w:trPr>
        <w:tc>
          <w:tcPr>
            <w:gridSpan w:val="4"/>
            <w:tcBorders>
              <w:top w:color="000000" w:space="0" w:sz="0" w:val="nil"/>
              <w:left w:color="000000" w:space="0" w:sz="8" w:val="single"/>
              <w:bottom w:color="000000" w:space="0" w:sz="8" w:val="single"/>
              <w:right w:color="000000" w:space="0" w:sz="8" w:val="single"/>
            </w:tcBorders>
            <w:tcMar>
              <w:top w:w="0.0" w:type="dxa"/>
              <w:left w:w="108.0" w:type="dxa"/>
              <w:bottom w:w="0.0" w:type="dxa"/>
              <w:right w:w="108.0" w:type="dxa"/>
            </w:tcMar>
          </w:tcPr>
          <w:p w:rsidR="00000000" w:rsidDel="00000000" w:rsidP="00000000" w:rsidRDefault="00000000" w:rsidRPr="00000000" w14:paraId="00000104">
            <w:pPr>
              <w:rPr/>
            </w:pPr>
            <w:r w:rsidDel="00000000" w:rsidR="00000000" w:rsidRPr="00000000">
              <w:rPr>
                <w:b w:val="1"/>
                <w:rtl w:val="0"/>
              </w:rPr>
              <w:t xml:space="preserve">Total Price of Related Services</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0.0" w:type="dxa"/>
              <w:left w:w="108.0" w:type="dxa"/>
              <w:bottom w:w="0.0" w:type="dxa"/>
              <w:right w:w="108.0" w:type="dxa"/>
            </w:tcMar>
            <w:vAlign w:val="center"/>
          </w:tcPr>
          <w:p w:rsidR="00000000" w:rsidDel="00000000" w:rsidP="00000000" w:rsidRDefault="00000000" w:rsidRPr="00000000" w14:paraId="00000108">
            <w:pPr>
              <w:jc w:val="center"/>
              <w:rPr/>
            </w:pPr>
            <w:r w:rsidDel="00000000" w:rsidR="00000000" w:rsidRPr="00000000">
              <w:rPr>
                <w:highlight w:val="cyan"/>
                <w:rtl w:val="0"/>
              </w:rPr>
              <w:t xml:space="preserve">insert</w:t>
            </w:r>
            <w:r w:rsidDel="00000000" w:rsidR="00000000" w:rsidRPr="00000000">
              <w:rPr>
                <w:rtl w:val="0"/>
              </w:rPr>
            </w:r>
          </w:p>
        </w:tc>
      </w:tr>
    </w:tbl>
    <w:p w:rsidR="00000000" w:rsidDel="00000000" w:rsidP="00000000" w:rsidRDefault="00000000" w:rsidRPr="00000000" w14:paraId="00000109">
      <w:pPr>
        <w:rPr/>
      </w:pPr>
      <w:r w:rsidDel="00000000" w:rsidR="00000000" w:rsidRPr="00000000">
        <w:rPr>
          <w:rtl w:val="0"/>
        </w:rPr>
      </w:r>
    </w:p>
    <w:p w:rsidR="00000000" w:rsidDel="00000000" w:rsidP="00000000" w:rsidRDefault="00000000" w:rsidRPr="00000000" w14:paraId="0000010A">
      <w:pPr>
        <w:rPr>
          <w:rFonts w:ascii="Calibri" w:cs="Calibri" w:eastAsia="Calibri" w:hAnsi="Calibri"/>
          <w:b w:val="1"/>
          <w:sz w:val="22"/>
          <w:szCs w:val="22"/>
        </w:rPr>
      </w:pPr>
      <w:r w:rsidDel="00000000" w:rsidR="00000000" w:rsidRPr="00000000">
        <w:rPr>
          <w:b w:val="1"/>
          <w:rtl w:val="0"/>
        </w:rPr>
        <w:t xml:space="preserve">Bid Summary</w:t>
      </w:r>
      <w:r w:rsidDel="00000000" w:rsidR="00000000" w:rsidRPr="00000000">
        <w:rPr>
          <w:rtl w:val="0"/>
        </w:rPr>
      </w:r>
    </w:p>
    <w:p w:rsidR="00000000" w:rsidDel="00000000" w:rsidP="00000000" w:rsidRDefault="00000000" w:rsidRPr="00000000" w14:paraId="0000010B">
      <w:pPr>
        <w:rPr>
          <w:rFonts w:ascii="Calibri" w:cs="Calibri" w:eastAsia="Calibri" w:hAnsi="Calibri"/>
          <w:b w:val="1"/>
          <w:sz w:val="22"/>
          <w:szCs w:val="22"/>
        </w:rPr>
      </w:pPr>
      <w:r w:rsidDel="00000000" w:rsidR="00000000" w:rsidRPr="00000000">
        <w:rPr>
          <w:rtl w:val="0"/>
        </w:rPr>
      </w:r>
    </w:p>
    <w:tbl>
      <w:tblPr>
        <w:tblStyle w:val="Table7"/>
        <w:tblW w:w="9949.0" w:type="dxa"/>
        <w:jc w:val="left"/>
        <w:tblInd w:w="105.99999999999999" w:type="dxa"/>
        <w:tblLayout w:type="fixed"/>
        <w:tblLook w:val="0400"/>
      </w:tblPr>
      <w:tblGrid>
        <w:gridCol w:w="361"/>
        <w:gridCol w:w="5941"/>
        <w:gridCol w:w="3647"/>
        <w:tblGridChange w:id="0">
          <w:tblGrid>
            <w:gridCol w:w="361"/>
            <w:gridCol w:w="5941"/>
            <w:gridCol w:w="3647"/>
          </w:tblGrid>
        </w:tblGridChange>
      </w:tblGrid>
      <w:tr>
        <w:trPr>
          <w:trHeight w:val="280" w:hRule="atLeast"/>
        </w:trPr>
        <w:tc>
          <w:tcPr>
            <w:tcBorders>
              <w:top w:color="000000" w:space="0" w:sz="8" w:val="single"/>
              <w:left w:color="000000" w:space="0" w:sz="8" w:val="single"/>
              <w:bottom w:color="000000" w:space="0" w:sz="8" w:val="single"/>
              <w:right w:color="000000" w:space="0" w:sz="8" w:val="single"/>
            </w:tcBorders>
            <w:shd w:fill="d9d9d9" w:val="clear"/>
            <w:tcMar>
              <w:top w:w="0.0" w:type="dxa"/>
              <w:left w:w="108.0" w:type="dxa"/>
              <w:bottom w:w="0.0" w:type="dxa"/>
              <w:right w:w="108.0" w:type="dxa"/>
            </w:tcMar>
          </w:tcPr>
          <w:p w:rsidR="00000000" w:rsidDel="00000000" w:rsidP="00000000" w:rsidRDefault="00000000" w:rsidRPr="00000000" w14:paraId="0000010C">
            <w:pPr>
              <w:rPr>
                <w:b w:val="1"/>
              </w:rPr>
            </w:pPr>
            <w:r w:rsidDel="00000000" w:rsidR="00000000" w:rsidRPr="00000000">
              <w:rPr>
                <w:b w:val="1"/>
                <w:rtl w:val="0"/>
              </w:rPr>
              <w:t xml:space="preserve">A</w:t>
            </w:r>
          </w:p>
        </w:tc>
        <w:tc>
          <w:tcPr>
            <w:tcBorders>
              <w:top w:color="000000" w:space="0" w:sz="8" w:val="single"/>
              <w:left w:color="000000" w:space="0" w:sz="0" w:val="nil"/>
              <w:bottom w:color="000000" w:space="0" w:sz="8" w:val="single"/>
              <w:right w:color="000000" w:space="0" w:sz="8" w:val="single"/>
            </w:tcBorders>
            <w:shd w:fill="d9d9d9" w:val="clear"/>
            <w:tcMar>
              <w:top w:w="0.0" w:type="dxa"/>
              <w:left w:w="108.0" w:type="dxa"/>
              <w:bottom w:w="0.0" w:type="dxa"/>
              <w:right w:w="108.0" w:type="dxa"/>
            </w:tcMar>
            <w:vAlign w:val="center"/>
          </w:tcPr>
          <w:p w:rsidR="00000000" w:rsidDel="00000000" w:rsidP="00000000" w:rsidRDefault="00000000" w:rsidRPr="00000000" w14:paraId="0000010D">
            <w:pPr>
              <w:rPr>
                <w:b w:val="1"/>
              </w:rPr>
            </w:pPr>
            <w:r w:rsidDel="00000000" w:rsidR="00000000" w:rsidRPr="00000000">
              <w:rPr>
                <w:b w:val="1"/>
                <w:rtl w:val="0"/>
              </w:rPr>
              <w:t xml:space="preserve">Total Price of Goods FCA</w:t>
            </w:r>
          </w:p>
        </w:tc>
        <w:tc>
          <w:tcPr>
            <w:tcBorders>
              <w:top w:color="000000" w:space="0" w:sz="8" w:val="single"/>
              <w:left w:color="000000" w:space="0" w:sz="0" w:val="nil"/>
              <w:bottom w:color="000000" w:space="0" w:sz="8" w:val="single"/>
              <w:right w:color="000000" w:space="0" w:sz="8" w:val="single"/>
            </w:tcBorders>
            <w:tcMar>
              <w:top w:w="0.0" w:type="dxa"/>
              <w:left w:w="108.0" w:type="dxa"/>
              <w:bottom w:w="0.0" w:type="dxa"/>
              <w:right w:w="108.0" w:type="dxa"/>
            </w:tcMar>
            <w:vAlign w:val="center"/>
          </w:tcPr>
          <w:p w:rsidR="00000000" w:rsidDel="00000000" w:rsidP="00000000" w:rsidRDefault="00000000" w:rsidRPr="00000000" w14:paraId="0000010E">
            <w:pPr>
              <w:jc w:val="center"/>
              <w:rPr>
                <w:b w:val="1"/>
              </w:rPr>
            </w:pPr>
            <w:r w:rsidDel="00000000" w:rsidR="00000000" w:rsidRPr="00000000">
              <w:rPr>
                <w:highlight w:val="cyan"/>
                <w:rtl w:val="0"/>
              </w:rPr>
              <w:t xml:space="preserve">[insert amount and currency]</w:t>
            </w:r>
            <w:r w:rsidDel="00000000" w:rsidR="00000000" w:rsidRPr="00000000">
              <w:rPr>
                <w:rtl w:val="0"/>
              </w:rPr>
            </w:r>
          </w:p>
        </w:tc>
      </w:tr>
      <w:tr>
        <w:trPr>
          <w:trHeight w:val="280" w:hRule="atLeast"/>
        </w:trPr>
        <w:tc>
          <w:tcPr>
            <w:tcBorders>
              <w:top w:color="000000" w:space="0" w:sz="0" w:val="nil"/>
              <w:left w:color="000000" w:space="0" w:sz="8" w:val="single"/>
              <w:bottom w:color="000000" w:space="0" w:sz="8" w:val="single"/>
              <w:right w:color="000000" w:space="0" w:sz="8" w:val="single"/>
            </w:tcBorders>
            <w:shd w:fill="d9d9d9" w:val="clear"/>
            <w:tcMar>
              <w:top w:w="0.0" w:type="dxa"/>
              <w:left w:w="108.0" w:type="dxa"/>
              <w:bottom w:w="0.0" w:type="dxa"/>
              <w:right w:w="108.0" w:type="dxa"/>
            </w:tcMar>
          </w:tcPr>
          <w:p w:rsidR="00000000" w:rsidDel="00000000" w:rsidP="00000000" w:rsidRDefault="00000000" w:rsidRPr="00000000" w14:paraId="0000010F">
            <w:pPr>
              <w:rPr>
                <w:b w:val="1"/>
              </w:rPr>
            </w:pPr>
            <w:r w:rsidDel="00000000" w:rsidR="00000000" w:rsidRPr="00000000">
              <w:rPr>
                <w:b w:val="1"/>
                <w:rtl w:val="0"/>
              </w:rPr>
              <w:t xml:space="preserve">B</w:t>
            </w:r>
          </w:p>
        </w:tc>
        <w:tc>
          <w:tcPr>
            <w:tcBorders>
              <w:top w:color="000000" w:space="0" w:sz="0" w:val="nil"/>
              <w:left w:color="000000" w:space="0" w:sz="0" w:val="nil"/>
              <w:bottom w:color="000000" w:space="0" w:sz="8" w:val="single"/>
              <w:right w:color="000000" w:space="0" w:sz="8" w:val="single"/>
            </w:tcBorders>
            <w:shd w:fill="d9d9d9" w:val="clear"/>
            <w:tcMar>
              <w:top w:w="0.0" w:type="dxa"/>
              <w:left w:w="108.0" w:type="dxa"/>
              <w:bottom w:w="0.0" w:type="dxa"/>
              <w:right w:w="108.0" w:type="dxa"/>
            </w:tcMar>
            <w:vAlign w:val="center"/>
          </w:tcPr>
          <w:p w:rsidR="00000000" w:rsidDel="00000000" w:rsidP="00000000" w:rsidRDefault="00000000" w:rsidRPr="00000000" w14:paraId="00000110">
            <w:pPr>
              <w:rPr>
                <w:b w:val="1"/>
              </w:rPr>
            </w:pPr>
            <w:r w:rsidDel="00000000" w:rsidR="00000000" w:rsidRPr="00000000">
              <w:rPr>
                <w:b w:val="1"/>
                <w:rtl w:val="0"/>
              </w:rPr>
              <w:t xml:space="preserve">Total Price for related services </w:t>
            </w:r>
          </w:p>
        </w:tc>
        <w:tc>
          <w:tcPr>
            <w:tcBorders>
              <w:top w:color="000000" w:space="0" w:sz="0" w:val="nil"/>
              <w:left w:color="000000" w:space="0" w:sz="0" w:val="nil"/>
              <w:bottom w:color="000000" w:space="0" w:sz="8" w:val="single"/>
              <w:right w:color="000000" w:space="0" w:sz="8" w:val="single"/>
            </w:tcBorders>
            <w:tcMar>
              <w:top w:w="0.0" w:type="dxa"/>
              <w:left w:w="108.0" w:type="dxa"/>
              <w:bottom w:w="0.0" w:type="dxa"/>
              <w:right w:w="108.0" w:type="dxa"/>
            </w:tcMar>
            <w:vAlign w:val="center"/>
          </w:tcPr>
          <w:p w:rsidR="00000000" w:rsidDel="00000000" w:rsidP="00000000" w:rsidRDefault="00000000" w:rsidRPr="00000000" w14:paraId="00000111">
            <w:pPr>
              <w:jc w:val="center"/>
              <w:rPr>
                <w:highlight w:val="cyan"/>
              </w:rPr>
            </w:pPr>
            <w:r w:rsidDel="00000000" w:rsidR="00000000" w:rsidRPr="00000000">
              <w:rPr>
                <w:highlight w:val="cyan"/>
                <w:rtl w:val="0"/>
              </w:rPr>
              <w:t xml:space="preserve">[insert amount and currency]</w:t>
            </w:r>
          </w:p>
        </w:tc>
      </w:tr>
      <w:tr>
        <w:trPr>
          <w:trHeight w:val="280" w:hRule="atLeast"/>
        </w:trPr>
        <w:tc>
          <w:tcPr>
            <w:tcBorders>
              <w:top w:color="000000" w:space="0" w:sz="0" w:val="nil"/>
              <w:left w:color="000000" w:space="0" w:sz="8" w:val="single"/>
              <w:bottom w:color="000000" w:space="0" w:sz="8" w:val="single"/>
              <w:right w:color="000000" w:space="0" w:sz="8" w:val="single"/>
            </w:tcBorders>
            <w:shd w:fill="d9d9d9" w:val="clear"/>
            <w:tcMar>
              <w:top w:w="0.0" w:type="dxa"/>
              <w:left w:w="108.0" w:type="dxa"/>
              <w:bottom w:w="0.0" w:type="dxa"/>
              <w:right w:w="108.0" w:type="dxa"/>
            </w:tcMar>
          </w:tcPr>
          <w:p w:rsidR="00000000" w:rsidDel="00000000" w:rsidP="00000000" w:rsidRDefault="00000000" w:rsidRPr="00000000" w14:paraId="00000112">
            <w:pPr>
              <w:rPr>
                <w:b w:val="1"/>
              </w:rPr>
            </w:pPr>
            <w:r w:rsidDel="00000000" w:rsidR="00000000" w:rsidRPr="00000000">
              <w:rPr>
                <w:b w:val="1"/>
                <w:rtl w:val="0"/>
              </w:rPr>
              <w:t xml:space="preserve">C</w:t>
            </w:r>
          </w:p>
        </w:tc>
        <w:tc>
          <w:tcPr>
            <w:tcBorders>
              <w:top w:color="000000" w:space="0" w:sz="0" w:val="nil"/>
              <w:left w:color="000000" w:space="0" w:sz="0" w:val="nil"/>
              <w:bottom w:color="000000" w:space="0" w:sz="8" w:val="single"/>
              <w:right w:color="000000" w:space="0" w:sz="8" w:val="single"/>
            </w:tcBorders>
            <w:shd w:fill="d9d9d9" w:val="clear"/>
            <w:tcMar>
              <w:top w:w="0.0" w:type="dxa"/>
              <w:left w:w="108.0" w:type="dxa"/>
              <w:bottom w:w="0.0" w:type="dxa"/>
              <w:right w:w="108.0" w:type="dxa"/>
            </w:tcMar>
            <w:vAlign w:val="center"/>
          </w:tcPr>
          <w:p w:rsidR="00000000" w:rsidDel="00000000" w:rsidP="00000000" w:rsidRDefault="00000000" w:rsidRPr="00000000" w14:paraId="00000113">
            <w:pPr>
              <w:rPr>
                <w:b w:val="1"/>
              </w:rPr>
            </w:pPr>
            <w:r w:rsidDel="00000000" w:rsidR="00000000" w:rsidRPr="00000000">
              <w:rPr>
                <w:b w:val="1"/>
                <w:rtl w:val="0"/>
              </w:rPr>
              <w:t xml:space="preserve">Total Price of Goods CPT Bamako, Mali (A + B)</w:t>
            </w:r>
          </w:p>
        </w:tc>
        <w:tc>
          <w:tcPr>
            <w:tcBorders>
              <w:top w:color="000000" w:space="0" w:sz="0" w:val="nil"/>
              <w:left w:color="000000" w:space="0" w:sz="0" w:val="nil"/>
              <w:bottom w:color="000000" w:space="0" w:sz="8" w:val="single"/>
              <w:right w:color="000000" w:space="0" w:sz="8" w:val="single"/>
            </w:tcBorders>
            <w:tcMar>
              <w:top w:w="0.0" w:type="dxa"/>
              <w:left w:w="108.0" w:type="dxa"/>
              <w:bottom w:w="0.0" w:type="dxa"/>
              <w:right w:w="108.0" w:type="dxa"/>
            </w:tcMar>
            <w:vAlign w:val="center"/>
          </w:tcPr>
          <w:p w:rsidR="00000000" w:rsidDel="00000000" w:rsidP="00000000" w:rsidRDefault="00000000" w:rsidRPr="00000000" w14:paraId="00000114">
            <w:pPr>
              <w:jc w:val="center"/>
              <w:rPr>
                <w:b w:val="1"/>
              </w:rPr>
            </w:pPr>
            <w:r w:rsidDel="00000000" w:rsidR="00000000" w:rsidRPr="00000000">
              <w:rPr>
                <w:highlight w:val="cyan"/>
                <w:rtl w:val="0"/>
              </w:rPr>
              <w:t xml:space="preserve">[insert amount and currency]</w:t>
            </w:r>
            <w:r w:rsidDel="00000000" w:rsidR="00000000" w:rsidRPr="00000000">
              <w:rPr>
                <w:rtl w:val="0"/>
              </w:rPr>
            </w:r>
          </w:p>
          <w:p w:rsidR="00000000" w:rsidDel="00000000" w:rsidP="00000000" w:rsidRDefault="00000000" w:rsidRPr="00000000" w14:paraId="00000115">
            <w:pPr>
              <w:jc w:val="center"/>
              <w:rPr>
                <w:b w:val="1"/>
              </w:rPr>
            </w:pPr>
            <w:r w:rsidDel="00000000" w:rsidR="00000000" w:rsidRPr="00000000">
              <w:rPr>
                <w:rtl w:val="0"/>
              </w:rPr>
            </w:r>
          </w:p>
          <w:p w:rsidR="00000000" w:rsidDel="00000000" w:rsidP="00000000" w:rsidRDefault="00000000" w:rsidRPr="00000000" w14:paraId="00000116">
            <w:pPr>
              <w:jc w:val="center"/>
              <w:rPr>
                <w:b w:val="1"/>
              </w:rPr>
            </w:pPr>
            <w:r w:rsidDel="00000000" w:rsidR="00000000" w:rsidRPr="00000000">
              <w:rPr>
                <w:rtl w:val="0"/>
              </w:rPr>
            </w:r>
          </w:p>
          <w:p w:rsidR="00000000" w:rsidDel="00000000" w:rsidP="00000000" w:rsidRDefault="00000000" w:rsidRPr="00000000" w14:paraId="00000117">
            <w:pPr>
              <w:jc w:val="center"/>
              <w:rPr>
                <w:b w:val="1"/>
              </w:rPr>
            </w:pPr>
            <w:r w:rsidDel="00000000" w:rsidR="00000000" w:rsidRPr="00000000">
              <w:rPr>
                <w:rtl w:val="0"/>
              </w:rPr>
            </w:r>
          </w:p>
        </w:tc>
      </w:tr>
    </w:tbl>
    <w:p w:rsidR="00000000" w:rsidDel="00000000" w:rsidP="00000000" w:rsidRDefault="00000000" w:rsidRPr="00000000" w14:paraId="00000118">
      <w:pPr>
        <w:rPr/>
      </w:pPr>
      <w:r w:rsidDel="00000000" w:rsidR="00000000" w:rsidRPr="00000000">
        <w:rPr>
          <w:rtl w:val="0"/>
        </w:rPr>
      </w:r>
    </w:p>
    <w:p w:rsidR="00000000" w:rsidDel="00000000" w:rsidP="00000000" w:rsidRDefault="00000000" w:rsidRPr="00000000" w14:paraId="00000119">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left"/>
        <w:rPr>
          <w:rFonts w:ascii="Arial" w:cs="Arial" w:eastAsia="Arial" w:hAnsi="Arial"/>
          <w:b w:val="1"/>
          <w:i w:val="0"/>
          <w:smallCaps w:val="0"/>
          <w:strike w:val="0"/>
          <w:color w:val="528cc9"/>
          <w:sz w:val="20"/>
          <w:szCs w:val="20"/>
          <w:u w:val="none"/>
          <w:shd w:fill="auto" w:val="clear"/>
          <w:vertAlign w:val="baseline"/>
        </w:rPr>
      </w:pPr>
      <w:r w:rsidDel="00000000" w:rsidR="00000000" w:rsidRPr="00000000">
        <w:rPr>
          <w:rtl w:val="0"/>
        </w:rPr>
      </w:r>
    </w:p>
    <w:p w:rsidR="00000000" w:rsidDel="00000000" w:rsidP="00000000" w:rsidRDefault="00000000" w:rsidRPr="00000000" w14:paraId="0000011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Payment terms 30 days accepted:</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w:t>
      </w:r>
      <w:r w:rsidDel="00000000" w:rsidR="00000000" w:rsidRPr="00000000">
        <w:rPr>
          <w:rFonts w:ascii="MS Gothic" w:cs="MS Gothic" w:eastAsia="MS Gothic" w:hAnsi="MS Gothic"/>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Yes</w:t>
      </w:r>
    </w:p>
    <w:p w:rsidR="00000000" w:rsidDel="00000000" w:rsidP="00000000" w:rsidRDefault="00000000" w:rsidRPr="00000000" w14:paraId="0000011B">
      <w:pPr>
        <w:rPr>
          <w:b w:val="1"/>
          <w:color w:val="000000"/>
        </w:rPr>
      </w:pPr>
      <w:r w:rsidDel="00000000" w:rsidR="00000000" w:rsidRPr="00000000">
        <w:rPr>
          <w:rtl w:val="0"/>
        </w:rPr>
      </w:r>
    </w:p>
    <w:p w:rsidR="00000000" w:rsidDel="00000000" w:rsidP="00000000" w:rsidRDefault="00000000" w:rsidRPr="00000000" w14:paraId="0000011C">
      <w:pPr>
        <w:rPr>
          <w:color w:val="000000"/>
        </w:rPr>
      </w:pPr>
      <w:r w:rsidDel="00000000" w:rsidR="00000000" w:rsidRPr="00000000">
        <w:rPr>
          <w:b w:val="1"/>
          <w:color w:val="000000"/>
          <w:rtl w:val="0"/>
        </w:rPr>
        <w:t xml:space="preserve">Bidder’s discount for accelerated payment: </w:t>
      </w:r>
      <w:r w:rsidDel="00000000" w:rsidR="00000000" w:rsidRPr="00000000">
        <w:rPr>
          <w:color w:val="000000"/>
          <w:highlight w:val="cyan"/>
          <w:rtl w:val="0"/>
        </w:rPr>
        <w:t xml:space="preserve">____</w:t>
      </w:r>
      <w:r w:rsidDel="00000000" w:rsidR="00000000" w:rsidRPr="00000000">
        <w:rPr>
          <w:color w:val="000000"/>
          <w:rtl w:val="0"/>
        </w:rPr>
        <w:t xml:space="preserve">% of total firm price for each calendar day less than thirty (30) days </w:t>
      </w:r>
    </w:p>
    <w:p w:rsidR="00000000" w:rsidDel="00000000" w:rsidP="00000000" w:rsidRDefault="00000000" w:rsidRPr="00000000" w14:paraId="0000011D">
      <w:pPr>
        <w:rPr>
          <w:color w:val="000000"/>
        </w:rPr>
      </w:pPr>
      <w:r w:rsidDel="00000000" w:rsidR="00000000" w:rsidRPr="00000000">
        <w:rPr>
          <w:rtl w:val="0"/>
        </w:rPr>
      </w:r>
    </w:p>
    <w:p w:rsidR="00000000" w:rsidDel="00000000" w:rsidP="00000000" w:rsidRDefault="00000000" w:rsidRPr="00000000" w14:paraId="0000011E">
      <w:pPr>
        <w:rPr>
          <w:color w:val="000000"/>
        </w:rPr>
      </w:pPr>
      <w:r w:rsidDel="00000000" w:rsidR="00000000" w:rsidRPr="00000000">
        <w:rPr>
          <w:rtl w:val="0"/>
        </w:rPr>
      </w:r>
    </w:p>
    <w:p w:rsidR="00000000" w:rsidDel="00000000" w:rsidP="00000000" w:rsidRDefault="00000000" w:rsidRPr="00000000" w14:paraId="0000011F">
      <w:pPr>
        <w:tabs>
          <w:tab w:val="center" w:pos="4320"/>
          <w:tab w:val="right" w:pos="8640"/>
        </w:tabs>
        <w:rPr>
          <w:b w:val="1"/>
        </w:rPr>
      </w:pPr>
      <w:r w:rsidDel="00000000" w:rsidR="00000000" w:rsidRPr="00000000">
        <w:rPr>
          <w:b w:val="1"/>
          <w:rtl w:val="0"/>
        </w:rPr>
        <w:t xml:space="preserve">List of subcontractors or suppliers</w:t>
      </w:r>
    </w:p>
    <w:p w:rsidR="00000000" w:rsidDel="00000000" w:rsidP="00000000" w:rsidRDefault="00000000" w:rsidRPr="00000000" w14:paraId="00000120">
      <w:pPr>
        <w:tabs>
          <w:tab w:val="center" w:pos="4320"/>
          <w:tab w:val="right" w:pos="8640"/>
        </w:tabs>
        <w:rPr>
          <w:b w:val="1"/>
          <w:color w:val="528cc9"/>
        </w:rPr>
      </w:pPr>
      <w:r w:rsidDel="00000000" w:rsidR="00000000" w:rsidRPr="00000000">
        <w:rPr>
          <w:rtl w:val="0"/>
        </w:rPr>
      </w:r>
    </w:p>
    <w:p w:rsidR="00000000" w:rsidDel="00000000" w:rsidP="00000000" w:rsidRDefault="00000000" w:rsidRPr="00000000" w14:paraId="00000121">
      <w:pPr>
        <w:tabs>
          <w:tab w:val="center" w:pos="4320"/>
          <w:tab w:val="right" w:pos="8640"/>
        </w:tabs>
        <w:rPr>
          <w:b w:val="1"/>
          <w:color w:val="528cc9"/>
        </w:rPr>
      </w:pPr>
      <w:r w:rsidDel="00000000" w:rsidR="00000000" w:rsidRPr="00000000">
        <w:rPr>
          <w:rtl w:val="0"/>
        </w:rPr>
        <w:t xml:space="preserve">Bidder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122">
      <w:pPr>
        <w:tabs>
          <w:tab w:val="center" w:pos="4320"/>
          <w:tab w:val="right" w:pos="8640"/>
        </w:tabs>
        <w:rPr>
          <w:b w:val="1"/>
          <w:color w:val="528cc9"/>
        </w:rPr>
      </w:pPr>
      <w:r w:rsidDel="00000000" w:rsidR="00000000" w:rsidRPr="00000000">
        <w:rPr>
          <w:rtl w:val="0"/>
        </w:rPr>
      </w:r>
    </w:p>
    <w:p w:rsidR="00000000" w:rsidDel="00000000" w:rsidP="00000000" w:rsidRDefault="00000000" w:rsidRPr="00000000" w14:paraId="00000123">
      <w:pPr>
        <w:numPr>
          <w:ilvl w:val="0"/>
          <w:numId w:val="2"/>
        </w:numPr>
        <w:tabs>
          <w:tab w:val="center" w:pos="4320"/>
          <w:tab w:val="right" w:pos="8640"/>
        </w:tabs>
        <w:ind w:left="720" w:hanging="360"/>
        <w:rPr/>
      </w:pPr>
      <w:r w:rsidDel="00000000" w:rsidR="00000000" w:rsidRPr="00000000">
        <w:rPr>
          <w:rtl w:val="0"/>
        </w:rPr>
        <w:t xml:space="preserve">_[</w:t>
      </w:r>
      <w:r w:rsidDel="00000000" w:rsidR="00000000" w:rsidRPr="00000000">
        <w:rPr>
          <w:highlight w:val="cyan"/>
          <w:u w:val="single"/>
          <w:rtl w:val="0"/>
        </w:rPr>
        <w:t xml:space="preserve">Full legal name and address of subcontractors</w:t>
      </w:r>
      <w:r w:rsidDel="00000000" w:rsidR="00000000" w:rsidRPr="00000000">
        <w:rPr>
          <w:u w:val="single"/>
          <w:rtl w:val="0"/>
        </w:rPr>
        <w:t xml:space="preserve">]</w:t>
      </w:r>
      <w:r w:rsidDel="00000000" w:rsidR="00000000" w:rsidRPr="00000000">
        <w:rPr>
          <w:rtl w:val="0"/>
        </w:rPr>
        <w:t xml:space="preserve">___________</w:t>
      </w:r>
    </w:p>
    <w:p w:rsidR="00000000" w:rsidDel="00000000" w:rsidP="00000000" w:rsidRDefault="00000000" w:rsidRPr="00000000" w14:paraId="00000124">
      <w:pPr>
        <w:tabs>
          <w:tab w:val="center" w:pos="4320"/>
          <w:tab w:val="right" w:pos="8640"/>
        </w:tabs>
        <w:ind w:left="720" w:firstLine="0"/>
        <w:rPr/>
      </w:pPr>
      <w:r w:rsidDel="00000000" w:rsidR="00000000" w:rsidRPr="00000000">
        <w:rPr>
          <w:rtl w:val="0"/>
        </w:rPr>
      </w:r>
    </w:p>
    <w:p w:rsidR="00000000" w:rsidDel="00000000" w:rsidP="00000000" w:rsidRDefault="00000000" w:rsidRPr="00000000" w14:paraId="00000125">
      <w:pPr>
        <w:numPr>
          <w:ilvl w:val="0"/>
          <w:numId w:val="2"/>
        </w:numPr>
        <w:tabs>
          <w:tab w:val="center" w:pos="4320"/>
          <w:tab w:val="right"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126">
      <w:pPr>
        <w:tabs>
          <w:tab w:val="center" w:pos="4320"/>
          <w:tab w:val="right" w:pos="8640"/>
        </w:tabs>
        <w:ind w:left="720" w:firstLine="0"/>
        <w:rPr/>
      </w:pPr>
      <w:r w:rsidDel="00000000" w:rsidR="00000000" w:rsidRPr="00000000">
        <w:rPr>
          <w:rtl w:val="0"/>
        </w:rPr>
      </w:r>
    </w:p>
    <w:p w:rsidR="00000000" w:rsidDel="00000000" w:rsidP="00000000" w:rsidRDefault="00000000" w:rsidRPr="00000000" w14:paraId="00000127">
      <w:pPr>
        <w:numPr>
          <w:ilvl w:val="0"/>
          <w:numId w:val="2"/>
        </w:numPr>
        <w:tabs>
          <w:tab w:val="center" w:pos="4320"/>
          <w:tab w:val="right"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128">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29">
      <w:pPr>
        <w:rPr>
          <w:highlight w:val="lightGray"/>
        </w:rPr>
      </w:pPr>
      <w:r w:rsidDel="00000000" w:rsidR="00000000" w:rsidRPr="00000000">
        <w:rPr>
          <w:rtl w:val="0"/>
        </w:rPr>
      </w:r>
    </w:p>
    <w:p w:rsidR="00000000" w:rsidDel="00000000" w:rsidP="00000000" w:rsidRDefault="00000000" w:rsidRPr="00000000" w14:paraId="0000012A">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quotation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quotation: </w:t>
      </w:r>
    </w:p>
    <w:p w:rsidR="00000000" w:rsidDel="00000000" w:rsidP="00000000" w:rsidRDefault="00000000" w:rsidRPr="00000000" w14:paraId="0000012B">
      <w:pPr>
        <w:tabs>
          <w:tab w:val="left" w:pos="990"/>
          <w:tab w:val="left" w:pos="5040"/>
          <w:tab w:val="left" w:pos="5850"/>
        </w:tabs>
        <w:rPr>
          <w:color w:val="000000"/>
        </w:rPr>
      </w:pPr>
      <w:r w:rsidDel="00000000" w:rsidR="00000000" w:rsidRPr="00000000">
        <w:rPr>
          <w:rtl w:val="0"/>
        </w:rPr>
      </w:r>
    </w:p>
    <w:p w:rsidR="00000000" w:rsidDel="00000000" w:rsidP="00000000" w:rsidRDefault="00000000" w:rsidRPr="00000000" w14:paraId="0000012C">
      <w:pPr>
        <w:tabs>
          <w:tab w:val="left" w:pos="990"/>
          <w:tab w:val="left" w:pos="5040"/>
          <w:tab w:val="left"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12D">
      <w:pPr>
        <w:tabs>
          <w:tab w:val="left" w:pos="720"/>
        </w:tabs>
        <w:rPr>
          <w:color w:val="000000"/>
        </w:rPr>
      </w:pPr>
      <w:r w:rsidDel="00000000" w:rsidR="00000000" w:rsidRPr="00000000">
        <w:rPr>
          <w:rtl w:val="0"/>
        </w:rPr>
      </w:r>
    </w:p>
    <w:p w:rsidR="00000000" w:rsidDel="00000000" w:rsidP="00000000" w:rsidRDefault="00000000" w:rsidRPr="00000000" w14:paraId="0000012E">
      <w:pPr>
        <w:tabs>
          <w:tab w:val="left"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12F">
      <w:pPr>
        <w:rPr>
          <w:color w:val="000000"/>
        </w:rPr>
      </w:pPr>
      <w:r w:rsidDel="00000000" w:rsidR="00000000" w:rsidRPr="00000000">
        <w:rPr>
          <w:rtl w:val="0"/>
        </w:rPr>
      </w:r>
    </w:p>
    <w:p w:rsidR="00000000" w:rsidDel="00000000" w:rsidP="00000000" w:rsidRDefault="00000000" w:rsidRPr="00000000" w14:paraId="00000130">
      <w:pPr>
        <w:tabs>
          <w:tab w:val="left"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131">
      <w:pPr>
        <w:rPr>
          <w:color w:val="000000"/>
        </w:rPr>
      </w:pPr>
      <w:r w:rsidDel="00000000" w:rsidR="00000000" w:rsidRPr="00000000">
        <w:rPr>
          <w:rtl w:val="0"/>
        </w:rPr>
      </w:r>
    </w:p>
    <w:p w:rsidR="00000000" w:rsidDel="00000000" w:rsidP="00000000" w:rsidRDefault="00000000" w:rsidRPr="00000000" w14:paraId="00000132">
      <w:pPr>
        <w:tabs>
          <w:tab w:val="left"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133">
      <w:pPr>
        <w:rPr>
          <w:color w:val="000000"/>
        </w:rPr>
      </w:pPr>
      <w:r w:rsidDel="00000000" w:rsidR="00000000" w:rsidRPr="00000000">
        <w:rPr>
          <w:rtl w:val="0"/>
        </w:rPr>
      </w:r>
    </w:p>
    <w:p w:rsidR="00000000" w:rsidDel="00000000" w:rsidP="00000000" w:rsidRDefault="00000000" w:rsidRPr="00000000" w14:paraId="00000134">
      <w:pPr>
        <w:rPr>
          <w:highlight w:val="lightGray"/>
        </w:rPr>
      </w:pPr>
      <w:r w:rsidDel="00000000" w:rsidR="00000000" w:rsidRPr="00000000">
        <w:br w:type="page"/>
      </w:r>
      <w:r w:rsidDel="00000000" w:rsidR="00000000" w:rsidRPr="00000000">
        <w:rPr>
          <w:rtl w:val="0"/>
        </w:rPr>
      </w:r>
    </w:p>
    <w:p w:rsidR="00000000" w:rsidDel="00000000" w:rsidP="00000000" w:rsidRDefault="00000000" w:rsidRPr="00000000" w14:paraId="00000135">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pPr>
      <w:r w:rsidDel="00000000" w:rsidR="00000000" w:rsidRPr="00000000">
        <w:rPr>
          <w:rFonts w:ascii="Arial" w:cs="Arial" w:eastAsia="Arial" w:hAnsi="Arial"/>
          <w:b w:val="1"/>
          <w:i w:val="0"/>
          <w:smallCaps w:val="0"/>
          <w:strike w:val="0"/>
          <w:color w:val="518ecb"/>
          <w:sz w:val="28"/>
          <w:szCs w:val="28"/>
          <w:u w:val="none"/>
          <w:shd w:fill="auto" w:val="clear"/>
          <w:vertAlign w:val="baseline"/>
          <w:rtl w:val="0"/>
        </w:rPr>
        <w:t xml:space="preserve">Form C: Technical Quotation Form</w:t>
      </w:r>
      <w:r w:rsidDel="00000000" w:rsidR="00000000" w:rsidRPr="00000000">
        <w:rPr>
          <w:rtl w:val="0"/>
        </w:rPr>
      </w:r>
    </w:p>
    <w:p w:rsidR="00000000" w:rsidDel="00000000" w:rsidP="00000000" w:rsidRDefault="00000000" w:rsidRPr="00000000" w14:paraId="00000136">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RFQ reference no: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RFQ reference No.]</w:t>
      </w:r>
      <w:r w:rsidDel="00000000" w:rsidR="00000000" w:rsidRPr="00000000">
        <w:rPr>
          <w:rtl w:val="0"/>
        </w:rPr>
      </w:r>
    </w:p>
    <w:p w:rsidR="00000000" w:rsidDel="00000000" w:rsidP="00000000" w:rsidRDefault="00000000" w:rsidRPr="00000000" w14:paraId="00000137">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Bidder: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138">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39">
      <w:pPr>
        <w:jc w:val="both"/>
        <w:rPr/>
      </w:pPr>
      <w:r w:rsidDel="00000000" w:rsidR="00000000" w:rsidRPr="00000000">
        <w:rPr>
          <w:rtl w:val="0"/>
        </w:rPr>
        <w:t xml:space="preserve">Bidders are required to complete the </w:t>
      </w:r>
      <w:r w:rsidDel="00000000" w:rsidR="00000000" w:rsidRPr="00000000">
        <w:rPr>
          <w:b w:val="1"/>
          <w:rtl w:val="0"/>
        </w:rPr>
        <w:t xml:space="preserve">Comparative Data Tables</w:t>
      </w:r>
      <w:r w:rsidDel="00000000" w:rsidR="00000000" w:rsidRPr="00000000">
        <w:rPr>
          <w:rtl w:val="0"/>
        </w:rPr>
        <w:t xml:space="preserve"> included in Section II: Schedule of Requirements to demonstrate compliance with UNOPS requirements and insert them below. Bidders are NOT allowed to make any change in the “UNOPS requirements” columns of the Comparative Data Tables. Such changes might disqualify your quotation.</w:t>
      </w:r>
    </w:p>
    <w:p w:rsidR="00000000" w:rsidDel="00000000" w:rsidP="00000000" w:rsidRDefault="00000000" w:rsidRPr="00000000" w14:paraId="0000013A">
      <w:pPr>
        <w:jc w:val="both"/>
        <w:rPr/>
      </w:pPr>
      <w:r w:rsidDel="00000000" w:rsidR="00000000" w:rsidRPr="00000000">
        <w:rPr>
          <w:rtl w:val="0"/>
        </w:rPr>
      </w:r>
    </w:p>
    <w:p w:rsidR="00000000" w:rsidDel="00000000" w:rsidP="00000000" w:rsidRDefault="00000000" w:rsidRPr="00000000" w14:paraId="0000013B">
      <w:pPr>
        <w:rPr>
          <w:b w:val="1"/>
        </w:rPr>
      </w:pPr>
      <w:r w:rsidDel="00000000" w:rsidR="00000000" w:rsidRPr="00000000">
        <w:rPr>
          <w:b w:val="1"/>
          <w:rtl w:val="0"/>
        </w:rPr>
        <w:t xml:space="preserve"> This tender is composed of 2 lots. All lots will be evaluated independently and UNOPS reserve the right to award all, some or no lots to one, or multiple vendors.</w:t>
      </w:r>
    </w:p>
    <w:p w:rsidR="00000000" w:rsidDel="00000000" w:rsidP="00000000" w:rsidRDefault="00000000" w:rsidRPr="00000000" w14:paraId="0000013C">
      <w:pPr>
        <w:rPr>
          <w:b w:val="1"/>
        </w:rPr>
      </w:pPr>
      <w:r w:rsidDel="00000000" w:rsidR="00000000" w:rsidRPr="00000000">
        <w:rPr>
          <w:rtl w:val="0"/>
        </w:rPr>
      </w:r>
    </w:p>
    <w:p w:rsidR="00000000" w:rsidDel="00000000" w:rsidP="00000000" w:rsidRDefault="00000000" w:rsidRPr="00000000" w14:paraId="0000013D">
      <w:pPr>
        <w:rPr>
          <w:b w:val="1"/>
          <w:highlight w:val="green"/>
        </w:rPr>
      </w:pPr>
      <w:r w:rsidDel="00000000" w:rsidR="00000000" w:rsidRPr="00000000">
        <w:rPr>
          <w:rtl w:val="0"/>
        </w:rPr>
      </w:r>
    </w:p>
    <w:p w:rsidR="00000000" w:rsidDel="00000000" w:rsidP="00000000" w:rsidRDefault="00000000" w:rsidRPr="00000000" w14:paraId="0000013E">
      <w:pPr>
        <w:rPr>
          <w:b w:val="1"/>
        </w:rPr>
      </w:pPr>
      <w:r w:rsidDel="00000000" w:rsidR="00000000" w:rsidRPr="00000000">
        <w:rPr>
          <w:b w:val="1"/>
          <w:rtl w:val="0"/>
        </w:rPr>
        <w:t xml:space="preserve">Technical specifications for Goods and Comparative Data Table:</w:t>
      </w:r>
    </w:p>
    <w:p w:rsidR="00000000" w:rsidDel="00000000" w:rsidP="00000000" w:rsidRDefault="00000000" w:rsidRPr="00000000" w14:paraId="0000013F">
      <w:pPr>
        <w:rPr>
          <w:b w:val="1"/>
        </w:rPr>
      </w:pPr>
      <w:r w:rsidDel="00000000" w:rsidR="00000000" w:rsidRPr="00000000">
        <w:rPr>
          <w:rtl w:val="0"/>
        </w:rPr>
      </w:r>
    </w:p>
    <w:p w:rsidR="00000000" w:rsidDel="00000000" w:rsidP="00000000" w:rsidRDefault="00000000" w:rsidRPr="00000000" w14:paraId="00000140">
      <w:pPr>
        <w:rPr>
          <w:b w:val="1"/>
        </w:rPr>
      </w:pPr>
      <w:bookmarkStart w:colFirst="0" w:colLast="0" w:name="_heading=h.gjdgxs" w:id="0"/>
      <w:bookmarkEnd w:id="0"/>
      <w:r w:rsidDel="00000000" w:rsidR="00000000" w:rsidRPr="00000000">
        <w:rPr>
          <w:b w:val="1"/>
          <w:rtl w:val="0"/>
        </w:rPr>
        <w:t xml:space="preserve">Lot 1: Training aids and awareness consumables</w:t>
      </w:r>
    </w:p>
    <w:p w:rsidR="00000000" w:rsidDel="00000000" w:rsidP="00000000" w:rsidRDefault="00000000" w:rsidRPr="00000000" w14:paraId="00000141">
      <w:pPr>
        <w:rPr>
          <w:b w:val="1"/>
        </w:rPr>
      </w:pPr>
      <w:bookmarkStart w:colFirst="0" w:colLast="0" w:name="_heading=h.7ndv79wms7ml" w:id="8"/>
      <w:bookmarkEnd w:id="8"/>
      <w:r w:rsidDel="00000000" w:rsidR="00000000" w:rsidRPr="00000000">
        <w:rPr>
          <w:rtl w:val="0"/>
        </w:rPr>
      </w:r>
    </w:p>
    <w:tbl>
      <w:tblPr>
        <w:tblStyle w:val="Table8"/>
        <w:tblW w:w="9749.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817"/>
        <w:gridCol w:w="3151"/>
        <w:gridCol w:w="810"/>
        <w:gridCol w:w="1995"/>
        <w:gridCol w:w="2976"/>
        <w:tblGridChange w:id="0">
          <w:tblGrid>
            <w:gridCol w:w="817"/>
            <w:gridCol w:w="3151"/>
            <w:gridCol w:w="810"/>
            <w:gridCol w:w="1995"/>
            <w:gridCol w:w="2976"/>
          </w:tblGrid>
        </w:tblGridChange>
      </w:tblGrid>
      <w:tr>
        <w:trPr>
          <w:trHeight w:val="499" w:hRule="atLeast"/>
        </w:trPr>
        <w:tc>
          <w:tcPr>
            <w:shd w:fill="d9d9d9" w:val="clear"/>
            <w:vAlign w:val="center"/>
          </w:tcPr>
          <w:p w:rsidR="00000000" w:rsidDel="00000000" w:rsidP="00000000" w:rsidRDefault="00000000" w:rsidRPr="00000000" w14:paraId="00000142">
            <w:pPr>
              <w:jc w:val="center"/>
              <w:rPr>
                <w:b w:val="1"/>
              </w:rPr>
            </w:pPr>
            <w:r w:rsidDel="00000000" w:rsidR="00000000" w:rsidRPr="00000000">
              <w:rPr>
                <w:b w:val="1"/>
                <w:rtl w:val="0"/>
              </w:rPr>
              <w:t xml:space="preserve">Item No</w:t>
            </w:r>
          </w:p>
        </w:tc>
        <w:tc>
          <w:tcPr>
            <w:shd w:fill="d9d9d9" w:val="clear"/>
            <w:vAlign w:val="center"/>
          </w:tcPr>
          <w:p w:rsidR="00000000" w:rsidDel="00000000" w:rsidP="00000000" w:rsidRDefault="00000000" w:rsidRPr="00000000" w14:paraId="00000143">
            <w:pPr>
              <w:jc w:val="center"/>
              <w:rPr>
                <w:b w:val="1"/>
              </w:rPr>
            </w:pPr>
            <w:r w:rsidDel="00000000" w:rsidR="00000000" w:rsidRPr="00000000">
              <w:rPr>
                <w:b w:val="1"/>
                <w:rtl w:val="0"/>
              </w:rPr>
              <w:t xml:space="preserve">UNOPS minimum technical requirements</w:t>
            </w:r>
          </w:p>
        </w:tc>
        <w:tc>
          <w:tcPr>
            <w:shd w:fill="d9d9d9" w:val="clear"/>
            <w:vAlign w:val="center"/>
          </w:tcPr>
          <w:p w:rsidR="00000000" w:rsidDel="00000000" w:rsidP="00000000" w:rsidRDefault="00000000" w:rsidRPr="00000000" w14:paraId="00000144">
            <w:pPr>
              <w:jc w:val="center"/>
              <w:rPr>
                <w:b w:val="1"/>
              </w:rPr>
            </w:pPr>
            <w:r w:rsidDel="00000000" w:rsidR="00000000" w:rsidRPr="00000000">
              <w:rPr>
                <w:b w:val="1"/>
                <w:rtl w:val="0"/>
              </w:rPr>
              <w:t xml:space="preserve">Quantity</w:t>
            </w:r>
          </w:p>
        </w:tc>
        <w:tc>
          <w:tcPr>
            <w:shd w:fill="d9d9d9" w:val="clear"/>
            <w:vAlign w:val="center"/>
          </w:tcPr>
          <w:p w:rsidR="00000000" w:rsidDel="00000000" w:rsidP="00000000" w:rsidRDefault="00000000" w:rsidRPr="00000000" w14:paraId="00000145">
            <w:pPr>
              <w:jc w:val="center"/>
              <w:rPr>
                <w:b w:val="1"/>
              </w:rPr>
            </w:pPr>
            <w:r w:rsidDel="00000000" w:rsidR="00000000" w:rsidRPr="00000000">
              <w:rPr>
                <w:b w:val="1"/>
                <w:rtl w:val="0"/>
              </w:rPr>
              <w:t xml:space="preserve">Is quotation compliant? </w:t>
            </w:r>
            <w:r w:rsidDel="00000000" w:rsidR="00000000" w:rsidRPr="00000000">
              <w:rPr>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146">
            <w:pPr>
              <w:jc w:val="center"/>
              <w:rPr>
                <w:b w:val="1"/>
              </w:rPr>
            </w:pPr>
            <w:r w:rsidDel="00000000" w:rsidR="00000000" w:rsidRPr="00000000">
              <w:rPr>
                <w:b w:val="1"/>
                <w:rtl w:val="0"/>
              </w:rPr>
              <w:t xml:space="preserve">Details of goods offered. </w:t>
            </w:r>
            <w:r w:rsidDel="00000000" w:rsidR="00000000" w:rsidRPr="00000000">
              <w:rPr>
                <w:rtl w:val="0"/>
              </w:rPr>
              <w:t xml:space="preserve">Bidder to complete</w:t>
            </w:r>
            <w:r w:rsidDel="00000000" w:rsidR="00000000" w:rsidRPr="00000000">
              <w:rPr>
                <w:rtl w:val="0"/>
              </w:rPr>
            </w:r>
          </w:p>
        </w:tc>
      </w:tr>
      <w:tr>
        <w:tc>
          <w:tcPr>
            <w:vAlign w:val="center"/>
          </w:tcPr>
          <w:p w:rsidR="00000000" w:rsidDel="00000000" w:rsidP="00000000" w:rsidRDefault="00000000" w:rsidRPr="00000000" w14:paraId="00000147">
            <w:pPr>
              <w:rPr>
                <w:highlight w:val="white"/>
              </w:rPr>
            </w:pPr>
            <w:r w:rsidDel="00000000" w:rsidR="00000000" w:rsidRPr="00000000">
              <w:rPr>
                <w:highlight w:val="white"/>
                <w:rtl w:val="0"/>
              </w:rPr>
              <w:t xml:space="preserve">1</w:t>
            </w:r>
          </w:p>
        </w:tc>
        <w:tc>
          <w:tcPr>
            <w:vAlign w:val="center"/>
          </w:tcPr>
          <w:p w:rsidR="00000000" w:rsidDel="00000000" w:rsidP="00000000" w:rsidRDefault="00000000" w:rsidRPr="00000000" w14:paraId="00000148">
            <w:pPr>
              <w:spacing w:after="160" w:line="259" w:lineRule="auto"/>
              <w:rPr>
                <w:rFonts w:ascii="Arial" w:cs="Arial" w:eastAsia="Arial" w:hAnsi="Arial"/>
                <w:b w:val="1"/>
                <w:sz w:val="16"/>
                <w:szCs w:val="16"/>
                <w:highlight w:val="white"/>
              </w:rPr>
            </w:pPr>
            <w:r w:rsidDel="00000000" w:rsidR="00000000" w:rsidRPr="00000000">
              <w:rPr>
                <w:rFonts w:ascii="Arial" w:cs="Arial" w:eastAsia="Arial" w:hAnsi="Arial"/>
                <w:b w:val="1"/>
                <w:sz w:val="16"/>
                <w:szCs w:val="16"/>
                <w:highlight w:val="white"/>
                <w:rtl w:val="0"/>
              </w:rPr>
              <w:t xml:space="preserve">Glue gun</w:t>
            </w:r>
          </w:p>
          <w:p w:rsidR="00000000" w:rsidDel="00000000" w:rsidP="00000000" w:rsidRDefault="00000000" w:rsidRPr="00000000" w14:paraId="00000149">
            <w:pPr>
              <w:spacing w:after="160" w:line="259" w:lineRule="auto"/>
              <w:rPr>
                <w:rFonts w:ascii="Arial" w:cs="Arial" w:eastAsia="Arial" w:hAnsi="Arial"/>
                <w:sz w:val="16"/>
                <w:szCs w:val="16"/>
                <w:highlight w:val="white"/>
              </w:rPr>
            </w:pPr>
            <w:r w:rsidDel="00000000" w:rsidR="00000000" w:rsidRPr="00000000">
              <w:rPr>
                <w:rFonts w:ascii="Arial" w:cs="Arial" w:eastAsia="Arial" w:hAnsi="Arial"/>
              </w:rPr>
              <w:drawing>
                <wp:inline distB="0" distT="0" distL="0" distR="0">
                  <wp:extent cx="1135910" cy="1244911"/>
                  <wp:effectExtent b="0" l="0" r="0" t="0"/>
                  <wp:docPr descr="GLUN 40W Hot Melt Glue Gun Kit for Quick Repairs 11 mm with 10 Glue Sticks:  Amazon.in: Office Products" id="22" name="image5.jpg"/>
                  <a:graphic>
                    <a:graphicData uri="http://schemas.openxmlformats.org/drawingml/2006/picture">
                      <pic:pic>
                        <pic:nvPicPr>
                          <pic:cNvPr descr="GLUN 40W Hot Melt Glue Gun Kit for Quick Repairs 11 mm with 10 Glue Sticks:  Amazon.in: Office Products" id="0" name="image5.jpg"/>
                          <pic:cNvPicPr preferRelativeResize="0"/>
                        </pic:nvPicPr>
                        <pic:blipFill>
                          <a:blip r:embed="rId7"/>
                          <a:srcRect b="0" l="0" r="0" t="0"/>
                          <a:stretch>
                            <a:fillRect/>
                          </a:stretch>
                        </pic:blipFill>
                        <pic:spPr>
                          <a:xfrm>
                            <a:off x="0" y="0"/>
                            <a:ext cx="1135910" cy="1244911"/>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14A">
            <w:pPr>
              <w:jc w:val="center"/>
              <w:rPr>
                <w:highlight w:val="white"/>
              </w:rPr>
            </w:pPr>
            <w:r w:rsidDel="00000000" w:rsidR="00000000" w:rsidRPr="00000000">
              <w:rPr>
                <w:highlight w:val="white"/>
                <w:rtl w:val="0"/>
              </w:rPr>
              <w:t xml:space="preserve">2 Units</w:t>
            </w:r>
          </w:p>
        </w:tc>
        <w:tc>
          <w:tcPr>
            <w:vAlign w:val="center"/>
          </w:tcPr>
          <w:p w:rsidR="00000000" w:rsidDel="00000000" w:rsidP="00000000" w:rsidRDefault="00000000" w:rsidRPr="00000000" w14:paraId="0000014B">
            <w:pPr>
              <w:jc w:val="center"/>
              <w:rPr/>
            </w:pP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Yes   </w:t>
            </w: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4C">
            <w:pPr>
              <w:rPr>
                <w:highlight w:val="lightGray"/>
              </w:rPr>
            </w:pPr>
            <w:r w:rsidDel="00000000" w:rsidR="00000000" w:rsidRPr="00000000">
              <w:rPr>
                <w:highlight w:val="cyan"/>
                <w:rtl w:val="0"/>
              </w:rPr>
              <w:t xml:space="preserve">Insert details of goods offered, including specifications and brand/model offered if applicable</w:t>
            </w:r>
            <w:r w:rsidDel="00000000" w:rsidR="00000000" w:rsidRPr="00000000">
              <w:rPr>
                <w:rtl w:val="0"/>
              </w:rPr>
            </w:r>
          </w:p>
        </w:tc>
      </w:tr>
      <w:tr>
        <w:tc>
          <w:tcPr>
            <w:vAlign w:val="center"/>
          </w:tcPr>
          <w:p w:rsidR="00000000" w:rsidDel="00000000" w:rsidP="00000000" w:rsidRDefault="00000000" w:rsidRPr="00000000" w14:paraId="0000014D">
            <w:pPr>
              <w:rPr>
                <w:highlight w:val="white"/>
              </w:rPr>
            </w:pPr>
            <w:r w:rsidDel="00000000" w:rsidR="00000000" w:rsidRPr="00000000">
              <w:rPr>
                <w:highlight w:val="white"/>
                <w:rtl w:val="0"/>
              </w:rPr>
              <w:t xml:space="preserve">2</w:t>
            </w:r>
          </w:p>
        </w:tc>
        <w:tc>
          <w:tcPr>
            <w:vAlign w:val="center"/>
          </w:tcPr>
          <w:p w:rsidR="00000000" w:rsidDel="00000000" w:rsidP="00000000" w:rsidRDefault="00000000" w:rsidRPr="00000000" w14:paraId="0000014E">
            <w:pPr>
              <w:spacing w:after="160" w:line="259" w:lineRule="auto"/>
              <w:rPr>
                <w:rFonts w:ascii="Arial" w:cs="Arial" w:eastAsia="Arial" w:hAnsi="Arial"/>
                <w:b w:val="1"/>
              </w:rPr>
            </w:pPr>
            <w:r w:rsidDel="00000000" w:rsidR="00000000" w:rsidRPr="00000000">
              <w:rPr>
                <w:rFonts w:ascii="Arial" w:cs="Arial" w:eastAsia="Arial" w:hAnsi="Arial"/>
                <w:b w:val="1"/>
                <w:rtl w:val="0"/>
              </w:rPr>
              <w:t xml:space="preserve">Glue sticks</w:t>
            </w:r>
          </w:p>
          <w:p w:rsidR="00000000" w:rsidDel="00000000" w:rsidP="00000000" w:rsidRDefault="00000000" w:rsidRPr="00000000" w14:paraId="0000014F">
            <w:pPr>
              <w:spacing w:after="160" w:line="259" w:lineRule="auto"/>
              <w:rPr>
                <w:rFonts w:ascii="Arial" w:cs="Arial" w:eastAsia="Arial" w:hAnsi="Arial"/>
                <w:b w:val="1"/>
              </w:rPr>
            </w:pPr>
            <w:r w:rsidDel="00000000" w:rsidR="00000000" w:rsidRPr="00000000">
              <w:rPr>
                <w:rFonts w:ascii="Arial" w:cs="Arial" w:eastAsia="Arial" w:hAnsi="Arial"/>
                <w:b w:val="1"/>
                <w:rtl w:val="0"/>
              </w:rPr>
              <w:t xml:space="preserve">- </w:t>
            </w:r>
            <w:r w:rsidDel="00000000" w:rsidR="00000000" w:rsidRPr="00000000">
              <w:rPr>
                <w:rFonts w:ascii="Arial" w:cs="Arial" w:eastAsia="Arial" w:hAnsi="Arial"/>
                <w:rtl w:val="0"/>
              </w:rPr>
              <w:t xml:space="preserve">this handy back of Crescent glue sticks includes ten sticks to refill your glue gun</w:t>
            </w:r>
            <w:r w:rsidDel="00000000" w:rsidR="00000000" w:rsidRPr="00000000">
              <w:rPr>
                <w:rFonts w:ascii="Arial" w:cs="Arial" w:eastAsia="Arial" w:hAnsi="Arial"/>
                <w:b w:val="1"/>
                <w:rtl w:val="0"/>
              </w:rPr>
              <w:t xml:space="preserve">.</w:t>
            </w:r>
          </w:p>
          <w:p w:rsidR="00000000" w:rsidDel="00000000" w:rsidP="00000000" w:rsidRDefault="00000000" w:rsidRPr="00000000" w14:paraId="00000150">
            <w:pPr>
              <w:spacing w:after="160" w:line="259" w:lineRule="auto"/>
              <w:rPr>
                <w:rFonts w:ascii="Arial" w:cs="Arial" w:eastAsia="Arial" w:hAnsi="Arial"/>
                <w:sz w:val="16"/>
                <w:szCs w:val="16"/>
                <w:highlight w:val="lightGray"/>
              </w:rPr>
            </w:pPr>
            <w:r w:rsidDel="00000000" w:rsidR="00000000" w:rsidRPr="00000000">
              <w:rPr>
                <w:rFonts w:ascii="Arial" w:cs="Arial" w:eastAsia="Arial" w:hAnsi="Arial"/>
              </w:rPr>
              <w:drawing>
                <wp:inline distB="0" distT="0" distL="0" distR="0">
                  <wp:extent cx="1391240" cy="969681"/>
                  <wp:effectExtent b="0" l="0" r="0" t="0"/>
                  <wp:docPr descr="GLUN 11 mm Transparent HOT MELT 14 Glue Sticks for DIY and Craft Work:  Amazon.in: Office Products" id="26" name="image14.jpg"/>
                  <a:graphic>
                    <a:graphicData uri="http://schemas.openxmlformats.org/drawingml/2006/picture">
                      <pic:pic>
                        <pic:nvPicPr>
                          <pic:cNvPr descr="GLUN 11 mm Transparent HOT MELT 14 Glue Sticks for DIY and Craft Work:  Amazon.in: Office Products" id="0" name="image14.jpg"/>
                          <pic:cNvPicPr preferRelativeResize="0"/>
                        </pic:nvPicPr>
                        <pic:blipFill>
                          <a:blip r:embed="rId8"/>
                          <a:srcRect b="0" l="0" r="0" t="0"/>
                          <a:stretch>
                            <a:fillRect/>
                          </a:stretch>
                        </pic:blipFill>
                        <pic:spPr>
                          <a:xfrm>
                            <a:off x="0" y="0"/>
                            <a:ext cx="1391240" cy="969681"/>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151">
            <w:pPr>
              <w:jc w:val="center"/>
              <w:rPr>
                <w:highlight w:val="white"/>
              </w:rPr>
            </w:pPr>
            <w:r w:rsidDel="00000000" w:rsidR="00000000" w:rsidRPr="00000000">
              <w:rPr>
                <w:highlight w:val="white"/>
                <w:rtl w:val="0"/>
              </w:rPr>
              <w:t xml:space="preserve">50 units</w:t>
            </w:r>
          </w:p>
        </w:tc>
        <w:tc>
          <w:tcPr>
            <w:vAlign w:val="center"/>
          </w:tcPr>
          <w:p w:rsidR="00000000" w:rsidDel="00000000" w:rsidP="00000000" w:rsidRDefault="00000000" w:rsidRPr="00000000" w14:paraId="00000152">
            <w:pPr>
              <w:jc w:val="center"/>
              <w:rPr/>
            </w:pP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Yes   </w:t>
            </w: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53">
            <w:pPr>
              <w:rPr>
                <w:highlight w:val="lightGray"/>
              </w:rPr>
            </w:pPr>
            <w:r w:rsidDel="00000000" w:rsidR="00000000" w:rsidRPr="00000000">
              <w:rPr>
                <w:highlight w:val="cyan"/>
                <w:rtl w:val="0"/>
              </w:rPr>
              <w:t xml:space="preserve">Insert details of goods offered, including specifications and brand/model offered if applicable</w:t>
            </w:r>
            <w:r w:rsidDel="00000000" w:rsidR="00000000" w:rsidRPr="00000000">
              <w:rPr>
                <w:rtl w:val="0"/>
              </w:rPr>
            </w:r>
          </w:p>
        </w:tc>
      </w:tr>
      <w:tr>
        <w:trPr>
          <w:trHeight w:val="200" w:hRule="atLeast"/>
        </w:trPr>
        <w:tc>
          <w:tcPr>
            <w:vMerge w:val="restart"/>
            <w:vAlign w:val="center"/>
          </w:tcPr>
          <w:p w:rsidR="00000000" w:rsidDel="00000000" w:rsidP="00000000" w:rsidRDefault="00000000" w:rsidRPr="00000000" w14:paraId="00000154">
            <w:pPr>
              <w:rPr>
                <w:highlight w:val="white"/>
              </w:rPr>
            </w:pPr>
            <w:r w:rsidDel="00000000" w:rsidR="00000000" w:rsidRPr="00000000">
              <w:rPr>
                <w:highlight w:val="white"/>
                <w:rtl w:val="0"/>
              </w:rPr>
              <w:t xml:space="preserve">3</w:t>
            </w:r>
          </w:p>
        </w:tc>
        <w:tc>
          <w:tcPr>
            <w:vAlign w:val="center"/>
          </w:tcPr>
          <w:p w:rsidR="00000000" w:rsidDel="00000000" w:rsidP="00000000" w:rsidRDefault="00000000" w:rsidRPr="00000000" w14:paraId="00000155">
            <w:pPr>
              <w:spacing w:after="160" w:line="259" w:lineRule="auto"/>
              <w:rPr>
                <w:rFonts w:ascii="Arial" w:cs="Arial" w:eastAsia="Arial" w:hAnsi="Arial"/>
                <w:b w:val="1"/>
              </w:rPr>
            </w:pPr>
            <w:r w:rsidDel="00000000" w:rsidR="00000000" w:rsidRPr="00000000">
              <w:rPr>
                <w:rFonts w:ascii="Arial" w:cs="Arial" w:eastAsia="Arial" w:hAnsi="Arial"/>
                <w:b w:val="1"/>
                <w:rtl w:val="0"/>
              </w:rPr>
              <w:t xml:space="preserve">Laminator</w:t>
            </w:r>
          </w:p>
          <w:p w:rsidR="00000000" w:rsidDel="00000000" w:rsidP="00000000" w:rsidRDefault="00000000" w:rsidRPr="00000000" w14:paraId="00000156">
            <w:pPr>
              <w:spacing w:after="160" w:line="259" w:lineRule="auto"/>
              <w:rPr>
                <w:rFonts w:ascii="Arial" w:cs="Arial" w:eastAsia="Arial" w:hAnsi="Arial"/>
              </w:rPr>
            </w:pPr>
            <w:r w:rsidDel="00000000" w:rsidR="00000000" w:rsidRPr="00000000">
              <w:rPr>
                <w:rFonts w:ascii="Arial" w:cs="Arial" w:eastAsia="Arial" w:hAnsi="Arial"/>
                <w:rtl w:val="0"/>
              </w:rPr>
              <w:t xml:space="preserve">• Metal Construction.</w:t>
            </w:r>
          </w:p>
          <w:p w:rsidR="00000000" w:rsidDel="00000000" w:rsidP="00000000" w:rsidRDefault="00000000" w:rsidRPr="00000000" w14:paraId="00000157">
            <w:pPr>
              <w:spacing w:after="160" w:line="259" w:lineRule="auto"/>
              <w:rPr>
                <w:rFonts w:ascii="Arial" w:cs="Arial" w:eastAsia="Arial" w:hAnsi="Arial"/>
              </w:rPr>
            </w:pPr>
            <w:r w:rsidDel="00000000" w:rsidR="00000000" w:rsidRPr="00000000">
              <w:rPr>
                <w:rFonts w:ascii="Arial" w:cs="Arial" w:eastAsia="Arial" w:hAnsi="Arial"/>
                <w:rtl w:val="0"/>
              </w:rPr>
              <w:t xml:space="preserve">• Takes up to A4 laminating pouches.</w:t>
            </w:r>
          </w:p>
          <w:p w:rsidR="00000000" w:rsidDel="00000000" w:rsidP="00000000" w:rsidRDefault="00000000" w:rsidRPr="00000000" w14:paraId="00000158">
            <w:pPr>
              <w:spacing w:after="160" w:line="259" w:lineRule="auto"/>
              <w:rPr>
                <w:rFonts w:ascii="Arial" w:cs="Arial" w:eastAsia="Arial" w:hAnsi="Arial"/>
              </w:rPr>
            </w:pPr>
            <w:r w:rsidDel="00000000" w:rsidR="00000000" w:rsidRPr="00000000">
              <w:rPr>
                <w:rFonts w:ascii="Arial" w:cs="Arial" w:eastAsia="Arial" w:hAnsi="Arial"/>
                <w:rtl w:val="0"/>
              </w:rPr>
              <w:t xml:space="preserve">• Adjustable temperature between 100-160 degrees.</w:t>
            </w:r>
          </w:p>
          <w:p w:rsidR="00000000" w:rsidDel="00000000" w:rsidP="00000000" w:rsidRDefault="00000000" w:rsidRPr="00000000" w14:paraId="00000159">
            <w:pPr>
              <w:spacing w:after="160" w:line="259" w:lineRule="auto"/>
              <w:rPr>
                <w:rFonts w:ascii="Arial" w:cs="Arial" w:eastAsia="Arial" w:hAnsi="Arial"/>
              </w:rPr>
            </w:pPr>
            <w:r w:rsidDel="00000000" w:rsidR="00000000" w:rsidRPr="00000000">
              <w:rPr>
                <w:rFonts w:ascii="Arial" w:cs="Arial" w:eastAsia="Arial" w:hAnsi="Arial"/>
                <w:rtl w:val="0"/>
              </w:rPr>
              <w:t xml:space="preserve">• 4 Rollers for smoother bubble free laminating.</w:t>
            </w:r>
          </w:p>
          <w:p w:rsidR="00000000" w:rsidDel="00000000" w:rsidP="00000000" w:rsidRDefault="00000000" w:rsidRPr="00000000" w14:paraId="0000015A">
            <w:pPr>
              <w:spacing w:after="160" w:line="259" w:lineRule="auto"/>
              <w:rPr>
                <w:rFonts w:ascii="Arial" w:cs="Arial" w:eastAsia="Arial" w:hAnsi="Arial"/>
              </w:rPr>
            </w:pPr>
            <w:r w:rsidDel="00000000" w:rsidR="00000000" w:rsidRPr="00000000">
              <w:rPr>
                <w:rFonts w:ascii="Arial" w:cs="Arial" w:eastAsia="Arial" w:hAnsi="Arial"/>
                <w:rtl w:val="0"/>
              </w:rPr>
              <w:t xml:space="preserve">• Reverse button for removing jammed documents.</w:t>
            </w:r>
          </w:p>
          <w:p w:rsidR="00000000" w:rsidDel="00000000" w:rsidP="00000000" w:rsidRDefault="00000000" w:rsidRPr="00000000" w14:paraId="0000015B">
            <w:pPr>
              <w:spacing w:after="160" w:line="259" w:lineRule="auto"/>
              <w:rPr>
                <w:rFonts w:ascii="Arial" w:cs="Arial" w:eastAsia="Arial" w:hAnsi="Arial"/>
              </w:rPr>
            </w:pPr>
            <w:r w:rsidDel="00000000" w:rsidR="00000000" w:rsidRPr="00000000">
              <w:rPr>
                <w:rFonts w:ascii="Arial" w:cs="Arial" w:eastAsia="Arial" w:hAnsi="Arial"/>
                <w:rtl w:val="0"/>
              </w:rPr>
              <w:t xml:space="preserve">• 3 minutes warm up time</w:t>
            </w:r>
          </w:p>
          <w:p w:rsidR="00000000" w:rsidDel="00000000" w:rsidP="00000000" w:rsidRDefault="00000000" w:rsidRPr="00000000" w14:paraId="0000015C">
            <w:pPr>
              <w:spacing w:after="160" w:line="259" w:lineRule="auto"/>
              <w:rPr>
                <w:rFonts w:ascii="Arial" w:cs="Arial" w:eastAsia="Arial" w:hAnsi="Arial"/>
              </w:rPr>
            </w:pPr>
            <w:r w:rsidDel="00000000" w:rsidR="00000000" w:rsidRPr="00000000">
              <w:rPr>
                <w:rFonts w:ascii="Arial" w:cs="Arial" w:eastAsia="Arial" w:hAnsi="Arial"/>
                <w:rtl w:val="0"/>
              </w:rPr>
              <w:t xml:space="preserve">• Weighs 8 kgs</w:t>
            </w:r>
          </w:p>
          <w:p w:rsidR="00000000" w:rsidDel="00000000" w:rsidP="00000000" w:rsidRDefault="00000000" w:rsidRPr="00000000" w14:paraId="0000015D">
            <w:pPr>
              <w:spacing w:after="160" w:line="259" w:lineRule="auto"/>
              <w:rPr>
                <w:rFonts w:ascii="Arial" w:cs="Arial" w:eastAsia="Arial" w:hAnsi="Arial"/>
                <w:b w:val="1"/>
              </w:rPr>
            </w:pPr>
            <w:r w:rsidDel="00000000" w:rsidR="00000000" w:rsidRPr="00000000">
              <w:rPr>
                <w:rFonts w:ascii="Arial" w:cs="Arial" w:eastAsia="Arial" w:hAnsi="Arial"/>
              </w:rPr>
              <w:drawing>
                <wp:inline distB="0" distT="0" distL="0" distR="0">
                  <wp:extent cx="1609725" cy="1043099"/>
                  <wp:effectExtent b="0" l="0" r="0" t="0"/>
                  <wp:docPr descr="Plastifieuse A3 avec 1 paquet de feuille a plastifié en vente | Port Bouet  | Jumia Deals" id="35" name="image19.jpg"/>
                  <a:graphic>
                    <a:graphicData uri="http://schemas.openxmlformats.org/drawingml/2006/picture">
                      <pic:pic>
                        <pic:nvPicPr>
                          <pic:cNvPr descr="Plastifieuse A3 avec 1 paquet de feuille a plastifié en vente | Port Bouet  | Jumia Deals" id="0" name="image19.jpg"/>
                          <pic:cNvPicPr preferRelativeResize="0"/>
                        </pic:nvPicPr>
                        <pic:blipFill>
                          <a:blip r:embed="rId9"/>
                          <a:srcRect b="23950" l="0" r="0" t="0"/>
                          <a:stretch>
                            <a:fillRect/>
                          </a:stretch>
                        </pic:blipFill>
                        <pic:spPr>
                          <a:xfrm>
                            <a:off x="0" y="0"/>
                            <a:ext cx="1609725" cy="1043099"/>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15E">
            <w:pPr>
              <w:jc w:val="center"/>
              <w:rPr/>
            </w:pPr>
            <w:r w:rsidDel="00000000" w:rsidR="00000000" w:rsidRPr="00000000">
              <w:rPr>
                <w:rtl w:val="0"/>
              </w:rPr>
              <w:t xml:space="preserve">1 Unit</w:t>
            </w:r>
          </w:p>
        </w:tc>
        <w:tc>
          <w:tcPr>
            <w:vAlign w:val="center"/>
          </w:tcPr>
          <w:p w:rsidR="00000000" w:rsidDel="00000000" w:rsidP="00000000" w:rsidRDefault="00000000" w:rsidRPr="00000000" w14:paraId="0000015F">
            <w:pPr>
              <w:jc w:val="center"/>
              <w:rPr/>
            </w:pP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Yes   </w:t>
            </w: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No</w:t>
            </w:r>
            <w:r w:rsidDel="00000000" w:rsidR="00000000" w:rsidRPr="00000000">
              <w:rPr>
                <w:rtl w:val="0"/>
              </w:rPr>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1905000</wp:posOffset>
                      </wp:positionH>
                      <wp:positionV relativeFrom="paragraph">
                        <wp:posOffset>172720</wp:posOffset>
                      </wp:positionV>
                      <wp:extent cx="2370455" cy="1414145"/>
                      <wp:effectExtent b="0" l="0" r="0" t="0"/>
                      <wp:wrapSquare wrapText="bothSides" distB="45720" distT="45720" distL="114300" distR="114300"/>
                      <wp:docPr id="20" name=""/>
                      <a:graphic>
                        <a:graphicData uri="http://schemas.microsoft.com/office/word/2010/wordprocessingShape">
                          <wps:wsp>
                            <wps:cNvSpPr/>
                            <wps:cNvPr id="2" name="Shape 2"/>
                            <wps:spPr>
                              <a:xfrm>
                                <a:off x="4165535" y="3077690"/>
                                <a:ext cx="2360930" cy="1404620"/>
                              </a:xfrm>
                              <a:prstGeom prst="rect">
                                <a:avLst/>
                              </a:prstGeom>
                              <a:solidFill>
                                <a:srgbClr val="FFFFFF"/>
                              </a:solidFill>
                              <a:ln cap="flat" cmpd="sng" w="9525">
                                <a:solidFill>
                                  <a:srgbClr val="0000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20"/>
                                      <w:vertAlign w:val="baseline"/>
                                    </w:rPr>
                                    <w:t xml:space="preserve">[Grab your reader’s attention with a great quote from the document or use this space to emphasize a key point. To place this text box anywhere on the page, just drag it.]</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1905000</wp:posOffset>
                      </wp:positionH>
                      <wp:positionV relativeFrom="paragraph">
                        <wp:posOffset>172720</wp:posOffset>
                      </wp:positionV>
                      <wp:extent cx="2370455" cy="1414145"/>
                      <wp:effectExtent b="0" l="0" r="0" t="0"/>
                      <wp:wrapSquare wrapText="bothSides" distB="45720" distT="45720" distL="114300" distR="114300"/>
                      <wp:docPr id="20" name="image31.png"/>
                      <a:graphic>
                        <a:graphicData uri="http://schemas.openxmlformats.org/drawingml/2006/picture">
                          <pic:pic>
                            <pic:nvPicPr>
                              <pic:cNvPr id="0" name="image31.png"/>
                              <pic:cNvPicPr preferRelativeResize="0"/>
                            </pic:nvPicPr>
                            <pic:blipFill>
                              <a:blip r:embed="rId10"/>
                              <a:srcRect/>
                              <a:stretch>
                                <a:fillRect/>
                              </a:stretch>
                            </pic:blipFill>
                            <pic:spPr>
                              <a:xfrm>
                                <a:off x="0" y="0"/>
                                <a:ext cx="2370455" cy="1414145"/>
                              </a:xfrm>
                              <a:prstGeom prst="rect"/>
                              <a:ln/>
                            </pic:spPr>
                          </pic:pic>
                        </a:graphicData>
                      </a:graphic>
                    </wp:anchor>
                  </w:drawing>
                </mc:Fallback>
              </mc:AlternateContent>
            </w:r>
          </w:p>
        </w:tc>
        <w:tc>
          <w:tcPr>
            <w:vAlign w:val="center"/>
          </w:tcPr>
          <w:p w:rsidR="00000000" w:rsidDel="00000000" w:rsidP="00000000" w:rsidRDefault="00000000" w:rsidRPr="00000000" w14:paraId="00000160">
            <w:pPr>
              <w:rPr>
                <w:highlight w:val="lightGray"/>
              </w:rPr>
            </w:pPr>
            <w:r w:rsidDel="00000000" w:rsidR="00000000" w:rsidRPr="00000000">
              <w:rPr>
                <w:highlight w:val="cyan"/>
                <w:rtl w:val="0"/>
              </w:rPr>
              <w:t xml:space="preserve">Insert details of goods offered, including specifications and brand/model offered if applicable</w:t>
            </w:r>
            <w:r w:rsidDel="00000000" w:rsidR="00000000" w:rsidRPr="00000000">
              <w:rPr>
                <w:rtl w:val="0"/>
              </w:rPr>
            </w:r>
          </w:p>
        </w:tc>
      </w:tr>
      <w:tr>
        <w:trPr>
          <w:trHeight w:val="1437.9980468749998" w:hRule="atLeast"/>
        </w:trPr>
        <w:tc>
          <w:tcPr>
            <w:vMerge w:val="continue"/>
            <w:vAlign w:val="center"/>
          </w:tcPr>
          <w:p w:rsidR="00000000" w:rsidDel="00000000" w:rsidP="00000000" w:rsidRDefault="00000000" w:rsidRPr="00000000" w14:paraId="00000161">
            <w:pPr>
              <w:rPr>
                <w:highlight w:val="white"/>
              </w:rPr>
            </w:pPr>
            <w:r w:rsidDel="00000000" w:rsidR="00000000" w:rsidRPr="00000000">
              <w:rPr>
                <w:rtl w:val="0"/>
              </w:rPr>
            </w:r>
          </w:p>
        </w:tc>
        <w:tc>
          <w:tcPr>
            <w:gridSpan w:val="2"/>
            <w:vAlign w:val="center"/>
          </w:tcPr>
          <w:p w:rsidR="00000000" w:rsidDel="00000000" w:rsidP="00000000" w:rsidRDefault="00000000" w:rsidRPr="00000000" w14:paraId="00000162">
            <w:pPr>
              <w:ind w:left="360"/>
              <w:rPr>
                <w:rFonts w:ascii="Arial" w:cs="Arial" w:eastAsia="Arial" w:hAnsi="Arial"/>
              </w:rPr>
            </w:pPr>
            <w:r w:rsidDel="00000000" w:rsidR="00000000" w:rsidRPr="00000000">
              <w:rPr>
                <w:rFonts w:ascii="Arial" w:cs="Arial" w:eastAsia="Arial" w:hAnsi="Arial"/>
                <w:b w:val="1"/>
                <w:rtl w:val="0"/>
              </w:rPr>
              <w:t xml:space="preserve">Energy efficiency</w:t>
            </w:r>
            <w:r w:rsidDel="00000000" w:rsidR="00000000" w:rsidRPr="00000000">
              <w:rPr>
                <w:rFonts w:ascii="Arial" w:cs="Arial" w:eastAsia="Arial" w:hAnsi="Arial"/>
                <w:rtl w:val="0"/>
              </w:rPr>
              <w:t xml:space="preserve">: Products must hold a relevant energy efficiency label such as Energy Star, TCO Certification, EPEAT  or</w:t>
            </w:r>
            <w:hyperlink r:id="rId11">
              <w:r w:rsidDel="00000000" w:rsidR="00000000" w:rsidRPr="00000000">
                <w:rPr>
                  <w:rFonts w:ascii="Arial" w:cs="Arial" w:eastAsia="Arial" w:hAnsi="Arial"/>
                  <w:rtl w:val="0"/>
                </w:rPr>
                <w:t xml:space="preserve"> </w:t>
              </w:r>
            </w:hyperlink>
            <w:hyperlink r:id="rId12">
              <w:r w:rsidDel="00000000" w:rsidR="00000000" w:rsidRPr="00000000">
                <w:rPr>
                  <w:rFonts w:ascii="Arial" w:cs="Arial" w:eastAsia="Arial" w:hAnsi="Arial"/>
                  <w:color w:val="1155cc"/>
                  <w:u w:val="single"/>
                  <w:rtl w:val="0"/>
                </w:rPr>
                <w:t xml:space="preserve">equivalent</w:t>
              </w:r>
            </w:hyperlink>
            <w:r w:rsidDel="00000000" w:rsidR="00000000" w:rsidRPr="00000000">
              <w:rPr>
                <w:rFonts w:ascii="Arial" w:cs="Arial" w:eastAsia="Arial" w:hAnsi="Arial"/>
                <w:rtl w:val="0"/>
              </w:rPr>
              <w:t xml:space="preserve">. </w:t>
            </w:r>
            <w:r w:rsidDel="00000000" w:rsidR="00000000" w:rsidRPr="00000000">
              <w:rPr>
                <w:rtl w:val="0"/>
              </w:rPr>
            </w:r>
          </w:p>
        </w:tc>
        <w:tc>
          <w:tcPr>
            <w:vAlign w:val="center"/>
          </w:tcPr>
          <w:p w:rsidR="00000000" w:rsidDel="00000000" w:rsidP="00000000" w:rsidRDefault="00000000" w:rsidRPr="00000000" w14:paraId="00000164">
            <w:pPr>
              <w:jc w:val="center"/>
              <w:rPr/>
            </w:pP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Yes   </w:t>
            </w: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65">
            <w:pPr>
              <w:rPr>
                <w:highlight w:val="lightGray"/>
              </w:rPr>
            </w:pPr>
            <w:r w:rsidDel="00000000" w:rsidR="00000000" w:rsidRPr="00000000">
              <w:rPr>
                <w:highlight w:val="cyan"/>
                <w:rtl w:val="0"/>
              </w:rPr>
              <w:t xml:space="preserve">Insert details of goods offered, including specifications and brand/model offered if applicable</w:t>
            </w:r>
            <w:r w:rsidDel="00000000" w:rsidR="00000000" w:rsidRPr="00000000">
              <w:rPr>
                <w:rtl w:val="0"/>
              </w:rPr>
            </w:r>
          </w:p>
        </w:tc>
      </w:tr>
      <w:tr>
        <w:trPr>
          <w:trHeight w:val="200" w:hRule="atLeast"/>
        </w:trPr>
        <w:tc>
          <w:tcPr>
            <w:vMerge w:val="restart"/>
            <w:vAlign w:val="center"/>
          </w:tcPr>
          <w:p w:rsidR="00000000" w:rsidDel="00000000" w:rsidP="00000000" w:rsidRDefault="00000000" w:rsidRPr="00000000" w14:paraId="00000166">
            <w:pPr>
              <w:rPr>
                <w:highlight w:val="white"/>
              </w:rPr>
            </w:pPr>
            <w:r w:rsidDel="00000000" w:rsidR="00000000" w:rsidRPr="00000000">
              <w:rPr>
                <w:highlight w:val="white"/>
                <w:rtl w:val="0"/>
              </w:rPr>
              <w:t xml:space="preserve">4</w:t>
            </w:r>
          </w:p>
        </w:tc>
        <w:tc>
          <w:tcPr>
            <w:vAlign w:val="center"/>
          </w:tcPr>
          <w:p w:rsidR="00000000" w:rsidDel="00000000" w:rsidP="00000000" w:rsidRDefault="00000000" w:rsidRPr="00000000" w14:paraId="00000167">
            <w:pPr>
              <w:spacing w:after="160" w:line="259" w:lineRule="auto"/>
              <w:rPr>
                <w:rFonts w:ascii="Arial" w:cs="Arial" w:eastAsia="Arial" w:hAnsi="Arial"/>
                <w:b w:val="1"/>
              </w:rPr>
            </w:pPr>
            <w:r w:rsidDel="00000000" w:rsidR="00000000" w:rsidRPr="00000000">
              <w:rPr>
                <w:rFonts w:ascii="Arial" w:cs="Arial" w:eastAsia="Arial" w:hAnsi="Arial"/>
                <w:b w:val="1"/>
                <w:rtl w:val="0"/>
              </w:rPr>
              <w:t xml:space="preserve">3D printer with recharge cartridges</w:t>
            </w:r>
          </w:p>
          <w:p w:rsidR="00000000" w:rsidDel="00000000" w:rsidP="00000000" w:rsidRDefault="00000000" w:rsidRPr="00000000" w14:paraId="00000168">
            <w:pPr>
              <w:spacing w:after="160" w:line="259" w:lineRule="auto"/>
              <w:rPr>
                <w:rFonts w:ascii="Arial" w:cs="Arial" w:eastAsia="Arial" w:hAnsi="Arial"/>
                <w:b w:val="1"/>
              </w:rPr>
            </w:pPr>
            <w:r w:rsidDel="00000000" w:rsidR="00000000" w:rsidRPr="00000000">
              <w:rPr>
                <w:rFonts w:ascii="Arial" w:cs="Arial" w:eastAsia="Arial" w:hAnsi="Arial"/>
                <w:rtl w:val="0"/>
              </w:rPr>
              <w:t xml:space="preserve">Minimum 500mm x 500mm x 500mm of printing size capacity; to be used to create or replace Broken training UXO</w:t>
            </w:r>
            <w:r w:rsidDel="00000000" w:rsidR="00000000" w:rsidRPr="00000000">
              <w:rPr>
                <w:rtl w:val="0"/>
              </w:rPr>
            </w:r>
          </w:p>
          <w:p w:rsidR="00000000" w:rsidDel="00000000" w:rsidP="00000000" w:rsidRDefault="00000000" w:rsidRPr="00000000" w14:paraId="00000169">
            <w:pPr>
              <w:spacing w:after="160" w:line="259" w:lineRule="auto"/>
              <w:rPr>
                <w:rFonts w:ascii="Arial" w:cs="Arial" w:eastAsia="Arial" w:hAnsi="Arial"/>
                <w:b w:val="1"/>
              </w:rPr>
            </w:pPr>
            <w:r w:rsidDel="00000000" w:rsidR="00000000" w:rsidRPr="00000000">
              <w:rPr>
                <w:rFonts w:ascii="Arial" w:cs="Arial" w:eastAsia="Arial" w:hAnsi="Arial"/>
              </w:rPr>
              <w:drawing>
                <wp:inline distB="0" distT="0" distL="0" distR="0">
                  <wp:extent cx="1752600" cy="1508745"/>
                  <wp:effectExtent b="0" l="0" r="0" t="0"/>
                  <wp:docPr descr="Buy Multoo MT2X Super Large Size IDEX 3D Printer - 500x500x500 mm | 3d  printer, Large 3d printer, Printer" id="44" name="image24.jpg"/>
                  <a:graphic>
                    <a:graphicData uri="http://schemas.openxmlformats.org/drawingml/2006/picture">
                      <pic:pic>
                        <pic:nvPicPr>
                          <pic:cNvPr descr="Buy Multoo MT2X Super Large Size IDEX 3D Printer - 500x500x500 mm | 3d  printer, Large 3d printer, Printer" id="0" name="image24.jpg"/>
                          <pic:cNvPicPr preferRelativeResize="0"/>
                        </pic:nvPicPr>
                        <pic:blipFill>
                          <a:blip r:embed="rId13"/>
                          <a:srcRect b="0" l="0" r="-4723" t="13151"/>
                          <a:stretch>
                            <a:fillRect/>
                          </a:stretch>
                        </pic:blipFill>
                        <pic:spPr>
                          <a:xfrm>
                            <a:off x="0" y="0"/>
                            <a:ext cx="1752600" cy="1508745"/>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16A">
            <w:pPr>
              <w:rPr/>
            </w:pPr>
            <w:r w:rsidDel="00000000" w:rsidR="00000000" w:rsidRPr="00000000">
              <w:rPr>
                <w:rtl w:val="0"/>
              </w:rPr>
              <w:t xml:space="preserve">1 Unit</w:t>
            </w:r>
          </w:p>
        </w:tc>
        <w:tc>
          <w:tcPr>
            <w:vAlign w:val="center"/>
          </w:tcPr>
          <w:p w:rsidR="00000000" w:rsidDel="00000000" w:rsidP="00000000" w:rsidRDefault="00000000" w:rsidRPr="00000000" w14:paraId="0000016B">
            <w:pPr>
              <w:jc w:val="center"/>
              <w:rPr/>
            </w:pP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Yes   </w:t>
            </w: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6C">
            <w:pPr>
              <w:rPr>
                <w:highlight w:val="lightGray"/>
              </w:rPr>
            </w:pPr>
            <w:r w:rsidDel="00000000" w:rsidR="00000000" w:rsidRPr="00000000">
              <w:rPr>
                <w:highlight w:val="cyan"/>
                <w:rtl w:val="0"/>
              </w:rPr>
              <w:t xml:space="preserve">Insert details of goods offered, including specifications and brand/model offered if applicable</w:t>
            </w:r>
            <w:r w:rsidDel="00000000" w:rsidR="00000000" w:rsidRPr="00000000">
              <w:rPr>
                <w:rtl w:val="0"/>
              </w:rPr>
            </w:r>
          </w:p>
        </w:tc>
      </w:tr>
      <w:tr>
        <w:trPr>
          <w:trHeight w:val="900" w:hRule="atLeast"/>
        </w:trPr>
        <w:tc>
          <w:tcPr>
            <w:vMerge w:val="continue"/>
            <w:vAlign w:val="center"/>
          </w:tcPr>
          <w:p w:rsidR="00000000" w:rsidDel="00000000" w:rsidP="00000000" w:rsidRDefault="00000000" w:rsidRPr="00000000" w14:paraId="0000016D">
            <w:pPr>
              <w:rPr>
                <w:highlight w:val="white"/>
              </w:rPr>
            </w:pPr>
            <w:r w:rsidDel="00000000" w:rsidR="00000000" w:rsidRPr="00000000">
              <w:rPr>
                <w:rtl w:val="0"/>
              </w:rPr>
            </w:r>
          </w:p>
        </w:tc>
        <w:tc>
          <w:tcPr>
            <w:gridSpan w:val="2"/>
            <w:vAlign w:val="center"/>
          </w:tcPr>
          <w:p w:rsidR="00000000" w:rsidDel="00000000" w:rsidP="00000000" w:rsidRDefault="00000000" w:rsidRPr="00000000" w14:paraId="0000016E">
            <w:pPr>
              <w:ind w:left="0" w:firstLine="0"/>
              <w:rPr>
                <w:rFonts w:ascii="Arial" w:cs="Arial" w:eastAsia="Arial" w:hAnsi="Arial"/>
                <w:b w:val="1"/>
              </w:rPr>
            </w:pPr>
            <w:r w:rsidDel="00000000" w:rsidR="00000000" w:rsidRPr="00000000">
              <w:rPr>
                <w:rFonts w:ascii="Arial" w:cs="Arial" w:eastAsia="Arial" w:hAnsi="Arial"/>
                <w:b w:val="1"/>
                <w:rtl w:val="0"/>
              </w:rPr>
              <w:t xml:space="preserve">Energy efficiency</w:t>
            </w:r>
            <w:r w:rsidDel="00000000" w:rsidR="00000000" w:rsidRPr="00000000">
              <w:rPr>
                <w:rFonts w:ascii="Arial" w:cs="Arial" w:eastAsia="Arial" w:hAnsi="Arial"/>
                <w:rtl w:val="0"/>
              </w:rPr>
              <w:t xml:space="preserve">: Products must hold a relevant energy efficiency label such as Energy Star, TCO Certification, EPEAT  or</w:t>
            </w:r>
            <w:hyperlink r:id="rId14">
              <w:r w:rsidDel="00000000" w:rsidR="00000000" w:rsidRPr="00000000">
                <w:rPr>
                  <w:rFonts w:ascii="Arial" w:cs="Arial" w:eastAsia="Arial" w:hAnsi="Arial"/>
                  <w:rtl w:val="0"/>
                </w:rPr>
                <w:t xml:space="preserve"> </w:t>
              </w:r>
            </w:hyperlink>
            <w:hyperlink r:id="rId15">
              <w:r w:rsidDel="00000000" w:rsidR="00000000" w:rsidRPr="00000000">
                <w:rPr>
                  <w:rFonts w:ascii="Arial" w:cs="Arial" w:eastAsia="Arial" w:hAnsi="Arial"/>
                  <w:color w:val="1155cc"/>
                  <w:u w:val="single"/>
                  <w:rtl w:val="0"/>
                </w:rPr>
                <w:t xml:space="preserve">equivalent</w:t>
              </w:r>
            </w:hyperlink>
            <w:r w:rsidDel="00000000" w:rsidR="00000000" w:rsidRPr="00000000">
              <w:rPr>
                <w:rFonts w:ascii="Arial" w:cs="Arial" w:eastAsia="Arial" w:hAnsi="Arial"/>
                <w:rtl w:val="0"/>
              </w:rPr>
              <w:t xml:space="preserve">. </w:t>
            </w:r>
            <w:r w:rsidDel="00000000" w:rsidR="00000000" w:rsidRPr="00000000">
              <w:rPr>
                <w:rtl w:val="0"/>
              </w:rPr>
            </w:r>
          </w:p>
        </w:tc>
        <w:tc>
          <w:tcPr>
            <w:vAlign w:val="center"/>
          </w:tcPr>
          <w:p w:rsidR="00000000" w:rsidDel="00000000" w:rsidP="00000000" w:rsidRDefault="00000000" w:rsidRPr="00000000" w14:paraId="00000170">
            <w:pPr>
              <w:jc w:val="center"/>
              <w:rPr/>
            </w:pP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Yes   </w:t>
            </w: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71">
            <w:pPr>
              <w:rPr>
                <w:highlight w:val="lightGray"/>
              </w:rPr>
            </w:pPr>
            <w:r w:rsidDel="00000000" w:rsidR="00000000" w:rsidRPr="00000000">
              <w:rPr>
                <w:highlight w:val="cyan"/>
                <w:rtl w:val="0"/>
              </w:rPr>
              <w:t xml:space="preserve">Insert details of goods offered, including specifications and brand/model offered if applicable</w:t>
            </w:r>
            <w:r w:rsidDel="00000000" w:rsidR="00000000" w:rsidRPr="00000000">
              <w:rPr>
                <w:rtl w:val="0"/>
              </w:rPr>
            </w:r>
          </w:p>
        </w:tc>
      </w:tr>
      <w:tr>
        <w:trPr>
          <w:trHeight w:val="200" w:hRule="atLeast"/>
        </w:trPr>
        <w:tc>
          <w:tcPr>
            <w:vAlign w:val="center"/>
          </w:tcPr>
          <w:p w:rsidR="00000000" w:rsidDel="00000000" w:rsidP="00000000" w:rsidRDefault="00000000" w:rsidRPr="00000000" w14:paraId="00000172">
            <w:pPr>
              <w:rPr>
                <w:highlight w:val="white"/>
              </w:rPr>
            </w:pPr>
            <w:r w:rsidDel="00000000" w:rsidR="00000000" w:rsidRPr="00000000">
              <w:rPr>
                <w:highlight w:val="white"/>
                <w:rtl w:val="0"/>
              </w:rPr>
              <w:t xml:space="preserve">5</w:t>
            </w:r>
          </w:p>
        </w:tc>
        <w:tc>
          <w:tcPr>
            <w:vAlign w:val="center"/>
          </w:tcPr>
          <w:p w:rsidR="00000000" w:rsidDel="00000000" w:rsidP="00000000" w:rsidRDefault="00000000" w:rsidRPr="00000000" w14:paraId="00000173">
            <w:pPr>
              <w:spacing w:after="160" w:line="259" w:lineRule="auto"/>
              <w:rPr>
                <w:rFonts w:ascii="Arial" w:cs="Arial" w:eastAsia="Arial" w:hAnsi="Arial"/>
                <w:sz w:val="16"/>
                <w:szCs w:val="16"/>
                <w:highlight w:val="lightGray"/>
              </w:rPr>
            </w:pPr>
            <w:r w:rsidDel="00000000" w:rsidR="00000000" w:rsidRPr="00000000">
              <w:rPr>
                <w:rFonts w:ascii="Arial" w:cs="Arial" w:eastAsia="Arial" w:hAnsi="Arial"/>
                <w:b w:val="1"/>
                <w:rtl w:val="0"/>
              </w:rPr>
              <w:t xml:space="preserve">Recharge cartridges</w:t>
            </w:r>
            <w:r w:rsidDel="00000000" w:rsidR="00000000" w:rsidRPr="00000000">
              <w:rPr>
                <w:rtl w:val="0"/>
              </w:rPr>
            </w:r>
          </w:p>
          <w:p w:rsidR="00000000" w:rsidDel="00000000" w:rsidP="00000000" w:rsidRDefault="00000000" w:rsidRPr="00000000" w14:paraId="00000174">
            <w:pPr>
              <w:rPr>
                <w:rFonts w:ascii="Arial" w:cs="Arial" w:eastAsia="Arial" w:hAnsi="Arial"/>
                <w:sz w:val="16"/>
                <w:szCs w:val="16"/>
                <w:highlight w:val="lightGray"/>
              </w:rPr>
            </w:pPr>
            <w:r w:rsidDel="00000000" w:rsidR="00000000" w:rsidRPr="00000000">
              <w:rPr>
                <w:rtl w:val="0"/>
              </w:rPr>
            </w:r>
          </w:p>
        </w:tc>
        <w:tc>
          <w:tcPr>
            <w:vAlign w:val="center"/>
          </w:tcPr>
          <w:p w:rsidR="00000000" w:rsidDel="00000000" w:rsidP="00000000" w:rsidRDefault="00000000" w:rsidRPr="00000000" w14:paraId="00000175">
            <w:pPr>
              <w:jc w:val="center"/>
              <w:rPr/>
            </w:pPr>
            <w:r w:rsidDel="00000000" w:rsidR="00000000" w:rsidRPr="00000000">
              <w:rPr>
                <w:rtl w:val="0"/>
              </w:rPr>
              <w:t xml:space="preserve">2 Units</w:t>
            </w:r>
          </w:p>
        </w:tc>
        <w:tc>
          <w:tcPr>
            <w:vAlign w:val="center"/>
          </w:tcPr>
          <w:p w:rsidR="00000000" w:rsidDel="00000000" w:rsidP="00000000" w:rsidRDefault="00000000" w:rsidRPr="00000000" w14:paraId="00000176">
            <w:pPr>
              <w:jc w:val="center"/>
              <w:rPr/>
            </w:pP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Yes   </w:t>
            </w: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77">
            <w:pPr>
              <w:rPr>
                <w:highlight w:val="lightGray"/>
              </w:rPr>
            </w:pPr>
            <w:r w:rsidDel="00000000" w:rsidR="00000000" w:rsidRPr="00000000">
              <w:rPr>
                <w:highlight w:val="cyan"/>
                <w:rtl w:val="0"/>
              </w:rPr>
              <w:t xml:space="preserve">Insert details of goods offered, including specifications and brand/model offered if applicable</w:t>
            </w:r>
            <w:r w:rsidDel="00000000" w:rsidR="00000000" w:rsidRPr="00000000">
              <w:rPr>
                <w:rtl w:val="0"/>
              </w:rPr>
            </w:r>
          </w:p>
        </w:tc>
      </w:tr>
      <w:tr>
        <w:tc>
          <w:tcPr>
            <w:vAlign w:val="center"/>
          </w:tcPr>
          <w:p w:rsidR="00000000" w:rsidDel="00000000" w:rsidP="00000000" w:rsidRDefault="00000000" w:rsidRPr="00000000" w14:paraId="00000178">
            <w:pPr>
              <w:rPr>
                <w:highlight w:val="white"/>
              </w:rPr>
            </w:pPr>
            <w:r w:rsidDel="00000000" w:rsidR="00000000" w:rsidRPr="00000000">
              <w:rPr>
                <w:highlight w:val="white"/>
                <w:rtl w:val="0"/>
              </w:rPr>
              <w:t xml:space="preserve">6</w:t>
            </w:r>
          </w:p>
        </w:tc>
        <w:tc>
          <w:tcPr>
            <w:vAlign w:val="center"/>
          </w:tcPr>
          <w:p w:rsidR="00000000" w:rsidDel="00000000" w:rsidP="00000000" w:rsidRDefault="00000000" w:rsidRPr="00000000" w14:paraId="00000179">
            <w:pPr>
              <w:spacing w:after="160" w:line="259" w:lineRule="auto"/>
              <w:rPr>
                <w:rFonts w:ascii="Arial" w:cs="Arial" w:eastAsia="Arial" w:hAnsi="Arial"/>
                <w:b w:val="1"/>
              </w:rPr>
            </w:pPr>
            <w:r w:rsidDel="00000000" w:rsidR="00000000" w:rsidRPr="00000000">
              <w:rPr>
                <w:rFonts w:ascii="Arial" w:cs="Arial" w:eastAsia="Arial" w:hAnsi="Arial"/>
                <w:b w:val="1"/>
                <w:rtl w:val="0"/>
              </w:rPr>
              <w:t xml:space="preserve">Suits Cases</w:t>
            </w:r>
          </w:p>
          <w:p w:rsidR="00000000" w:rsidDel="00000000" w:rsidP="00000000" w:rsidRDefault="00000000" w:rsidRPr="00000000" w14:paraId="0000017A">
            <w:pPr>
              <w:spacing w:after="160" w:line="259" w:lineRule="auto"/>
              <w:rPr>
                <w:rFonts w:ascii="Arial" w:cs="Arial" w:eastAsia="Arial" w:hAnsi="Arial"/>
              </w:rPr>
            </w:pPr>
            <w:r w:rsidDel="00000000" w:rsidR="00000000" w:rsidRPr="00000000">
              <w:rPr>
                <w:rFonts w:ascii="Arial" w:cs="Arial" w:eastAsia="Arial" w:hAnsi="Arial"/>
                <w:rtl w:val="0"/>
              </w:rPr>
              <w:t xml:space="preserve">•Interior: 28.6" × 17.5" × 10.7"</w:t>
            </w:r>
          </w:p>
          <w:p w:rsidR="00000000" w:rsidDel="00000000" w:rsidP="00000000" w:rsidRDefault="00000000" w:rsidRPr="00000000" w14:paraId="0000017B">
            <w:pPr>
              <w:spacing w:after="160" w:line="259" w:lineRule="auto"/>
              <w:rPr>
                <w:rFonts w:ascii="Arial" w:cs="Arial" w:eastAsia="Arial" w:hAnsi="Arial"/>
              </w:rPr>
            </w:pPr>
            <w:r w:rsidDel="00000000" w:rsidR="00000000" w:rsidRPr="00000000">
              <w:rPr>
                <w:rFonts w:ascii="Arial" w:cs="Arial" w:eastAsia="Arial" w:hAnsi="Arial"/>
                <w:rtl w:val="0"/>
              </w:rPr>
              <w:t xml:space="preserve">•4 strong polyurethane wheels with stainless steel bearings</w:t>
            </w:r>
          </w:p>
          <w:p w:rsidR="00000000" w:rsidDel="00000000" w:rsidP="00000000" w:rsidRDefault="00000000" w:rsidRPr="00000000" w14:paraId="0000017C">
            <w:pPr>
              <w:spacing w:after="160" w:line="259" w:lineRule="auto"/>
              <w:rPr>
                <w:rFonts w:ascii="Arial" w:cs="Arial" w:eastAsia="Arial" w:hAnsi="Arial"/>
              </w:rPr>
            </w:pPr>
            <w:r w:rsidDel="00000000" w:rsidR="00000000" w:rsidRPr="00000000">
              <w:rPr>
                <w:rFonts w:ascii="Arial" w:cs="Arial" w:eastAsia="Arial" w:hAnsi="Arial"/>
                <w:rtl w:val="0"/>
              </w:rPr>
              <w:t xml:space="preserve">•Watertight, crushproof, and dustproof</w:t>
            </w:r>
          </w:p>
          <w:p w:rsidR="00000000" w:rsidDel="00000000" w:rsidP="00000000" w:rsidRDefault="00000000" w:rsidRPr="00000000" w14:paraId="0000017D">
            <w:pPr>
              <w:spacing w:after="160" w:line="259" w:lineRule="auto"/>
              <w:rPr>
                <w:rFonts w:ascii="Arial" w:cs="Arial" w:eastAsia="Arial" w:hAnsi="Arial"/>
              </w:rPr>
            </w:pPr>
            <w:r w:rsidDel="00000000" w:rsidR="00000000" w:rsidRPr="00000000">
              <w:rPr>
                <w:rFonts w:ascii="Arial" w:cs="Arial" w:eastAsia="Arial" w:hAnsi="Arial"/>
                <w:rtl w:val="0"/>
              </w:rPr>
              <w:t xml:space="preserve">•2 level Pick N Pluck™ with convoluted lid foam</w:t>
            </w:r>
          </w:p>
          <w:p w:rsidR="00000000" w:rsidDel="00000000" w:rsidP="00000000" w:rsidRDefault="00000000" w:rsidRPr="00000000" w14:paraId="0000017E">
            <w:pPr>
              <w:spacing w:after="160" w:line="259" w:lineRule="auto"/>
              <w:rPr>
                <w:rFonts w:ascii="Arial" w:cs="Arial" w:eastAsia="Arial" w:hAnsi="Arial"/>
              </w:rPr>
            </w:pPr>
            <w:r w:rsidDel="00000000" w:rsidR="00000000" w:rsidRPr="00000000">
              <w:rPr>
                <w:rFonts w:ascii="Arial" w:cs="Arial" w:eastAsia="Arial" w:hAnsi="Arial"/>
                <w:rtl w:val="0"/>
              </w:rPr>
              <w:t xml:space="preserve">•Open cell core with solid wall design - strong, light weight</w:t>
            </w:r>
          </w:p>
          <w:p w:rsidR="00000000" w:rsidDel="00000000" w:rsidP="00000000" w:rsidRDefault="00000000" w:rsidRPr="00000000" w14:paraId="0000017F">
            <w:pPr>
              <w:spacing w:after="160" w:line="259" w:lineRule="auto"/>
              <w:rPr>
                <w:rFonts w:ascii="Arial" w:cs="Arial" w:eastAsia="Arial" w:hAnsi="Arial"/>
              </w:rPr>
            </w:pPr>
            <w:r w:rsidDel="00000000" w:rsidR="00000000" w:rsidRPr="00000000">
              <w:rPr>
                <w:rFonts w:ascii="Arial" w:cs="Arial" w:eastAsia="Arial" w:hAnsi="Arial"/>
                <w:rtl w:val="0"/>
              </w:rPr>
              <w:t xml:space="preserve">•Retractable extension handle</w:t>
            </w:r>
          </w:p>
          <w:p w:rsidR="00000000" w:rsidDel="00000000" w:rsidP="00000000" w:rsidRDefault="00000000" w:rsidRPr="00000000" w14:paraId="00000180">
            <w:pPr>
              <w:spacing w:after="160" w:line="259" w:lineRule="auto"/>
              <w:rPr>
                <w:rFonts w:ascii="Arial" w:cs="Arial" w:eastAsia="Arial" w:hAnsi="Arial"/>
              </w:rPr>
            </w:pPr>
            <w:r w:rsidDel="00000000" w:rsidR="00000000" w:rsidRPr="00000000">
              <w:rPr>
                <w:rFonts w:ascii="Arial" w:cs="Arial" w:eastAsia="Arial" w:hAnsi="Arial"/>
                <w:rtl w:val="0"/>
              </w:rPr>
              <w:t xml:space="preserve">•Fold down handles</w:t>
            </w:r>
          </w:p>
          <w:p w:rsidR="00000000" w:rsidDel="00000000" w:rsidP="00000000" w:rsidRDefault="00000000" w:rsidRPr="00000000" w14:paraId="00000181">
            <w:pPr>
              <w:spacing w:after="160" w:line="259" w:lineRule="auto"/>
              <w:rPr>
                <w:rFonts w:ascii="Arial" w:cs="Arial" w:eastAsia="Arial" w:hAnsi="Arial"/>
              </w:rPr>
            </w:pPr>
            <w:r w:rsidDel="00000000" w:rsidR="00000000" w:rsidRPr="00000000">
              <w:rPr>
                <w:rFonts w:ascii="Arial" w:cs="Arial" w:eastAsia="Arial" w:hAnsi="Arial"/>
                <w:rtl w:val="0"/>
              </w:rPr>
              <w:t xml:space="preserve">1650WF - With Foam  </w:t>
            </w:r>
          </w:p>
          <w:p w:rsidR="00000000" w:rsidDel="00000000" w:rsidP="00000000" w:rsidRDefault="00000000" w:rsidRPr="00000000" w14:paraId="00000182">
            <w:pPr>
              <w:spacing w:after="160" w:line="259" w:lineRule="auto"/>
              <w:rPr>
                <w:rFonts w:ascii="Arial" w:cs="Arial" w:eastAsia="Arial" w:hAnsi="Arial"/>
              </w:rPr>
            </w:pPr>
            <w:bookmarkStart w:colFirst="0" w:colLast="0" w:name="_heading=h.30j0zll" w:id="9"/>
            <w:bookmarkEnd w:id="9"/>
            <w:r w:rsidDel="00000000" w:rsidR="00000000" w:rsidRPr="00000000">
              <w:rPr>
                <w:rFonts w:ascii="Arial" w:cs="Arial" w:eastAsia="Arial" w:hAnsi="Arial"/>
              </w:rPr>
              <w:drawing>
                <wp:inline distB="0" distT="0" distL="0" distR="0">
                  <wp:extent cx="1847850" cy="1562100"/>
                  <wp:effectExtent b="0" l="0" r="0" t="0"/>
                  <wp:docPr descr="Afficher l’image source" id="45" name="image20.jpg"/>
                  <a:graphic>
                    <a:graphicData uri="http://schemas.openxmlformats.org/drawingml/2006/picture">
                      <pic:pic>
                        <pic:nvPicPr>
                          <pic:cNvPr descr="Afficher l’image source" id="0" name="image20.jpg"/>
                          <pic:cNvPicPr preferRelativeResize="0"/>
                        </pic:nvPicPr>
                        <pic:blipFill>
                          <a:blip r:embed="rId16"/>
                          <a:srcRect b="0" l="0" r="0" t="0"/>
                          <a:stretch>
                            <a:fillRect/>
                          </a:stretch>
                        </pic:blipFill>
                        <pic:spPr>
                          <a:xfrm>
                            <a:off x="0" y="0"/>
                            <a:ext cx="1847850" cy="1562100"/>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183">
            <w:pPr>
              <w:jc w:val="center"/>
              <w:rPr/>
            </w:pPr>
            <w:r w:rsidDel="00000000" w:rsidR="00000000" w:rsidRPr="00000000">
              <w:rPr>
                <w:rtl w:val="0"/>
              </w:rPr>
              <w:t xml:space="preserve">4 Units</w:t>
            </w:r>
          </w:p>
        </w:tc>
        <w:tc>
          <w:tcPr>
            <w:vAlign w:val="center"/>
          </w:tcPr>
          <w:p w:rsidR="00000000" w:rsidDel="00000000" w:rsidP="00000000" w:rsidRDefault="00000000" w:rsidRPr="00000000" w14:paraId="00000184">
            <w:pPr>
              <w:jc w:val="center"/>
              <w:rPr/>
            </w:pP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Yes   </w:t>
            </w: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85">
            <w:pPr>
              <w:rPr>
                <w:highlight w:val="lightGray"/>
              </w:rPr>
            </w:pPr>
            <w:r w:rsidDel="00000000" w:rsidR="00000000" w:rsidRPr="00000000">
              <w:rPr>
                <w:highlight w:val="cyan"/>
                <w:rtl w:val="0"/>
              </w:rPr>
              <w:t xml:space="preserve">Insert details of goods offered, including specifications and brand/model offered if applicable</w:t>
            </w:r>
            <w:r w:rsidDel="00000000" w:rsidR="00000000" w:rsidRPr="00000000">
              <w:rPr>
                <w:rtl w:val="0"/>
              </w:rPr>
            </w:r>
          </w:p>
        </w:tc>
      </w:tr>
      <w:tr>
        <w:tc>
          <w:tcPr>
            <w:vAlign w:val="center"/>
          </w:tcPr>
          <w:p w:rsidR="00000000" w:rsidDel="00000000" w:rsidP="00000000" w:rsidRDefault="00000000" w:rsidRPr="00000000" w14:paraId="00000186">
            <w:pPr>
              <w:rPr>
                <w:highlight w:val="white"/>
              </w:rPr>
            </w:pPr>
            <w:r w:rsidDel="00000000" w:rsidR="00000000" w:rsidRPr="00000000">
              <w:rPr>
                <w:highlight w:val="white"/>
                <w:rtl w:val="0"/>
              </w:rPr>
              <w:t xml:space="preserve">7</w:t>
            </w:r>
          </w:p>
        </w:tc>
        <w:tc>
          <w:tcPr>
            <w:vAlign w:val="center"/>
          </w:tcPr>
          <w:p w:rsidR="00000000" w:rsidDel="00000000" w:rsidP="00000000" w:rsidRDefault="00000000" w:rsidRPr="00000000" w14:paraId="00000187">
            <w:pPr>
              <w:spacing w:after="160" w:line="259" w:lineRule="auto"/>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AKASO RECHARGEABLE MINI Projector (Or equivalent)</w:t>
            </w:r>
          </w:p>
          <w:p w:rsidR="00000000" w:rsidDel="00000000" w:rsidP="00000000" w:rsidRDefault="00000000" w:rsidRPr="00000000" w14:paraId="00000188">
            <w:pPr>
              <w:spacing w:after="160" w:line="259" w:lineRule="auto"/>
              <w:rPr>
                <w:rFonts w:ascii="Arial" w:cs="Arial" w:eastAsia="Arial" w:hAnsi="Arial"/>
                <w:sz w:val="18"/>
                <w:szCs w:val="18"/>
              </w:rPr>
            </w:pPr>
            <w:r w:rsidDel="00000000" w:rsidR="00000000" w:rsidRPr="00000000">
              <w:rPr>
                <w:rFonts w:ascii="Arial" w:cs="Arial" w:eastAsia="Arial" w:hAnsi="Arial"/>
                <w:sz w:val="18"/>
                <w:szCs w:val="18"/>
              </w:rPr>
              <w:drawing>
                <wp:inline distB="0" distT="0" distL="0" distR="0">
                  <wp:extent cx="1000125" cy="672010"/>
                  <wp:effectExtent b="0" l="0" r="0" t="0"/>
                  <wp:docPr id="28" name="image11.png"/>
                  <a:graphic>
                    <a:graphicData uri="http://schemas.openxmlformats.org/drawingml/2006/picture">
                      <pic:pic>
                        <pic:nvPicPr>
                          <pic:cNvPr id="0" name="image11.png"/>
                          <pic:cNvPicPr preferRelativeResize="0"/>
                        </pic:nvPicPr>
                        <pic:blipFill>
                          <a:blip r:embed="rId17"/>
                          <a:srcRect b="60582" l="967" r="82067" t="18865"/>
                          <a:stretch>
                            <a:fillRect/>
                          </a:stretch>
                        </pic:blipFill>
                        <pic:spPr>
                          <a:xfrm>
                            <a:off x="0" y="0"/>
                            <a:ext cx="1000125" cy="672010"/>
                          </a:xfrm>
                          <a:prstGeom prst="rect"/>
                          <a:ln/>
                        </pic:spPr>
                      </pic:pic>
                    </a:graphicData>
                  </a:graphic>
                </wp:inline>
              </w:drawing>
            </w:r>
            <w:r w:rsidDel="00000000" w:rsidR="00000000" w:rsidRPr="00000000">
              <w:rPr>
                <w:rtl w:val="0"/>
              </w:rPr>
            </w:r>
          </w:p>
          <w:p w:rsidR="00000000" w:rsidDel="00000000" w:rsidP="00000000" w:rsidRDefault="00000000" w:rsidRPr="00000000" w14:paraId="00000189">
            <w:pPr>
              <w:spacing w:after="160" w:line="259" w:lineRule="auto"/>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18A">
            <w:pPr>
              <w:spacing w:after="160" w:line="259" w:lineRule="auto"/>
              <w:rPr>
                <w:i w:val="1"/>
              </w:rPr>
            </w:pPr>
            <w:r w:rsidDel="00000000" w:rsidR="00000000" w:rsidRPr="00000000">
              <w:rPr>
                <w:sz w:val="24"/>
                <w:szCs w:val="24"/>
                <w:rtl w:val="0"/>
              </w:rPr>
              <w:t xml:space="preserve">2 Units</w:t>
            </w:r>
            <w:r w:rsidDel="00000000" w:rsidR="00000000" w:rsidRPr="00000000">
              <w:rPr>
                <w:rtl w:val="0"/>
              </w:rPr>
            </w:r>
          </w:p>
        </w:tc>
        <w:tc>
          <w:tcPr>
            <w:vAlign w:val="center"/>
          </w:tcPr>
          <w:p w:rsidR="00000000" w:rsidDel="00000000" w:rsidP="00000000" w:rsidRDefault="00000000" w:rsidRPr="00000000" w14:paraId="0000018B">
            <w:pPr>
              <w:jc w:val="center"/>
              <w:rPr/>
            </w:pP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Yes   </w:t>
            </w: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8C">
            <w:pPr>
              <w:rPr>
                <w:highlight w:val="lightGray"/>
              </w:rPr>
            </w:pPr>
            <w:r w:rsidDel="00000000" w:rsidR="00000000" w:rsidRPr="00000000">
              <w:rPr>
                <w:highlight w:val="cyan"/>
                <w:rtl w:val="0"/>
              </w:rPr>
              <w:t xml:space="preserve">Insert details of goods offered, including specifications and brand/model offered if applicable</w:t>
            </w:r>
            <w:r w:rsidDel="00000000" w:rsidR="00000000" w:rsidRPr="00000000">
              <w:rPr>
                <w:rtl w:val="0"/>
              </w:rPr>
            </w:r>
          </w:p>
        </w:tc>
      </w:tr>
      <w:tr>
        <w:trPr>
          <w:trHeight w:val="200" w:hRule="atLeast"/>
        </w:trPr>
        <w:tc>
          <w:tcPr>
            <w:vMerge w:val="restart"/>
            <w:vAlign w:val="center"/>
          </w:tcPr>
          <w:p w:rsidR="00000000" w:rsidDel="00000000" w:rsidP="00000000" w:rsidRDefault="00000000" w:rsidRPr="00000000" w14:paraId="0000018D">
            <w:pPr>
              <w:rPr>
                <w:highlight w:val="white"/>
              </w:rPr>
            </w:pPr>
            <w:r w:rsidDel="00000000" w:rsidR="00000000" w:rsidRPr="00000000">
              <w:rPr>
                <w:highlight w:val="white"/>
                <w:rtl w:val="0"/>
              </w:rPr>
              <w:t xml:space="preserve">8</w:t>
            </w:r>
          </w:p>
        </w:tc>
        <w:tc>
          <w:tcPr/>
          <w:p w:rsidR="00000000" w:rsidDel="00000000" w:rsidP="00000000" w:rsidRDefault="00000000" w:rsidRPr="00000000" w14:paraId="0000018E">
            <w:pPr>
              <w:spacing w:after="160" w:line="259" w:lineRule="auto"/>
              <w:rPr>
                <w:rFonts w:ascii="Arial" w:cs="Arial" w:eastAsia="Arial" w:hAnsi="Arial"/>
                <w:b w:val="1"/>
              </w:rPr>
            </w:pPr>
            <w:r w:rsidDel="00000000" w:rsidR="00000000" w:rsidRPr="00000000">
              <w:rPr>
                <w:rFonts w:ascii="Arial" w:cs="Arial" w:eastAsia="Arial" w:hAnsi="Arial"/>
                <w:b w:val="1"/>
                <w:rtl w:val="0"/>
              </w:rPr>
              <w:t xml:space="preserve"> Wireless Colour Portable Inkjet Printer</w:t>
            </w:r>
          </w:p>
          <w:p w:rsidR="00000000" w:rsidDel="00000000" w:rsidP="00000000" w:rsidRDefault="00000000" w:rsidRPr="00000000" w14:paraId="0000018F">
            <w:pPr>
              <w:spacing w:after="160" w:line="259" w:lineRule="auto"/>
              <w:rPr>
                <w:rFonts w:ascii="Arial" w:cs="Arial" w:eastAsia="Arial" w:hAnsi="Arial"/>
              </w:rPr>
            </w:pPr>
            <w:r w:rsidDel="00000000" w:rsidR="00000000" w:rsidRPr="00000000">
              <w:rPr>
                <w:rFonts w:ascii="Arial" w:cs="Arial" w:eastAsia="Arial" w:hAnsi="Arial"/>
                <w:b w:val="1"/>
              </w:rPr>
              <w:drawing>
                <wp:inline distB="0" distT="0" distL="0" distR="0">
                  <wp:extent cx="1847850" cy="1168400"/>
                  <wp:effectExtent b="0" l="0" r="0" t="0"/>
                  <wp:docPr descr="Afficher l’image source" id="41" name="image21.jpg"/>
                  <a:graphic>
                    <a:graphicData uri="http://schemas.openxmlformats.org/drawingml/2006/picture">
                      <pic:pic>
                        <pic:nvPicPr>
                          <pic:cNvPr descr="Afficher l’image source" id="0" name="image21.jpg"/>
                          <pic:cNvPicPr preferRelativeResize="0"/>
                        </pic:nvPicPr>
                        <pic:blipFill>
                          <a:blip r:embed="rId18"/>
                          <a:srcRect b="0" l="0" r="0" t="0"/>
                          <a:stretch>
                            <a:fillRect/>
                          </a:stretch>
                        </pic:blipFill>
                        <pic:spPr>
                          <a:xfrm>
                            <a:off x="0" y="0"/>
                            <a:ext cx="1847850" cy="1168400"/>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190">
            <w:pPr>
              <w:spacing w:after="160" w:line="259" w:lineRule="auto"/>
              <w:rPr>
                <w:sz w:val="24"/>
                <w:szCs w:val="24"/>
              </w:rPr>
            </w:pPr>
            <w:r w:rsidDel="00000000" w:rsidR="00000000" w:rsidRPr="00000000">
              <w:rPr>
                <w:rtl w:val="0"/>
              </w:rPr>
            </w:r>
          </w:p>
          <w:p w:rsidR="00000000" w:rsidDel="00000000" w:rsidP="00000000" w:rsidRDefault="00000000" w:rsidRPr="00000000" w14:paraId="00000191">
            <w:pPr>
              <w:spacing w:after="160" w:line="259" w:lineRule="auto"/>
              <w:rPr>
                <w:sz w:val="24"/>
                <w:szCs w:val="24"/>
              </w:rPr>
            </w:pPr>
            <w:r w:rsidDel="00000000" w:rsidR="00000000" w:rsidRPr="00000000">
              <w:rPr>
                <w:rtl w:val="0"/>
              </w:rPr>
            </w:r>
          </w:p>
          <w:p w:rsidR="00000000" w:rsidDel="00000000" w:rsidP="00000000" w:rsidRDefault="00000000" w:rsidRPr="00000000" w14:paraId="00000192">
            <w:pPr>
              <w:spacing w:after="160" w:line="259" w:lineRule="auto"/>
              <w:rPr>
                <w:sz w:val="24"/>
                <w:szCs w:val="24"/>
              </w:rPr>
            </w:pPr>
            <w:r w:rsidDel="00000000" w:rsidR="00000000" w:rsidRPr="00000000">
              <w:rPr>
                <w:rtl w:val="0"/>
              </w:rPr>
            </w:r>
          </w:p>
          <w:p w:rsidR="00000000" w:rsidDel="00000000" w:rsidP="00000000" w:rsidRDefault="00000000" w:rsidRPr="00000000" w14:paraId="00000193">
            <w:pPr>
              <w:spacing w:after="160" w:line="259" w:lineRule="auto"/>
              <w:rPr>
                <w:sz w:val="24"/>
                <w:szCs w:val="24"/>
              </w:rPr>
            </w:pPr>
            <w:r w:rsidDel="00000000" w:rsidR="00000000" w:rsidRPr="00000000">
              <w:rPr>
                <w:sz w:val="24"/>
                <w:szCs w:val="24"/>
                <w:rtl w:val="0"/>
              </w:rPr>
              <w:t xml:space="preserve">2 Units</w:t>
            </w:r>
          </w:p>
        </w:tc>
        <w:tc>
          <w:tcPr>
            <w:vAlign w:val="center"/>
          </w:tcPr>
          <w:p w:rsidR="00000000" w:rsidDel="00000000" w:rsidP="00000000" w:rsidRDefault="00000000" w:rsidRPr="00000000" w14:paraId="00000194">
            <w:pPr>
              <w:jc w:val="center"/>
              <w:rPr/>
            </w:pP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Yes   </w:t>
            </w: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95">
            <w:pPr>
              <w:rPr>
                <w:highlight w:val="lightGray"/>
              </w:rPr>
            </w:pPr>
            <w:r w:rsidDel="00000000" w:rsidR="00000000" w:rsidRPr="00000000">
              <w:rPr>
                <w:highlight w:val="cyan"/>
                <w:rtl w:val="0"/>
              </w:rPr>
              <w:t xml:space="preserve">Insert details of goods offered, including specifications and brand/model offered if applicable</w:t>
            </w:r>
            <w:r w:rsidDel="00000000" w:rsidR="00000000" w:rsidRPr="00000000">
              <w:rPr>
                <w:rtl w:val="0"/>
              </w:rPr>
            </w:r>
          </w:p>
        </w:tc>
      </w:tr>
      <w:tr>
        <w:trPr>
          <w:trHeight w:val="240" w:hRule="atLeast"/>
        </w:trPr>
        <w:tc>
          <w:tcPr>
            <w:vMerge w:val="continue"/>
            <w:vAlign w:val="center"/>
          </w:tcPr>
          <w:p w:rsidR="00000000" w:rsidDel="00000000" w:rsidP="00000000" w:rsidRDefault="00000000" w:rsidRPr="00000000" w14:paraId="00000196">
            <w:pPr>
              <w:widowControl w:val="0"/>
              <w:rPr>
                <w:highlight w:val="lightGray"/>
              </w:rPr>
            </w:pPr>
            <w:r w:rsidDel="00000000" w:rsidR="00000000" w:rsidRPr="00000000">
              <w:rPr>
                <w:rtl w:val="0"/>
              </w:rPr>
            </w:r>
          </w:p>
        </w:tc>
        <w:tc>
          <w:tcPr>
            <w:gridSpan w:val="2"/>
            <w:vAlign w:val="center"/>
          </w:tcPr>
          <w:p w:rsidR="00000000" w:rsidDel="00000000" w:rsidP="00000000" w:rsidRDefault="00000000" w:rsidRPr="00000000" w14:paraId="00000197">
            <w:pPr>
              <w:spacing w:after="160" w:line="259" w:lineRule="auto"/>
              <w:rPr>
                <w:rFonts w:ascii="Arial" w:cs="Arial" w:eastAsia="Arial" w:hAnsi="Arial"/>
                <w:sz w:val="16"/>
                <w:szCs w:val="16"/>
                <w:highlight w:val="lightGray"/>
              </w:rPr>
            </w:pPr>
            <w:r w:rsidDel="00000000" w:rsidR="00000000" w:rsidRPr="00000000">
              <w:rPr>
                <w:rFonts w:ascii="Arial" w:cs="Arial" w:eastAsia="Arial" w:hAnsi="Arial"/>
                <w:rtl w:val="0"/>
              </w:rPr>
              <w:t xml:space="preserve">•Google Cloud Print: Yes</w:t>
            </w:r>
            <w:r w:rsidDel="00000000" w:rsidR="00000000" w:rsidRPr="00000000">
              <w:rPr>
                <w:rtl w:val="0"/>
              </w:rPr>
            </w:r>
          </w:p>
        </w:tc>
        <w:tc>
          <w:tcPr>
            <w:vAlign w:val="center"/>
          </w:tcPr>
          <w:p w:rsidR="00000000" w:rsidDel="00000000" w:rsidP="00000000" w:rsidRDefault="00000000" w:rsidRPr="00000000" w14:paraId="00000199">
            <w:pPr>
              <w:jc w:val="center"/>
              <w:rPr/>
            </w:pP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Yes   </w:t>
            </w: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9A">
            <w:pPr>
              <w:rPr>
                <w:highlight w:val="lightGray"/>
              </w:rPr>
            </w:pPr>
            <w:r w:rsidDel="00000000" w:rsidR="00000000" w:rsidRPr="00000000">
              <w:rPr>
                <w:highlight w:val="cyan"/>
                <w:rtl w:val="0"/>
              </w:rPr>
              <w:t xml:space="preserve">Insert details of goods offered, including specifications and brand/model offered if applicable</w:t>
            </w:r>
            <w:r w:rsidDel="00000000" w:rsidR="00000000" w:rsidRPr="00000000">
              <w:rPr>
                <w:rtl w:val="0"/>
              </w:rPr>
            </w:r>
          </w:p>
        </w:tc>
      </w:tr>
      <w:tr>
        <w:trPr>
          <w:trHeight w:val="240" w:hRule="atLeast"/>
        </w:trPr>
        <w:tc>
          <w:tcPr>
            <w:vMerge w:val="continue"/>
            <w:vAlign w:val="center"/>
          </w:tcPr>
          <w:p w:rsidR="00000000" w:rsidDel="00000000" w:rsidP="00000000" w:rsidRDefault="00000000" w:rsidRPr="00000000" w14:paraId="0000019B">
            <w:pPr>
              <w:widowControl w:val="0"/>
              <w:rPr>
                <w:highlight w:val="lightGray"/>
              </w:rPr>
            </w:pPr>
            <w:r w:rsidDel="00000000" w:rsidR="00000000" w:rsidRPr="00000000">
              <w:rPr>
                <w:rtl w:val="0"/>
              </w:rPr>
            </w:r>
          </w:p>
        </w:tc>
        <w:tc>
          <w:tcPr>
            <w:gridSpan w:val="2"/>
            <w:vAlign w:val="center"/>
          </w:tcPr>
          <w:p w:rsidR="00000000" w:rsidDel="00000000" w:rsidP="00000000" w:rsidRDefault="00000000" w:rsidRPr="00000000" w14:paraId="0000019C">
            <w:pPr>
              <w:spacing w:after="160" w:line="259" w:lineRule="auto"/>
              <w:rPr>
                <w:rFonts w:ascii="Arial" w:cs="Arial" w:eastAsia="Arial" w:hAnsi="Arial"/>
                <w:sz w:val="16"/>
                <w:szCs w:val="16"/>
                <w:highlight w:val="lightGray"/>
              </w:rPr>
            </w:pPr>
            <w:r w:rsidDel="00000000" w:rsidR="00000000" w:rsidRPr="00000000">
              <w:rPr>
                <w:rFonts w:ascii="Arial" w:cs="Arial" w:eastAsia="Arial" w:hAnsi="Arial"/>
                <w:rtl w:val="0"/>
              </w:rPr>
              <w:t xml:space="preserve">•Google Cloud Print: Yes</w:t>
            </w:r>
            <w:r w:rsidDel="00000000" w:rsidR="00000000" w:rsidRPr="00000000">
              <w:rPr>
                <w:rtl w:val="0"/>
              </w:rPr>
            </w:r>
          </w:p>
        </w:tc>
        <w:tc>
          <w:tcPr>
            <w:vAlign w:val="center"/>
          </w:tcPr>
          <w:p w:rsidR="00000000" w:rsidDel="00000000" w:rsidP="00000000" w:rsidRDefault="00000000" w:rsidRPr="00000000" w14:paraId="0000019E">
            <w:pPr>
              <w:jc w:val="center"/>
              <w:rPr/>
            </w:pP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Yes   </w:t>
            </w: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9F">
            <w:pPr>
              <w:rPr>
                <w:highlight w:val="lightGray"/>
              </w:rPr>
            </w:pPr>
            <w:r w:rsidDel="00000000" w:rsidR="00000000" w:rsidRPr="00000000">
              <w:rPr>
                <w:highlight w:val="cyan"/>
                <w:rtl w:val="0"/>
              </w:rPr>
              <w:t xml:space="preserve">Insert details of goods offered, including specifications and brand/model offered if applicable</w:t>
            </w:r>
            <w:r w:rsidDel="00000000" w:rsidR="00000000" w:rsidRPr="00000000">
              <w:rPr>
                <w:rtl w:val="0"/>
              </w:rPr>
            </w:r>
          </w:p>
        </w:tc>
      </w:tr>
      <w:tr>
        <w:trPr>
          <w:trHeight w:val="240" w:hRule="atLeast"/>
        </w:trPr>
        <w:tc>
          <w:tcPr>
            <w:vMerge w:val="continue"/>
            <w:vAlign w:val="center"/>
          </w:tcPr>
          <w:p w:rsidR="00000000" w:rsidDel="00000000" w:rsidP="00000000" w:rsidRDefault="00000000" w:rsidRPr="00000000" w14:paraId="000001A0">
            <w:pPr>
              <w:widowControl w:val="0"/>
              <w:rPr>
                <w:highlight w:val="lightGray"/>
              </w:rPr>
            </w:pPr>
            <w:r w:rsidDel="00000000" w:rsidR="00000000" w:rsidRPr="00000000">
              <w:rPr>
                <w:rtl w:val="0"/>
              </w:rPr>
            </w:r>
          </w:p>
        </w:tc>
        <w:tc>
          <w:tcPr>
            <w:gridSpan w:val="2"/>
            <w:vAlign w:val="center"/>
          </w:tcPr>
          <w:p w:rsidR="00000000" w:rsidDel="00000000" w:rsidP="00000000" w:rsidRDefault="00000000" w:rsidRPr="00000000" w14:paraId="000001A1">
            <w:pPr>
              <w:spacing w:after="160" w:line="259" w:lineRule="auto"/>
              <w:rPr>
                <w:rFonts w:ascii="Arial" w:cs="Arial" w:eastAsia="Arial" w:hAnsi="Arial"/>
                <w:sz w:val="16"/>
                <w:szCs w:val="16"/>
                <w:highlight w:val="lightGray"/>
              </w:rPr>
            </w:pPr>
            <w:r w:rsidDel="00000000" w:rsidR="00000000" w:rsidRPr="00000000">
              <w:rPr>
                <w:rFonts w:ascii="Arial" w:cs="Arial" w:eastAsia="Arial" w:hAnsi="Arial"/>
                <w:rtl w:val="0"/>
              </w:rPr>
              <w:t xml:space="preserve">•Control Panel/Display:  1.4" Colour LCD</w:t>
            </w:r>
            <w:r w:rsidDel="00000000" w:rsidR="00000000" w:rsidRPr="00000000">
              <w:rPr>
                <w:rtl w:val="0"/>
              </w:rPr>
            </w:r>
          </w:p>
        </w:tc>
        <w:tc>
          <w:tcPr>
            <w:vAlign w:val="center"/>
          </w:tcPr>
          <w:p w:rsidR="00000000" w:rsidDel="00000000" w:rsidP="00000000" w:rsidRDefault="00000000" w:rsidRPr="00000000" w14:paraId="000001A3">
            <w:pPr>
              <w:jc w:val="center"/>
              <w:rPr/>
            </w:pP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Yes   </w:t>
            </w: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A4">
            <w:pPr>
              <w:rPr>
                <w:highlight w:val="lightGray"/>
              </w:rPr>
            </w:pPr>
            <w:r w:rsidDel="00000000" w:rsidR="00000000" w:rsidRPr="00000000">
              <w:rPr>
                <w:highlight w:val="cyan"/>
                <w:rtl w:val="0"/>
              </w:rPr>
              <w:t xml:space="preserve">Insert details of goods offered, including specifications and brand/model offered if applicable</w:t>
            </w:r>
            <w:r w:rsidDel="00000000" w:rsidR="00000000" w:rsidRPr="00000000">
              <w:rPr>
                <w:rtl w:val="0"/>
              </w:rPr>
            </w:r>
          </w:p>
        </w:tc>
      </w:tr>
      <w:tr>
        <w:trPr>
          <w:trHeight w:val="240" w:hRule="atLeast"/>
        </w:trPr>
        <w:tc>
          <w:tcPr>
            <w:vMerge w:val="continue"/>
            <w:vAlign w:val="center"/>
          </w:tcPr>
          <w:p w:rsidR="00000000" w:rsidDel="00000000" w:rsidP="00000000" w:rsidRDefault="00000000" w:rsidRPr="00000000" w14:paraId="000001A5">
            <w:pPr>
              <w:widowControl w:val="0"/>
              <w:rPr>
                <w:highlight w:val="lightGray"/>
              </w:rPr>
            </w:pPr>
            <w:r w:rsidDel="00000000" w:rsidR="00000000" w:rsidRPr="00000000">
              <w:rPr>
                <w:rtl w:val="0"/>
              </w:rPr>
            </w:r>
          </w:p>
        </w:tc>
        <w:tc>
          <w:tcPr>
            <w:gridSpan w:val="2"/>
            <w:vAlign w:val="center"/>
          </w:tcPr>
          <w:p w:rsidR="00000000" w:rsidDel="00000000" w:rsidP="00000000" w:rsidRDefault="00000000" w:rsidRPr="00000000" w14:paraId="000001A6">
            <w:pPr>
              <w:spacing w:after="160" w:line="259" w:lineRule="auto"/>
              <w:rPr>
                <w:rFonts w:ascii="Arial" w:cs="Arial" w:eastAsia="Arial" w:hAnsi="Arial"/>
                <w:sz w:val="16"/>
                <w:szCs w:val="16"/>
                <w:highlight w:val="lightGray"/>
              </w:rPr>
            </w:pPr>
            <w:r w:rsidDel="00000000" w:rsidR="00000000" w:rsidRPr="00000000">
              <w:rPr>
                <w:rFonts w:ascii="Arial" w:cs="Arial" w:eastAsia="Arial" w:hAnsi="Arial"/>
                <w:rtl w:val="0"/>
              </w:rPr>
              <w:t xml:space="preserve">•Print Resolution - Black: 5750 x 1440</w:t>
            </w:r>
            <w:r w:rsidDel="00000000" w:rsidR="00000000" w:rsidRPr="00000000">
              <w:rPr>
                <w:rtl w:val="0"/>
              </w:rPr>
            </w:r>
          </w:p>
        </w:tc>
        <w:tc>
          <w:tcPr>
            <w:vAlign w:val="center"/>
          </w:tcPr>
          <w:p w:rsidR="00000000" w:rsidDel="00000000" w:rsidP="00000000" w:rsidRDefault="00000000" w:rsidRPr="00000000" w14:paraId="000001A8">
            <w:pPr>
              <w:jc w:val="center"/>
              <w:rPr/>
            </w:pP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Yes   </w:t>
            </w: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A9">
            <w:pPr>
              <w:rPr>
                <w:highlight w:val="lightGray"/>
              </w:rPr>
            </w:pPr>
            <w:r w:rsidDel="00000000" w:rsidR="00000000" w:rsidRPr="00000000">
              <w:rPr>
                <w:highlight w:val="cyan"/>
                <w:rtl w:val="0"/>
              </w:rPr>
              <w:t xml:space="preserve">Insert details of goods offered, including specifications and brand/model offered if applicable</w:t>
            </w:r>
            <w:r w:rsidDel="00000000" w:rsidR="00000000" w:rsidRPr="00000000">
              <w:rPr>
                <w:rtl w:val="0"/>
              </w:rPr>
            </w:r>
          </w:p>
        </w:tc>
      </w:tr>
      <w:tr>
        <w:trPr>
          <w:trHeight w:val="240" w:hRule="atLeast"/>
        </w:trPr>
        <w:tc>
          <w:tcPr>
            <w:vMerge w:val="continue"/>
            <w:vAlign w:val="center"/>
          </w:tcPr>
          <w:p w:rsidR="00000000" w:rsidDel="00000000" w:rsidP="00000000" w:rsidRDefault="00000000" w:rsidRPr="00000000" w14:paraId="000001AA">
            <w:pPr>
              <w:widowControl w:val="0"/>
              <w:rPr>
                <w:highlight w:val="lightGray"/>
              </w:rPr>
            </w:pPr>
            <w:r w:rsidDel="00000000" w:rsidR="00000000" w:rsidRPr="00000000">
              <w:rPr>
                <w:rtl w:val="0"/>
              </w:rPr>
            </w:r>
          </w:p>
        </w:tc>
        <w:tc>
          <w:tcPr>
            <w:gridSpan w:val="2"/>
            <w:vAlign w:val="center"/>
          </w:tcPr>
          <w:p w:rsidR="00000000" w:rsidDel="00000000" w:rsidP="00000000" w:rsidRDefault="00000000" w:rsidRPr="00000000" w14:paraId="000001AB">
            <w:pPr>
              <w:spacing w:after="160" w:line="259" w:lineRule="auto"/>
              <w:rPr>
                <w:rFonts w:ascii="Arial" w:cs="Arial" w:eastAsia="Arial" w:hAnsi="Arial"/>
                <w:sz w:val="16"/>
                <w:szCs w:val="16"/>
                <w:highlight w:val="lightGray"/>
              </w:rPr>
            </w:pPr>
            <w:r w:rsidDel="00000000" w:rsidR="00000000" w:rsidRPr="00000000">
              <w:rPr>
                <w:rFonts w:ascii="Arial" w:cs="Arial" w:eastAsia="Arial" w:hAnsi="Arial"/>
                <w:rtl w:val="0"/>
              </w:rPr>
              <w:t xml:space="preserve">•Print Resolution - Colour: 5750 x 1440</w:t>
            </w:r>
            <w:r w:rsidDel="00000000" w:rsidR="00000000" w:rsidRPr="00000000">
              <w:rPr>
                <w:rtl w:val="0"/>
              </w:rPr>
            </w:r>
          </w:p>
        </w:tc>
        <w:tc>
          <w:tcPr>
            <w:vAlign w:val="center"/>
          </w:tcPr>
          <w:p w:rsidR="00000000" w:rsidDel="00000000" w:rsidP="00000000" w:rsidRDefault="00000000" w:rsidRPr="00000000" w14:paraId="000001AD">
            <w:pPr>
              <w:jc w:val="center"/>
              <w:rPr/>
            </w:pP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Yes   </w:t>
            </w: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AE">
            <w:pPr>
              <w:rPr>
                <w:highlight w:val="lightGray"/>
              </w:rPr>
            </w:pPr>
            <w:r w:rsidDel="00000000" w:rsidR="00000000" w:rsidRPr="00000000">
              <w:rPr>
                <w:highlight w:val="cyan"/>
                <w:rtl w:val="0"/>
              </w:rPr>
              <w:t xml:space="preserve">Insert details of goods offered, including specifications and brand/model offered if applicable</w:t>
            </w:r>
            <w:r w:rsidDel="00000000" w:rsidR="00000000" w:rsidRPr="00000000">
              <w:rPr>
                <w:rtl w:val="0"/>
              </w:rPr>
            </w:r>
          </w:p>
        </w:tc>
      </w:tr>
      <w:tr>
        <w:trPr>
          <w:trHeight w:val="240" w:hRule="atLeast"/>
        </w:trPr>
        <w:tc>
          <w:tcPr>
            <w:vMerge w:val="continue"/>
            <w:vAlign w:val="center"/>
          </w:tcPr>
          <w:p w:rsidR="00000000" w:rsidDel="00000000" w:rsidP="00000000" w:rsidRDefault="00000000" w:rsidRPr="00000000" w14:paraId="000001AF">
            <w:pPr>
              <w:widowControl w:val="0"/>
              <w:rPr>
                <w:highlight w:val="lightGray"/>
              </w:rPr>
            </w:pPr>
            <w:r w:rsidDel="00000000" w:rsidR="00000000" w:rsidRPr="00000000">
              <w:rPr>
                <w:rtl w:val="0"/>
              </w:rPr>
            </w:r>
          </w:p>
        </w:tc>
        <w:tc>
          <w:tcPr>
            <w:gridSpan w:val="2"/>
            <w:vAlign w:val="center"/>
          </w:tcPr>
          <w:p w:rsidR="00000000" w:rsidDel="00000000" w:rsidP="00000000" w:rsidRDefault="00000000" w:rsidRPr="00000000" w14:paraId="000001B0">
            <w:pPr>
              <w:spacing w:after="160" w:line="259" w:lineRule="auto"/>
              <w:rPr>
                <w:rFonts w:ascii="Arial" w:cs="Arial" w:eastAsia="Arial" w:hAnsi="Arial"/>
                <w:sz w:val="16"/>
                <w:szCs w:val="16"/>
                <w:highlight w:val="lightGray"/>
              </w:rPr>
            </w:pPr>
            <w:r w:rsidDel="00000000" w:rsidR="00000000" w:rsidRPr="00000000">
              <w:rPr>
                <w:rFonts w:ascii="Arial" w:cs="Arial" w:eastAsia="Arial" w:hAnsi="Arial"/>
                <w:rtl w:val="0"/>
              </w:rPr>
              <w:t xml:space="preserve">•Auto Document Feeder (ADF): No</w:t>
            </w:r>
            <w:r w:rsidDel="00000000" w:rsidR="00000000" w:rsidRPr="00000000">
              <w:rPr>
                <w:rtl w:val="0"/>
              </w:rPr>
            </w:r>
          </w:p>
        </w:tc>
        <w:tc>
          <w:tcPr>
            <w:vAlign w:val="center"/>
          </w:tcPr>
          <w:p w:rsidR="00000000" w:rsidDel="00000000" w:rsidP="00000000" w:rsidRDefault="00000000" w:rsidRPr="00000000" w14:paraId="000001B2">
            <w:pPr>
              <w:jc w:val="center"/>
              <w:rPr/>
            </w:pP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Yes   </w:t>
            </w: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B3">
            <w:pPr>
              <w:rPr>
                <w:highlight w:val="lightGray"/>
              </w:rPr>
            </w:pPr>
            <w:r w:rsidDel="00000000" w:rsidR="00000000" w:rsidRPr="00000000">
              <w:rPr>
                <w:highlight w:val="cyan"/>
                <w:rtl w:val="0"/>
              </w:rPr>
              <w:t xml:space="preserve">Insert details of goods offered, including specifications and brand/model offered if applicable</w:t>
            </w:r>
            <w:r w:rsidDel="00000000" w:rsidR="00000000" w:rsidRPr="00000000">
              <w:rPr>
                <w:rtl w:val="0"/>
              </w:rPr>
            </w:r>
          </w:p>
        </w:tc>
      </w:tr>
      <w:tr>
        <w:trPr>
          <w:trHeight w:val="240" w:hRule="atLeast"/>
        </w:trPr>
        <w:tc>
          <w:tcPr>
            <w:vMerge w:val="continue"/>
            <w:vAlign w:val="center"/>
          </w:tcPr>
          <w:p w:rsidR="00000000" w:rsidDel="00000000" w:rsidP="00000000" w:rsidRDefault="00000000" w:rsidRPr="00000000" w14:paraId="000001B4">
            <w:pPr>
              <w:widowControl w:val="0"/>
              <w:rPr>
                <w:highlight w:val="lightGray"/>
              </w:rPr>
            </w:pPr>
            <w:r w:rsidDel="00000000" w:rsidR="00000000" w:rsidRPr="00000000">
              <w:rPr>
                <w:rtl w:val="0"/>
              </w:rPr>
            </w:r>
          </w:p>
        </w:tc>
        <w:tc>
          <w:tcPr>
            <w:gridSpan w:val="2"/>
            <w:vAlign w:val="center"/>
          </w:tcPr>
          <w:p w:rsidR="00000000" w:rsidDel="00000000" w:rsidP="00000000" w:rsidRDefault="00000000" w:rsidRPr="00000000" w14:paraId="000001B5">
            <w:pPr>
              <w:spacing w:after="160" w:line="259" w:lineRule="auto"/>
              <w:rPr>
                <w:rFonts w:ascii="Arial" w:cs="Arial" w:eastAsia="Arial" w:hAnsi="Arial"/>
                <w:sz w:val="16"/>
                <w:szCs w:val="16"/>
                <w:highlight w:val="lightGray"/>
              </w:rPr>
            </w:pPr>
            <w:r w:rsidDel="00000000" w:rsidR="00000000" w:rsidRPr="00000000">
              <w:rPr>
                <w:rFonts w:ascii="Arial" w:cs="Arial" w:eastAsia="Arial" w:hAnsi="Arial"/>
                <w:rtl w:val="0"/>
              </w:rPr>
              <w:t xml:space="preserve">•Duplexing (2-sided Printing): No</w:t>
            </w:r>
            <w:r w:rsidDel="00000000" w:rsidR="00000000" w:rsidRPr="00000000">
              <w:rPr>
                <w:rtl w:val="0"/>
              </w:rPr>
            </w:r>
          </w:p>
        </w:tc>
        <w:tc>
          <w:tcPr>
            <w:vAlign w:val="center"/>
          </w:tcPr>
          <w:p w:rsidR="00000000" w:rsidDel="00000000" w:rsidP="00000000" w:rsidRDefault="00000000" w:rsidRPr="00000000" w14:paraId="000001B7">
            <w:pPr>
              <w:jc w:val="center"/>
              <w:rPr/>
            </w:pP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Yes   </w:t>
            </w: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B8">
            <w:pPr>
              <w:rPr>
                <w:highlight w:val="lightGray"/>
              </w:rPr>
            </w:pPr>
            <w:r w:rsidDel="00000000" w:rsidR="00000000" w:rsidRPr="00000000">
              <w:rPr>
                <w:highlight w:val="cyan"/>
                <w:rtl w:val="0"/>
              </w:rPr>
              <w:t xml:space="preserve">Insert details of goods offered, including specifications and brand/model offered if applicable</w:t>
            </w:r>
            <w:r w:rsidDel="00000000" w:rsidR="00000000" w:rsidRPr="00000000">
              <w:rPr>
                <w:rtl w:val="0"/>
              </w:rPr>
            </w:r>
          </w:p>
        </w:tc>
      </w:tr>
      <w:tr>
        <w:trPr>
          <w:trHeight w:val="240" w:hRule="atLeast"/>
        </w:trPr>
        <w:tc>
          <w:tcPr>
            <w:vMerge w:val="continue"/>
            <w:vAlign w:val="center"/>
          </w:tcPr>
          <w:p w:rsidR="00000000" w:rsidDel="00000000" w:rsidP="00000000" w:rsidRDefault="00000000" w:rsidRPr="00000000" w14:paraId="000001B9">
            <w:pPr>
              <w:widowControl w:val="0"/>
              <w:rPr>
                <w:highlight w:val="lightGray"/>
              </w:rPr>
            </w:pPr>
            <w:r w:rsidDel="00000000" w:rsidR="00000000" w:rsidRPr="00000000">
              <w:rPr>
                <w:rtl w:val="0"/>
              </w:rPr>
            </w:r>
          </w:p>
        </w:tc>
        <w:tc>
          <w:tcPr>
            <w:gridSpan w:val="2"/>
            <w:vAlign w:val="center"/>
          </w:tcPr>
          <w:p w:rsidR="00000000" w:rsidDel="00000000" w:rsidP="00000000" w:rsidRDefault="00000000" w:rsidRPr="00000000" w14:paraId="000001BA">
            <w:pPr>
              <w:spacing w:after="160" w:line="259" w:lineRule="auto"/>
              <w:rPr>
                <w:rFonts w:ascii="Arial" w:cs="Arial" w:eastAsia="Arial" w:hAnsi="Arial"/>
                <w:sz w:val="16"/>
                <w:szCs w:val="16"/>
                <w:highlight w:val="lightGray"/>
              </w:rPr>
            </w:pPr>
            <w:r w:rsidDel="00000000" w:rsidR="00000000" w:rsidRPr="00000000">
              <w:rPr>
                <w:rFonts w:ascii="Arial" w:cs="Arial" w:eastAsia="Arial" w:hAnsi="Arial"/>
                <w:rtl w:val="0"/>
              </w:rPr>
              <w:t xml:space="preserve">•Weight (lb): 3.5lb</w:t>
            </w:r>
            <w:r w:rsidDel="00000000" w:rsidR="00000000" w:rsidRPr="00000000">
              <w:rPr>
                <w:rtl w:val="0"/>
              </w:rPr>
            </w:r>
          </w:p>
        </w:tc>
        <w:tc>
          <w:tcPr>
            <w:vAlign w:val="center"/>
          </w:tcPr>
          <w:p w:rsidR="00000000" w:rsidDel="00000000" w:rsidP="00000000" w:rsidRDefault="00000000" w:rsidRPr="00000000" w14:paraId="000001BC">
            <w:pPr>
              <w:jc w:val="center"/>
              <w:rPr/>
            </w:pP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Yes   </w:t>
            </w: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BD">
            <w:pPr>
              <w:rPr>
                <w:highlight w:val="lightGray"/>
              </w:rPr>
            </w:pPr>
            <w:r w:rsidDel="00000000" w:rsidR="00000000" w:rsidRPr="00000000">
              <w:rPr>
                <w:highlight w:val="cyan"/>
                <w:rtl w:val="0"/>
              </w:rPr>
              <w:t xml:space="preserve">Insert details of goods offered, including specifications and brand/model offered if applicable</w:t>
            </w:r>
            <w:r w:rsidDel="00000000" w:rsidR="00000000" w:rsidRPr="00000000">
              <w:rPr>
                <w:rtl w:val="0"/>
              </w:rPr>
            </w:r>
          </w:p>
        </w:tc>
      </w:tr>
      <w:tr>
        <w:trPr>
          <w:trHeight w:val="240" w:hRule="atLeast"/>
        </w:trPr>
        <w:tc>
          <w:tcPr>
            <w:vMerge w:val="continue"/>
            <w:vAlign w:val="center"/>
          </w:tcPr>
          <w:p w:rsidR="00000000" w:rsidDel="00000000" w:rsidP="00000000" w:rsidRDefault="00000000" w:rsidRPr="00000000" w14:paraId="000001BE">
            <w:pPr>
              <w:widowControl w:val="0"/>
              <w:rPr>
                <w:highlight w:val="lightGray"/>
              </w:rPr>
            </w:pPr>
            <w:r w:rsidDel="00000000" w:rsidR="00000000" w:rsidRPr="00000000">
              <w:rPr>
                <w:rtl w:val="0"/>
              </w:rPr>
            </w:r>
          </w:p>
        </w:tc>
        <w:tc>
          <w:tcPr>
            <w:gridSpan w:val="2"/>
            <w:vAlign w:val="center"/>
          </w:tcPr>
          <w:p w:rsidR="00000000" w:rsidDel="00000000" w:rsidP="00000000" w:rsidRDefault="00000000" w:rsidRPr="00000000" w14:paraId="000001BF">
            <w:pPr>
              <w:spacing w:after="160" w:line="259" w:lineRule="auto"/>
              <w:rPr>
                <w:rFonts w:ascii="Arial" w:cs="Arial" w:eastAsia="Arial" w:hAnsi="Arial"/>
                <w:sz w:val="16"/>
                <w:szCs w:val="16"/>
                <w:highlight w:val="lightGray"/>
              </w:rPr>
            </w:pPr>
            <w:r w:rsidDel="00000000" w:rsidR="00000000" w:rsidRPr="00000000">
              <w:rPr>
                <w:rFonts w:ascii="Arial" w:cs="Arial" w:eastAsia="Arial" w:hAnsi="Arial"/>
                <w:rtl w:val="0"/>
              </w:rPr>
              <w:t xml:space="preserve">•Dimensions (inches): 2.4" x 12.2" x 6.1"</w:t>
            </w:r>
            <w:r w:rsidDel="00000000" w:rsidR="00000000" w:rsidRPr="00000000">
              <w:rPr>
                <w:rtl w:val="0"/>
              </w:rPr>
            </w:r>
          </w:p>
        </w:tc>
        <w:tc>
          <w:tcPr>
            <w:vAlign w:val="center"/>
          </w:tcPr>
          <w:p w:rsidR="00000000" w:rsidDel="00000000" w:rsidP="00000000" w:rsidRDefault="00000000" w:rsidRPr="00000000" w14:paraId="000001C1">
            <w:pPr>
              <w:jc w:val="center"/>
              <w:rPr/>
            </w:pP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Yes   </w:t>
            </w: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C2">
            <w:pPr>
              <w:rPr>
                <w:highlight w:val="lightGray"/>
              </w:rPr>
            </w:pPr>
            <w:r w:rsidDel="00000000" w:rsidR="00000000" w:rsidRPr="00000000">
              <w:rPr>
                <w:highlight w:val="cyan"/>
                <w:rtl w:val="0"/>
              </w:rPr>
              <w:t xml:space="preserve">Insert details of goods offered, including specifications and brand/model offered if applicable</w:t>
            </w:r>
            <w:r w:rsidDel="00000000" w:rsidR="00000000" w:rsidRPr="00000000">
              <w:rPr>
                <w:rtl w:val="0"/>
              </w:rPr>
            </w:r>
          </w:p>
        </w:tc>
      </w:tr>
      <w:tr>
        <w:trPr>
          <w:trHeight w:val="240" w:hRule="atLeast"/>
        </w:trPr>
        <w:tc>
          <w:tcPr>
            <w:vMerge w:val="continue"/>
            <w:vAlign w:val="center"/>
          </w:tcPr>
          <w:p w:rsidR="00000000" w:rsidDel="00000000" w:rsidP="00000000" w:rsidRDefault="00000000" w:rsidRPr="00000000" w14:paraId="000001C3">
            <w:pPr>
              <w:widowControl w:val="0"/>
              <w:rPr>
                <w:highlight w:val="lightGray"/>
              </w:rPr>
            </w:pPr>
            <w:r w:rsidDel="00000000" w:rsidR="00000000" w:rsidRPr="00000000">
              <w:rPr>
                <w:rtl w:val="0"/>
              </w:rPr>
            </w:r>
          </w:p>
        </w:tc>
        <w:tc>
          <w:tcPr>
            <w:gridSpan w:val="2"/>
            <w:vAlign w:val="center"/>
          </w:tcPr>
          <w:p w:rsidR="00000000" w:rsidDel="00000000" w:rsidP="00000000" w:rsidRDefault="00000000" w:rsidRPr="00000000" w14:paraId="000001C4">
            <w:pPr>
              <w:spacing w:after="160" w:line="259" w:lineRule="auto"/>
              <w:rPr>
                <w:rFonts w:ascii="Arial" w:cs="Arial" w:eastAsia="Arial" w:hAnsi="Arial"/>
                <w:sz w:val="16"/>
                <w:szCs w:val="16"/>
                <w:highlight w:val="lightGray"/>
              </w:rPr>
            </w:pPr>
            <w:r w:rsidDel="00000000" w:rsidR="00000000" w:rsidRPr="00000000">
              <w:rPr>
                <w:rFonts w:ascii="Arial" w:cs="Arial" w:eastAsia="Arial" w:hAnsi="Arial"/>
                <w:rtl w:val="0"/>
              </w:rPr>
              <w:t xml:space="preserve">•Input Paper Capacity: 20-Sheet</w:t>
            </w:r>
            <w:r w:rsidDel="00000000" w:rsidR="00000000" w:rsidRPr="00000000">
              <w:rPr>
                <w:rtl w:val="0"/>
              </w:rPr>
            </w:r>
          </w:p>
        </w:tc>
        <w:tc>
          <w:tcPr>
            <w:vAlign w:val="center"/>
          </w:tcPr>
          <w:p w:rsidR="00000000" w:rsidDel="00000000" w:rsidP="00000000" w:rsidRDefault="00000000" w:rsidRPr="00000000" w14:paraId="000001C6">
            <w:pPr>
              <w:jc w:val="center"/>
              <w:rPr/>
            </w:pP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Yes   </w:t>
            </w: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C7">
            <w:pPr>
              <w:rPr>
                <w:highlight w:val="lightGray"/>
              </w:rPr>
            </w:pPr>
            <w:r w:rsidDel="00000000" w:rsidR="00000000" w:rsidRPr="00000000">
              <w:rPr>
                <w:highlight w:val="cyan"/>
                <w:rtl w:val="0"/>
              </w:rPr>
              <w:t xml:space="preserve">Insert details of goods offered, including specifications and brand/model offered if applicable</w:t>
            </w:r>
            <w:r w:rsidDel="00000000" w:rsidR="00000000" w:rsidRPr="00000000">
              <w:rPr>
                <w:rtl w:val="0"/>
              </w:rPr>
            </w:r>
          </w:p>
        </w:tc>
      </w:tr>
      <w:tr>
        <w:trPr>
          <w:trHeight w:val="240" w:hRule="atLeast"/>
        </w:trPr>
        <w:tc>
          <w:tcPr>
            <w:vMerge w:val="continue"/>
            <w:vAlign w:val="center"/>
          </w:tcPr>
          <w:p w:rsidR="00000000" w:rsidDel="00000000" w:rsidP="00000000" w:rsidRDefault="00000000" w:rsidRPr="00000000" w14:paraId="000001C8">
            <w:pPr>
              <w:widowControl w:val="0"/>
              <w:rPr>
                <w:highlight w:val="lightGray"/>
              </w:rPr>
            </w:pPr>
            <w:r w:rsidDel="00000000" w:rsidR="00000000" w:rsidRPr="00000000">
              <w:rPr>
                <w:rtl w:val="0"/>
              </w:rPr>
            </w:r>
          </w:p>
        </w:tc>
        <w:tc>
          <w:tcPr>
            <w:gridSpan w:val="2"/>
            <w:vAlign w:val="center"/>
          </w:tcPr>
          <w:p w:rsidR="00000000" w:rsidDel="00000000" w:rsidP="00000000" w:rsidRDefault="00000000" w:rsidRPr="00000000" w14:paraId="000001C9">
            <w:pPr>
              <w:ind w:left="360"/>
              <w:rPr>
                <w:rFonts w:ascii="Arial" w:cs="Arial" w:eastAsia="Arial" w:hAnsi="Arial"/>
              </w:rPr>
            </w:pPr>
            <w:r w:rsidDel="00000000" w:rsidR="00000000" w:rsidRPr="00000000">
              <w:rPr>
                <w:rFonts w:ascii="Arial" w:cs="Arial" w:eastAsia="Arial" w:hAnsi="Arial"/>
                <w:b w:val="1"/>
                <w:rtl w:val="0"/>
              </w:rPr>
              <w:t xml:space="preserve">Energy efficiency</w:t>
            </w:r>
            <w:r w:rsidDel="00000000" w:rsidR="00000000" w:rsidRPr="00000000">
              <w:rPr>
                <w:rFonts w:ascii="Arial" w:cs="Arial" w:eastAsia="Arial" w:hAnsi="Arial"/>
                <w:rtl w:val="0"/>
              </w:rPr>
              <w:t xml:space="preserve">: Products must hold a relevant energy efficiency label such as Energy Star, TCO Certification, EPEAT  or</w:t>
            </w:r>
            <w:hyperlink r:id="rId19">
              <w:r w:rsidDel="00000000" w:rsidR="00000000" w:rsidRPr="00000000">
                <w:rPr>
                  <w:rFonts w:ascii="Arial" w:cs="Arial" w:eastAsia="Arial" w:hAnsi="Arial"/>
                  <w:rtl w:val="0"/>
                </w:rPr>
                <w:t xml:space="preserve"> </w:t>
              </w:r>
            </w:hyperlink>
            <w:hyperlink r:id="rId20">
              <w:r w:rsidDel="00000000" w:rsidR="00000000" w:rsidRPr="00000000">
                <w:rPr>
                  <w:rFonts w:ascii="Arial" w:cs="Arial" w:eastAsia="Arial" w:hAnsi="Arial"/>
                  <w:color w:val="1155cc"/>
                  <w:u w:val="single"/>
                  <w:rtl w:val="0"/>
                </w:rPr>
                <w:t xml:space="preserve">equivalent</w:t>
              </w:r>
            </w:hyperlink>
            <w:r w:rsidDel="00000000" w:rsidR="00000000" w:rsidRPr="00000000">
              <w:rPr>
                <w:rFonts w:ascii="Arial" w:cs="Arial" w:eastAsia="Arial" w:hAnsi="Arial"/>
                <w:rtl w:val="0"/>
              </w:rPr>
              <w:t xml:space="preserve">. </w:t>
            </w:r>
            <w:r w:rsidDel="00000000" w:rsidR="00000000" w:rsidRPr="00000000">
              <w:rPr>
                <w:rtl w:val="0"/>
              </w:rPr>
            </w:r>
          </w:p>
        </w:tc>
        <w:tc>
          <w:tcPr>
            <w:vAlign w:val="center"/>
          </w:tcPr>
          <w:p w:rsidR="00000000" w:rsidDel="00000000" w:rsidP="00000000" w:rsidRDefault="00000000" w:rsidRPr="00000000" w14:paraId="000001CB">
            <w:pPr>
              <w:jc w:val="center"/>
              <w:rPr/>
            </w:pP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Yes   </w:t>
            </w: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CC">
            <w:pPr>
              <w:rPr>
                <w:highlight w:val="lightGray"/>
              </w:rPr>
            </w:pPr>
            <w:r w:rsidDel="00000000" w:rsidR="00000000" w:rsidRPr="00000000">
              <w:rPr>
                <w:highlight w:val="cyan"/>
                <w:rtl w:val="0"/>
              </w:rPr>
              <w:t xml:space="preserve">Insert details of goods offered, including specifications and brand/model offered if applicable</w:t>
            </w:r>
            <w:r w:rsidDel="00000000" w:rsidR="00000000" w:rsidRPr="00000000">
              <w:rPr>
                <w:rtl w:val="0"/>
              </w:rPr>
            </w:r>
          </w:p>
        </w:tc>
      </w:tr>
      <w:tr>
        <w:tc>
          <w:tcPr>
            <w:vAlign w:val="center"/>
          </w:tcPr>
          <w:p w:rsidR="00000000" w:rsidDel="00000000" w:rsidP="00000000" w:rsidRDefault="00000000" w:rsidRPr="00000000" w14:paraId="000001CD">
            <w:pPr>
              <w:rPr>
                <w:highlight w:val="white"/>
              </w:rPr>
            </w:pPr>
            <w:r w:rsidDel="00000000" w:rsidR="00000000" w:rsidRPr="00000000">
              <w:rPr>
                <w:highlight w:val="white"/>
                <w:rtl w:val="0"/>
              </w:rPr>
              <w:t xml:space="preserve">9</w:t>
            </w:r>
          </w:p>
        </w:tc>
        <w:tc>
          <w:tcPr>
            <w:vAlign w:val="center"/>
          </w:tcPr>
          <w:p w:rsidR="00000000" w:rsidDel="00000000" w:rsidP="00000000" w:rsidRDefault="00000000" w:rsidRPr="00000000" w14:paraId="000001CE">
            <w:pPr>
              <w:spacing w:after="160" w:lineRule="auto"/>
              <w:rPr>
                <w:rFonts w:ascii="Arial" w:cs="Arial" w:eastAsia="Arial" w:hAnsi="Arial"/>
              </w:rPr>
            </w:pPr>
            <w:r w:rsidDel="00000000" w:rsidR="00000000" w:rsidRPr="00000000">
              <w:rPr>
                <w:rFonts w:ascii="Arial" w:cs="Arial" w:eastAsia="Arial" w:hAnsi="Arial"/>
                <w:rtl w:val="0"/>
              </w:rPr>
              <w:t xml:space="preserve">Training Aid - PRB M3 Anti-tank Mine; Belgian (Inert Products, LLC)</w:t>
            </w:r>
          </w:p>
          <w:p w:rsidR="00000000" w:rsidDel="00000000" w:rsidP="00000000" w:rsidRDefault="00000000" w:rsidRPr="00000000" w14:paraId="000001CF">
            <w:pPr>
              <w:spacing w:after="160" w:before="280" w:lineRule="auto"/>
              <w:rPr>
                <w:rFonts w:ascii="Arial" w:cs="Arial" w:eastAsia="Arial" w:hAnsi="Arial"/>
              </w:rPr>
            </w:pPr>
            <w:r w:rsidDel="00000000" w:rsidR="00000000" w:rsidRPr="00000000">
              <w:rPr>
                <w:rFonts w:ascii="Arial" w:cs="Arial" w:eastAsia="Arial" w:hAnsi="Arial"/>
              </w:rPr>
              <w:drawing>
                <wp:inline distB="0" distT="0" distL="0" distR="0">
                  <wp:extent cx="1066800" cy="841375"/>
                  <wp:effectExtent b="0" l="0" r="0" t="0"/>
                  <wp:docPr id="51" name="image30.png"/>
                  <a:graphic>
                    <a:graphicData uri="http://schemas.openxmlformats.org/drawingml/2006/picture">
                      <pic:pic>
                        <pic:nvPicPr>
                          <pic:cNvPr id="0" name="image30.png"/>
                          <pic:cNvPicPr preferRelativeResize="0"/>
                        </pic:nvPicPr>
                        <pic:blipFill>
                          <a:blip r:embed="rId21"/>
                          <a:srcRect b="0" l="0" r="0" t="0"/>
                          <a:stretch>
                            <a:fillRect/>
                          </a:stretch>
                        </pic:blipFill>
                        <pic:spPr>
                          <a:xfrm>
                            <a:off x="0" y="0"/>
                            <a:ext cx="1066800" cy="841375"/>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1D0">
            <w:pPr>
              <w:jc w:val="center"/>
              <w:rPr>
                <w:i w:val="1"/>
              </w:rPr>
            </w:pPr>
            <w:r w:rsidDel="00000000" w:rsidR="00000000" w:rsidRPr="00000000">
              <w:rPr>
                <w:rtl w:val="0"/>
              </w:rPr>
              <w:t xml:space="preserve">1 Unit</w:t>
            </w:r>
            <w:r w:rsidDel="00000000" w:rsidR="00000000" w:rsidRPr="00000000">
              <w:rPr>
                <w:rtl w:val="0"/>
              </w:rPr>
            </w:r>
          </w:p>
        </w:tc>
        <w:tc>
          <w:tcPr>
            <w:vAlign w:val="center"/>
          </w:tcPr>
          <w:p w:rsidR="00000000" w:rsidDel="00000000" w:rsidP="00000000" w:rsidRDefault="00000000" w:rsidRPr="00000000" w14:paraId="000001D1">
            <w:pPr>
              <w:jc w:val="center"/>
              <w:rPr/>
            </w:pP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Yes   </w:t>
            </w: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D2">
            <w:pPr>
              <w:rPr>
                <w:highlight w:val="lightGray"/>
              </w:rPr>
            </w:pPr>
            <w:r w:rsidDel="00000000" w:rsidR="00000000" w:rsidRPr="00000000">
              <w:rPr>
                <w:highlight w:val="cyan"/>
                <w:rtl w:val="0"/>
              </w:rPr>
              <w:t xml:space="preserve">Insert details of goods offered, including specifications and brand/model offered if applicable</w:t>
            </w:r>
            <w:r w:rsidDel="00000000" w:rsidR="00000000" w:rsidRPr="00000000">
              <w:rPr>
                <w:rtl w:val="0"/>
              </w:rPr>
            </w:r>
          </w:p>
        </w:tc>
      </w:tr>
      <w:tr>
        <w:tc>
          <w:tcPr>
            <w:vAlign w:val="center"/>
          </w:tcPr>
          <w:p w:rsidR="00000000" w:rsidDel="00000000" w:rsidP="00000000" w:rsidRDefault="00000000" w:rsidRPr="00000000" w14:paraId="000001D3">
            <w:pPr>
              <w:rPr>
                <w:highlight w:val="white"/>
              </w:rPr>
            </w:pPr>
            <w:r w:rsidDel="00000000" w:rsidR="00000000" w:rsidRPr="00000000">
              <w:rPr>
                <w:highlight w:val="white"/>
                <w:rtl w:val="0"/>
              </w:rPr>
              <w:t xml:space="preserve">10</w:t>
            </w:r>
          </w:p>
        </w:tc>
        <w:tc>
          <w:tcPr>
            <w:vAlign w:val="center"/>
          </w:tcPr>
          <w:p w:rsidR="00000000" w:rsidDel="00000000" w:rsidP="00000000" w:rsidRDefault="00000000" w:rsidRPr="00000000" w14:paraId="000001D4">
            <w:pPr>
              <w:spacing w:after="160" w:lineRule="auto"/>
              <w:rPr>
                <w:rFonts w:ascii="Arial" w:cs="Arial" w:eastAsia="Arial" w:hAnsi="Arial"/>
              </w:rPr>
            </w:pPr>
            <w:r w:rsidDel="00000000" w:rsidR="00000000" w:rsidRPr="00000000">
              <w:rPr>
                <w:rFonts w:ascii="Arial" w:cs="Arial" w:eastAsia="Arial" w:hAnsi="Arial"/>
                <w:rtl w:val="0"/>
              </w:rPr>
              <w:t xml:space="preserve">Training Aid - 82mm USSR Mortar (Inert Products, LLC)</w:t>
            </w:r>
          </w:p>
          <w:p w:rsidR="00000000" w:rsidDel="00000000" w:rsidP="00000000" w:rsidRDefault="00000000" w:rsidRPr="00000000" w14:paraId="000001D5">
            <w:pPr>
              <w:spacing w:after="160" w:before="280" w:lineRule="auto"/>
              <w:rPr>
                <w:rFonts w:ascii="Arial" w:cs="Arial" w:eastAsia="Arial" w:hAnsi="Arial"/>
              </w:rPr>
            </w:pPr>
            <w:r w:rsidDel="00000000" w:rsidR="00000000" w:rsidRPr="00000000">
              <w:rPr>
                <w:rFonts w:ascii="Arial" w:cs="Arial" w:eastAsia="Arial" w:hAnsi="Arial"/>
              </w:rPr>
              <w:drawing>
                <wp:inline distB="0" distT="0" distL="0" distR="0">
                  <wp:extent cx="1095375" cy="885825"/>
                  <wp:effectExtent b="0" l="0" r="0" t="0"/>
                  <wp:docPr descr="https://inertproducts.com/wp-content/uploads/2020/05/82mm_Soviet_Mortar_IED_-_600-copy.jpg" id="21" name="image4.jpg"/>
                  <a:graphic>
                    <a:graphicData uri="http://schemas.openxmlformats.org/drawingml/2006/picture">
                      <pic:pic>
                        <pic:nvPicPr>
                          <pic:cNvPr descr="https://inertproducts.com/wp-content/uploads/2020/05/82mm_Soviet_Mortar_IED_-_600-copy.jpg" id="0" name="image4.jpg"/>
                          <pic:cNvPicPr preferRelativeResize="0"/>
                        </pic:nvPicPr>
                        <pic:blipFill>
                          <a:blip r:embed="rId22"/>
                          <a:srcRect b="0" l="0" r="0" t="0"/>
                          <a:stretch>
                            <a:fillRect/>
                          </a:stretch>
                        </pic:blipFill>
                        <pic:spPr>
                          <a:xfrm>
                            <a:off x="0" y="0"/>
                            <a:ext cx="1095375" cy="885825"/>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1D6">
            <w:pPr>
              <w:jc w:val="center"/>
              <w:rPr>
                <w:i w:val="1"/>
              </w:rPr>
            </w:pPr>
            <w:r w:rsidDel="00000000" w:rsidR="00000000" w:rsidRPr="00000000">
              <w:rPr>
                <w:rtl w:val="0"/>
              </w:rPr>
              <w:t xml:space="preserve">1 Unit</w:t>
            </w:r>
            <w:r w:rsidDel="00000000" w:rsidR="00000000" w:rsidRPr="00000000">
              <w:rPr>
                <w:rtl w:val="0"/>
              </w:rPr>
            </w:r>
          </w:p>
        </w:tc>
        <w:tc>
          <w:tcPr>
            <w:vAlign w:val="center"/>
          </w:tcPr>
          <w:p w:rsidR="00000000" w:rsidDel="00000000" w:rsidP="00000000" w:rsidRDefault="00000000" w:rsidRPr="00000000" w14:paraId="000001D7">
            <w:pPr>
              <w:jc w:val="center"/>
              <w:rPr/>
            </w:pP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Yes   </w:t>
            </w: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D8">
            <w:pPr>
              <w:rPr>
                <w:highlight w:val="lightGray"/>
              </w:rPr>
            </w:pPr>
            <w:r w:rsidDel="00000000" w:rsidR="00000000" w:rsidRPr="00000000">
              <w:rPr>
                <w:highlight w:val="cyan"/>
                <w:rtl w:val="0"/>
              </w:rPr>
              <w:t xml:space="preserve">Insert details of goods offered, including specifications and brand/model offered if applicable</w:t>
            </w:r>
            <w:r w:rsidDel="00000000" w:rsidR="00000000" w:rsidRPr="00000000">
              <w:rPr>
                <w:rtl w:val="0"/>
              </w:rPr>
            </w:r>
          </w:p>
        </w:tc>
      </w:tr>
      <w:tr>
        <w:tc>
          <w:tcPr>
            <w:vAlign w:val="center"/>
          </w:tcPr>
          <w:p w:rsidR="00000000" w:rsidDel="00000000" w:rsidP="00000000" w:rsidRDefault="00000000" w:rsidRPr="00000000" w14:paraId="000001D9">
            <w:pPr>
              <w:rPr>
                <w:highlight w:val="white"/>
              </w:rPr>
            </w:pPr>
            <w:r w:rsidDel="00000000" w:rsidR="00000000" w:rsidRPr="00000000">
              <w:rPr>
                <w:highlight w:val="white"/>
                <w:rtl w:val="0"/>
              </w:rPr>
              <w:t xml:space="preserve">11</w:t>
            </w:r>
          </w:p>
        </w:tc>
        <w:tc>
          <w:tcPr>
            <w:vAlign w:val="center"/>
          </w:tcPr>
          <w:p w:rsidR="00000000" w:rsidDel="00000000" w:rsidP="00000000" w:rsidRDefault="00000000" w:rsidRPr="00000000" w14:paraId="000001DA">
            <w:pPr>
              <w:spacing w:after="160" w:before="280" w:lineRule="auto"/>
              <w:rPr>
                <w:rFonts w:ascii="Arial" w:cs="Arial" w:eastAsia="Arial" w:hAnsi="Arial"/>
              </w:rPr>
            </w:pPr>
            <w:r w:rsidDel="00000000" w:rsidR="00000000" w:rsidRPr="00000000">
              <w:rPr>
                <w:rFonts w:ascii="Arial" w:cs="Arial" w:eastAsia="Arial" w:hAnsi="Arial"/>
                <w:rtl w:val="0"/>
              </w:rPr>
              <w:t xml:space="preserve">Training Aid - 122mm artillery projectile RCIED (Inert Products, LLC)</w:t>
            </w:r>
          </w:p>
          <w:p w:rsidR="00000000" w:rsidDel="00000000" w:rsidP="00000000" w:rsidRDefault="00000000" w:rsidRPr="00000000" w14:paraId="000001DB">
            <w:pPr>
              <w:spacing w:after="160" w:before="280" w:lineRule="auto"/>
              <w:rPr>
                <w:rFonts w:ascii="Arial" w:cs="Arial" w:eastAsia="Arial" w:hAnsi="Arial"/>
              </w:rPr>
            </w:pPr>
            <w:r w:rsidDel="00000000" w:rsidR="00000000" w:rsidRPr="00000000">
              <w:rPr>
                <w:rFonts w:ascii="Arial" w:cs="Arial" w:eastAsia="Arial" w:hAnsi="Arial"/>
              </w:rPr>
              <w:drawing>
                <wp:inline distB="0" distT="0" distL="0" distR="0">
                  <wp:extent cx="1219200" cy="1371600"/>
                  <wp:effectExtent b="0" l="0" r="0" t="0"/>
                  <wp:docPr descr="https://inertproducts.com/wp-content/uploads/2020/05/122mm_ussr_rcied_ota-6026-copy.jpg" id="39" name="image7.jpg"/>
                  <a:graphic>
                    <a:graphicData uri="http://schemas.openxmlformats.org/drawingml/2006/picture">
                      <pic:pic>
                        <pic:nvPicPr>
                          <pic:cNvPr descr="https://inertproducts.com/wp-content/uploads/2020/05/122mm_ussr_rcied_ota-6026-copy.jpg" id="0" name="image7.jpg"/>
                          <pic:cNvPicPr preferRelativeResize="0"/>
                        </pic:nvPicPr>
                        <pic:blipFill>
                          <a:blip r:embed="rId23"/>
                          <a:srcRect b="0" l="0" r="0" t="0"/>
                          <a:stretch>
                            <a:fillRect/>
                          </a:stretch>
                        </pic:blipFill>
                        <pic:spPr>
                          <a:xfrm>
                            <a:off x="0" y="0"/>
                            <a:ext cx="1219200" cy="1371600"/>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1DC">
            <w:pPr>
              <w:jc w:val="center"/>
              <w:rPr>
                <w:i w:val="1"/>
              </w:rPr>
            </w:pPr>
            <w:r w:rsidDel="00000000" w:rsidR="00000000" w:rsidRPr="00000000">
              <w:rPr>
                <w:rtl w:val="0"/>
              </w:rPr>
              <w:t xml:space="preserve">1 Unit</w:t>
            </w:r>
            <w:r w:rsidDel="00000000" w:rsidR="00000000" w:rsidRPr="00000000">
              <w:rPr>
                <w:rtl w:val="0"/>
              </w:rPr>
            </w:r>
          </w:p>
        </w:tc>
        <w:tc>
          <w:tcPr>
            <w:vAlign w:val="center"/>
          </w:tcPr>
          <w:p w:rsidR="00000000" w:rsidDel="00000000" w:rsidP="00000000" w:rsidRDefault="00000000" w:rsidRPr="00000000" w14:paraId="000001DD">
            <w:pPr>
              <w:jc w:val="center"/>
              <w:rPr/>
            </w:pP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Yes   </w:t>
            </w: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DE">
            <w:pPr>
              <w:rPr>
                <w:highlight w:val="lightGray"/>
              </w:rPr>
            </w:pPr>
            <w:r w:rsidDel="00000000" w:rsidR="00000000" w:rsidRPr="00000000">
              <w:rPr>
                <w:highlight w:val="cyan"/>
                <w:rtl w:val="0"/>
              </w:rPr>
              <w:t xml:space="preserve">Insert details of goods offered, including specifications and brand/model offered if applicable</w:t>
            </w:r>
            <w:r w:rsidDel="00000000" w:rsidR="00000000" w:rsidRPr="00000000">
              <w:rPr>
                <w:rtl w:val="0"/>
              </w:rPr>
            </w:r>
          </w:p>
        </w:tc>
      </w:tr>
      <w:tr>
        <w:tc>
          <w:tcPr>
            <w:vAlign w:val="center"/>
          </w:tcPr>
          <w:p w:rsidR="00000000" w:rsidDel="00000000" w:rsidP="00000000" w:rsidRDefault="00000000" w:rsidRPr="00000000" w14:paraId="000001DF">
            <w:pPr>
              <w:rPr>
                <w:highlight w:val="white"/>
              </w:rPr>
            </w:pPr>
            <w:r w:rsidDel="00000000" w:rsidR="00000000" w:rsidRPr="00000000">
              <w:rPr>
                <w:highlight w:val="white"/>
                <w:rtl w:val="0"/>
              </w:rPr>
              <w:t xml:space="preserve">12</w:t>
            </w:r>
          </w:p>
        </w:tc>
        <w:tc>
          <w:tcPr>
            <w:vAlign w:val="center"/>
          </w:tcPr>
          <w:p w:rsidR="00000000" w:rsidDel="00000000" w:rsidP="00000000" w:rsidRDefault="00000000" w:rsidRPr="00000000" w14:paraId="000001E0">
            <w:pPr>
              <w:spacing w:after="160" w:lineRule="auto"/>
              <w:rPr>
                <w:rFonts w:ascii="Arial" w:cs="Arial" w:eastAsia="Arial" w:hAnsi="Arial"/>
              </w:rPr>
            </w:pPr>
            <w:r w:rsidDel="00000000" w:rsidR="00000000" w:rsidRPr="00000000">
              <w:rPr>
                <w:rFonts w:ascii="Arial" w:cs="Arial" w:eastAsia="Arial" w:hAnsi="Arial"/>
                <w:rtl w:val="0"/>
              </w:rPr>
              <w:t xml:space="preserve">Training Aid - Shaped Charge Under-Vehicle IED (Inert Products, LLC)</w:t>
            </w:r>
          </w:p>
          <w:p w:rsidR="00000000" w:rsidDel="00000000" w:rsidP="00000000" w:rsidRDefault="00000000" w:rsidRPr="00000000" w14:paraId="000001E1">
            <w:pPr>
              <w:spacing w:after="160" w:before="280" w:lineRule="auto"/>
              <w:rPr>
                <w:rFonts w:ascii="Arial" w:cs="Arial" w:eastAsia="Arial" w:hAnsi="Arial"/>
              </w:rPr>
            </w:pPr>
            <w:r w:rsidDel="00000000" w:rsidR="00000000" w:rsidRPr="00000000">
              <w:rPr>
                <w:rFonts w:ascii="Arial" w:cs="Arial" w:eastAsia="Arial" w:hAnsi="Arial"/>
              </w:rPr>
              <w:drawing>
                <wp:inline distB="0" distT="0" distL="0" distR="0">
                  <wp:extent cx="1847850" cy="876300"/>
                  <wp:effectExtent b="0" l="0" r="0" t="0"/>
                  <wp:docPr descr="https://inertproducts.com/wp-content/uploads/2020/05/VehicleLimpetIED_-_600fff-copy.jpg" id="30" name="image18.jpg"/>
                  <a:graphic>
                    <a:graphicData uri="http://schemas.openxmlformats.org/drawingml/2006/picture">
                      <pic:pic>
                        <pic:nvPicPr>
                          <pic:cNvPr descr="https://inertproducts.com/wp-content/uploads/2020/05/VehicleLimpetIED_-_600fff-copy.jpg" id="0" name="image18.jpg"/>
                          <pic:cNvPicPr preferRelativeResize="0"/>
                        </pic:nvPicPr>
                        <pic:blipFill>
                          <a:blip r:embed="rId24"/>
                          <a:srcRect b="0" l="0" r="0" t="0"/>
                          <a:stretch>
                            <a:fillRect/>
                          </a:stretch>
                        </pic:blipFill>
                        <pic:spPr>
                          <a:xfrm>
                            <a:off x="0" y="0"/>
                            <a:ext cx="1847850" cy="876300"/>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1E2">
            <w:pPr>
              <w:jc w:val="center"/>
              <w:rPr>
                <w:i w:val="1"/>
              </w:rPr>
            </w:pPr>
            <w:r w:rsidDel="00000000" w:rsidR="00000000" w:rsidRPr="00000000">
              <w:rPr>
                <w:rtl w:val="0"/>
              </w:rPr>
              <w:t xml:space="preserve">1 Unit</w:t>
            </w:r>
            <w:r w:rsidDel="00000000" w:rsidR="00000000" w:rsidRPr="00000000">
              <w:rPr>
                <w:rtl w:val="0"/>
              </w:rPr>
            </w:r>
          </w:p>
        </w:tc>
        <w:tc>
          <w:tcPr>
            <w:vAlign w:val="center"/>
          </w:tcPr>
          <w:p w:rsidR="00000000" w:rsidDel="00000000" w:rsidP="00000000" w:rsidRDefault="00000000" w:rsidRPr="00000000" w14:paraId="000001E3">
            <w:pPr>
              <w:jc w:val="center"/>
              <w:rPr/>
            </w:pP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Yes   </w:t>
            </w: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E4">
            <w:pPr>
              <w:rPr>
                <w:highlight w:val="lightGray"/>
              </w:rPr>
            </w:pPr>
            <w:r w:rsidDel="00000000" w:rsidR="00000000" w:rsidRPr="00000000">
              <w:rPr>
                <w:highlight w:val="cyan"/>
                <w:rtl w:val="0"/>
              </w:rPr>
              <w:t xml:space="preserve">Insert details of goods offered, including specifications and brand/model offered if applicable</w:t>
            </w:r>
            <w:r w:rsidDel="00000000" w:rsidR="00000000" w:rsidRPr="00000000">
              <w:rPr>
                <w:rtl w:val="0"/>
              </w:rPr>
            </w:r>
          </w:p>
        </w:tc>
      </w:tr>
      <w:tr>
        <w:tc>
          <w:tcPr>
            <w:vAlign w:val="center"/>
          </w:tcPr>
          <w:p w:rsidR="00000000" w:rsidDel="00000000" w:rsidP="00000000" w:rsidRDefault="00000000" w:rsidRPr="00000000" w14:paraId="000001E5">
            <w:pPr>
              <w:rPr>
                <w:highlight w:val="white"/>
              </w:rPr>
            </w:pPr>
            <w:r w:rsidDel="00000000" w:rsidR="00000000" w:rsidRPr="00000000">
              <w:rPr>
                <w:highlight w:val="white"/>
                <w:rtl w:val="0"/>
              </w:rPr>
              <w:t xml:space="preserve">13</w:t>
            </w:r>
          </w:p>
        </w:tc>
        <w:tc>
          <w:tcPr>
            <w:vAlign w:val="center"/>
          </w:tcPr>
          <w:p w:rsidR="00000000" w:rsidDel="00000000" w:rsidP="00000000" w:rsidRDefault="00000000" w:rsidRPr="00000000" w14:paraId="000001E6">
            <w:pPr>
              <w:spacing w:after="160" w:lineRule="auto"/>
              <w:rPr>
                <w:rFonts w:ascii="Arial" w:cs="Arial" w:eastAsia="Arial" w:hAnsi="Arial"/>
              </w:rPr>
            </w:pPr>
            <w:r w:rsidDel="00000000" w:rsidR="00000000" w:rsidRPr="00000000">
              <w:rPr>
                <w:rFonts w:ascii="Arial" w:cs="Arial" w:eastAsia="Arial" w:hAnsi="Arial"/>
                <w:rtl w:val="0"/>
              </w:rPr>
              <w:t xml:space="preserve">Training Aid - Pressure Plate Switch (Inert Products, LLC)</w:t>
            </w:r>
          </w:p>
          <w:p w:rsidR="00000000" w:rsidDel="00000000" w:rsidP="00000000" w:rsidRDefault="00000000" w:rsidRPr="00000000" w14:paraId="000001E7">
            <w:pPr>
              <w:spacing w:after="160" w:before="280" w:lineRule="auto"/>
              <w:rPr>
                <w:rFonts w:ascii="Arial" w:cs="Arial" w:eastAsia="Arial" w:hAnsi="Arial"/>
              </w:rPr>
            </w:pPr>
            <w:r w:rsidDel="00000000" w:rsidR="00000000" w:rsidRPr="00000000">
              <w:rPr>
                <w:rFonts w:ascii="Arial" w:cs="Arial" w:eastAsia="Arial" w:hAnsi="Arial"/>
              </w:rPr>
              <w:drawing>
                <wp:inline distB="0" distT="0" distL="0" distR="0">
                  <wp:extent cx="1638300" cy="1276350"/>
                  <wp:effectExtent b="0" l="0" r="0" t="0"/>
                  <wp:docPr descr="https://inertproducts.com/wp-content/uploads/2020/05/PRESSURE_PLATE_SWITCH_-_BALL_BEARINGS_i2_ezr-copy.jpg" id="23" name="image1.jpg"/>
                  <a:graphic>
                    <a:graphicData uri="http://schemas.openxmlformats.org/drawingml/2006/picture">
                      <pic:pic>
                        <pic:nvPicPr>
                          <pic:cNvPr descr="https://inertproducts.com/wp-content/uploads/2020/05/PRESSURE_PLATE_SWITCH_-_BALL_BEARINGS_i2_ezr-copy.jpg" id="0" name="image1.jpg"/>
                          <pic:cNvPicPr preferRelativeResize="0"/>
                        </pic:nvPicPr>
                        <pic:blipFill>
                          <a:blip r:embed="rId25"/>
                          <a:srcRect b="0" l="0" r="0" t="0"/>
                          <a:stretch>
                            <a:fillRect/>
                          </a:stretch>
                        </pic:blipFill>
                        <pic:spPr>
                          <a:xfrm>
                            <a:off x="0" y="0"/>
                            <a:ext cx="1638300" cy="1276350"/>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1E8">
            <w:pPr>
              <w:jc w:val="center"/>
              <w:rPr>
                <w:i w:val="1"/>
              </w:rPr>
            </w:pPr>
            <w:r w:rsidDel="00000000" w:rsidR="00000000" w:rsidRPr="00000000">
              <w:rPr>
                <w:rtl w:val="0"/>
              </w:rPr>
              <w:t xml:space="preserve">1 Unit</w:t>
            </w:r>
            <w:r w:rsidDel="00000000" w:rsidR="00000000" w:rsidRPr="00000000">
              <w:rPr>
                <w:rtl w:val="0"/>
              </w:rPr>
            </w:r>
          </w:p>
        </w:tc>
        <w:tc>
          <w:tcPr>
            <w:vAlign w:val="center"/>
          </w:tcPr>
          <w:p w:rsidR="00000000" w:rsidDel="00000000" w:rsidP="00000000" w:rsidRDefault="00000000" w:rsidRPr="00000000" w14:paraId="000001E9">
            <w:pPr>
              <w:jc w:val="center"/>
              <w:rPr/>
            </w:pP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Yes   </w:t>
            </w: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EA">
            <w:pPr>
              <w:rPr>
                <w:highlight w:val="lightGray"/>
              </w:rPr>
            </w:pPr>
            <w:r w:rsidDel="00000000" w:rsidR="00000000" w:rsidRPr="00000000">
              <w:rPr>
                <w:highlight w:val="cyan"/>
                <w:rtl w:val="0"/>
              </w:rPr>
              <w:t xml:space="preserve">Insert details of goods offered, including specifications and brand/model offered if applicable</w:t>
            </w:r>
            <w:r w:rsidDel="00000000" w:rsidR="00000000" w:rsidRPr="00000000">
              <w:rPr>
                <w:rtl w:val="0"/>
              </w:rPr>
            </w:r>
          </w:p>
        </w:tc>
      </w:tr>
      <w:tr>
        <w:tc>
          <w:tcPr>
            <w:vAlign w:val="center"/>
          </w:tcPr>
          <w:p w:rsidR="00000000" w:rsidDel="00000000" w:rsidP="00000000" w:rsidRDefault="00000000" w:rsidRPr="00000000" w14:paraId="000001EB">
            <w:pPr>
              <w:rPr>
                <w:highlight w:val="white"/>
              </w:rPr>
            </w:pPr>
            <w:r w:rsidDel="00000000" w:rsidR="00000000" w:rsidRPr="00000000">
              <w:rPr>
                <w:highlight w:val="white"/>
                <w:rtl w:val="0"/>
              </w:rPr>
              <w:t xml:space="preserve">14</w:t>
            </w:r>
          </w:p>
        </w:tc>
        <w:tc>
          <w:tcPr>
            <w:vAlign w:val="center"/>
          </w:tcPr>
          <w:p w:rsidR="00000000" w:rsidDel="00000000" w:rsidP="00000000" w:rsidRDefault="00000000" w:rsidRPr="00000000" w14:paraId="000001EC">
            <w:pPr>
              <w:spacing w:after="160" w:lineRule="auto"/>
              <w:rPr>
                <w:rFonts w:ascii="Arial" w:cs="Arial" w:eastAsia="Arial" w:hAnsi="Arial"/>
              </w:rPr>
            </w:pPr>
            <w:r w:rsidDel="00000000" w:rsidR="00000000" w:rsidRPr="00000000">
              <w:rPr>
                <w:rFonts w:ascii="Arial" w:cs="Arial" w:eastAsia="Arial" w:hAnsi="Arial"/>
                <w:rtl w:val="0"/>
              </w:rPr>
              <w:t xml:space="preserve">Training Aid - Suicide Vest Type #3 (Dynamite) (Inert Products, LLC)</w:t>
            </w:r>
          </w:p>
          <w:p w:rsidR="00000000" w:rsidDel="00000000" w:rsidP="00000000" w:rsidRDefault="00000000" w:rsidRPr="00000000" w14:paraId="000001ED">
            <w:pPr>
              <w:spacing w:after="160" w:before="280" w:lineRule="auto"/>
              <w:rPr>
                <w:rFonts w:ascii="Arial" w:cs="Arial" w:eastAsia="Arial" w:hAnsi="Arial"/>
              </w:rPr>
            </w:pPr>
            <w:r w:rsidDel="00000000" w:rsidR="00000000" w:rsidRPr="00000000">
              <w:rPr>
                <w:rFonts w:ascii="Arial" w:cs="Arial" w:eastAsia="Arial" w:hAnsi="Arial"/>
              </w:rPr>
              <w:drawing>
                <wp:inline distB="0" distT="0" distL="0" distR="0">
                  <wp:extent cx="1247775" cy="1085850"/>
                  <wp:effectExtent b="0" l="0" r="0" t="0"/>
                  <wp:docPr descr="https://inertproducts.com/wp-content/uploads/2020/05/Suicide_Vest_Type_3_OTA-1503_480__1_fff-copy.jpg" id="24" name="image10.jpg"/>
                  <a:graphic>
                    <a:graphicData uri="http://schemas.openxmlformats.org/drawingml/2006/picture">
                      <pic:pic>
                        <pic:nvPicPr>
                          <pic:cNvPr descr="https://inertproducts.com/wp-content/uploads/2020/05/Suicide_Vest_Type_3_OTA-1503_480__1_fff-copy.jpg" id="0" name="image10.jpg"/>
                          <pic:cNvPicPr preferRelativeResize="0"/>
                        </pic:nvPicPr>
                        <pic:blipFill>
                          <a:blip r:embed="rId26"/>
                          <a:srcRect b="0" l="0" r="0" t="0"/>
                          <a:stretch>
                            <a:fillRect/>
                          </a:stretch>
                        </pic:blipFill>
                        <pic:spPr>
                          <a:xfrm>
                            <a:off x="0" y="0"/>
                            <a:ext cx="1247775" cy="1085850"/>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1EE">
            <w:pPr>
              <w:jc w:val="center"/>
              <w:rPr>
                <w:i w:val="1"/>
              </w:rPr>
            </w:pPr>
            <w:r w:rsidDel="00000000" w:rsidR="00000000" w:rsidRPr="00000000">
              <w:rPr>
                <w:rtl w:val="0"/>
              </w:rPr>
              <w:t xml:space="preserve">1 Unit</w:t>
            </w:r>
            <w:r w:rsidDel="00000000" w:rsidR="00000000" w:rsidRPr="00000000">
              <w:rPr>
                <w:rtl w:val="0"/>
              </w:rPr>
            </w:r>
          </w:p>
        </w:tc>
        <w:tc>
          <w:tcPr>
            <w:vAlign w:val="center"/>
          </w:tcPr>
          <w:p w:rsidR="00000000" w:rsidDel="00000000" w:rsidP="00000000" w:rsidRDefault="00000000" w:rsidRPr="00000000" w14:paraId="000001EF">
            <w:pPr>
              <w:jc w:val="center"/>
              <w:rPr/>
            </w:pP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Yes   </w:t>
            </w: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F0">
            <w:pPr>
              <w:rPr>
                <w:highlight w:val="lightGray"/>
              </w:rPr>
            </w:pPr>
            <w:r w:rsidDel="00000000" w:rsidR="00000000" w:rsidRPr="00000000">
              <w:rPr>
                <w:highlight w:val="cyan"/>
                <w:rtl w:val="0"/>
              </w:rPr>
              <w:t xml:space="preserve">Insert details of goods offered, including specifications and brand/model offered if applicable</w:t>
            </w:r>
            <w:r w:rsidDel="00000000" w:rsidR="00000000" w:rsidRPr="00000000">
              <w:rPr>
                <w:rtl w:val="0"/>
              </w:rPr>
            </w:r>
          </w:p>
        </w:tc>
      </w:tr>
      <w:tr>
        <w:tc>
          <w:tcPr>
            <w:vAlign w:val="center"/>
          </w:tcPr>
          <w:p w:rsidR="00000000" w:rsidDel="00000000" w:rsidP="00000000" w:rsidRDefault="00000000" w:rsidRPr="00000000" w14:paraId="000001F1">
            <w:pPr>
              <w:rPr>
                <w:highlight w:val="white"/>
              </w:rPr>
            </w:pPr>
            <w:r w:rsidDel="00000000" w:rsidR="00000000" w:rsidRPr="00000000">
              <w:rPr>
                <w:highlight w:val="white"/>
                <w:rtl w:val="0"/>
              </w:rPr>
              <w:t xml:space="preserve">15</w:t>
            </w:r>
          </w:p>
        </w:tc>
        <w:tc>
          <w:tcPr>
            <w:vAlign w:val="center"/>
          </w:tcPr>
          <w:p w:rsidR="00000000" w:rsidDel="00000000" w:rsidP="00000000" w:rsidRDefault="00000000" w:rsidRPr="00000000" w14:paraId="000001F2">
            <w:pPr>
              <w:spacing w:after="160" w:lineRule="auto"/>
              <w:rPr>
                <w:rFonts w:ascii="Arial" w:cs="Arial" w:eastAsia="Arial" w:hAnsi="Arial"/>
              </w:rPr>
            </w:pPr>
            <w:r w:rsidDel="00000000" w:rsidR="00000000" w:rsidRPr="00000000">
              <w:rPr>
                <w:rFonts w:ascii="Arial" w:cs="Arial" w:eastAsia="Arial" w:hAnsi="Arial"/>
                <w:rtl w:val="0"/>
              </w:rPr>
              <w:t xml:space="preserve">Training Aid - Suicide Belt Type #3 (Inert Products, LLC)</w:t>
            </w:r>
          </w:p>
          <w:p w:rsidR="00000000" w:rsidDel="00000000" w:rsidP="00000000" w:rsidRDefault="00000000" w:rsidRPr="00000000" w14:paraId="000001F3">
            <w:pPr>
              <w:spacing w:after="160" w:before="280" w:lineRule="auto"/>
              <w:rPr>
                <w:rFonts w:ascii="Arial" w:cs="Arial" w:eastAsia="Arial" w:hAnsi="Arial"/>
              </w:rPr>
            </w:pPr>
            <w:r w:rsidDel="00000000" w:rsidR="00000000" w:rsidRPr="00000000">
              <w:rPr>
                <w:rFonts w:ascii="Arial" w:cs="Arial" w:eastAsia="Arial" w:hAnsi="Arial"/>
              </w:rPr>
              <w:drawing>
                <wp:inline distB="0" distT="0" distL="0" distR="0">
                  <wp:extent cx="1352550" cy="1152525"/>
                  <wp:effectExtent b="0" l="0" r="0" t="0"/>
                  <wp:docPr descr="https://inertproducts.com/wp-content/uploads/2020/05/Suicide_Belt_Type_3_OTA-1508_480fff_i2-copy.jpg" id="37" name="image6.jpg"/>
                  <a:graphic>
                    <a:graphicData uri="http://schemas.openxmlformats.org/drawingml/2006/picture">
                      <pic:pic>
                        <pic:nvPicPr>
                          <pic:cNvPr descr="https://inertproducts.com/wp-content/uploads/2020/05/Suicide_Belt_Type_3_OTA-1508_480fff_i2-copy.jpg" id="0" name="image6.jpg"/>
                          <pic:cNvPicPr preferRelativeResize="0"/>
                        </pic:nvPicPr>
                        <pic:blipFill>
                          <a:blip r:embed="rId27"/>
                          <a:srcRect b="0" l="0" r="0" t="0"/>
                          <a:stretch>
                            <a:fillRect/>
                          </a:stretch>
                        </pic:blipFill>
                        <pic:spPr>
                          <a:xfrm>
                            <a:off x="0" y="0"/>
                            <a:ext cx="1352550" cy="1152525"/>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1F4">
            <w:pPr>
              <w:jc w:val="center"/>
              <w:rPr>
                <w:i w:val="1"/>
              </w:rPr>
            </w:pPr>
            <w:r w:rsidDel="00000000" w:rsidR="00000000" w:rsidRPr="00000000">
              <w:rPr>
                <w:rtl w:val="0"/>
              </w:rPr>
              <w:t xml:space="preserve">1 Unit</w:t>
            </w:r>
            <w:r w:rsidDel="00000000" w:rsidR="00000000" w:rsidRPr="00000000">
              <w:rPr>
                <w:rtl w:val="0"/>
              </w:rPr>
            </w:r>
          </w:p>
        </w:tc>
        <w:tc>
          <w:tcPr>
            <w:vAlign w:val="center"/>
          </w:tcPr>
          <w:p w:rsidR="00000000" w:rsidDel="00000000" w:rsidP="00000000" w:rsidRDefault="00000000" w:rsidRPr="00000000" w14:paraId="000001F5">
            <w:pPr>
              <w:jc w:val="center"/>
              <w:rPr/>
            </w:pP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Yes   </w:t>
            </w: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F6">
            <w:pPr>
              <w:rPr>
                <w:highlight w:val="lightGray"/>
              </w:rPr>
            </w:pPr>
            <w:r w:rsidDel="00000000" w:rsidR="00000000" w:rsidRPr="00000000">
              <w:rPr>
                <w:highlight w:val="cyan"/>
                <w:rtl w:val="0"/>
              </w:rPr>
              <w:t xml:space="preserve">Insert details of goods offered, including specifications and brand/model offered if applicable</w:t>
            </w:r>
            <w:r w:rsidDel="00000000" w:rsidR="00000000" w:rsidRPr="00000000">
              <w:rPr>
                <w:rtl w:val="0"/>
              </w:rPr>
            </w:r>
          </w:p>
        </w:tc>
      </w:tr>
      <w:tr>
        <w:tc>
          <w:tcPr>
            <w:vAlign w:val="center"/>
          </w:tcPr>
          <w:p w:rsidR="00000000" w:rsidDel="00000000" w:rsidP="00000000" w:rsidRDefault="00000000" w:rsidRPr="00000000" w14:paraId="000001F7">
            <w:pPr>
              <w:rPr>
                <w:highlight w:val="white"/>
              </w:rPr>
            </w:pPr>
            <w:r w:rsidDel="00000000" w:rsidR="00000000" w:rsidRPr="00000000">
              <w:rPr>
                <w:highlight w:val="white"/>
                <w:rtl w:val="0"/>
              </w:rPr>
              <w:t xml:space="preserve">16</w:t>
            </w:r>
          </w:p>
        </w:tc>
        <w:tc>
          <w:tcPr>
            <w:vAlign w:val="center"/>
          </w:tcPr>
          <w:p w:rsidR="00000000" w:rsidDel="00000000" w:rsidP="00000000" w:rsidRDefault="00000000" w:rsidRPr="00000000" w14:paraId="000001F8">
            <w:pPr>
              <w:spacing w:after="160" w:lineRule="auto"/>
              <w:rPr>
                <w:rFonts w:ascii="Arial" w:cs="Arial" w:eastAsia="Arial" w:hAnsi="Arial"/>
              </w:rPr>
            </w:pPr>
            <w:r w:rsidDel="00000000" w:rsidR="00000000" w:rsidRPr="00000000">
              <w:rPr>
                <w:rFonts w:ascii="Arial" w:cs="Arial" w:eastAsia="Arial" w:hAnsi="Arial"/>
                <w:rtl w:val="0"/>
              </w:rPr>
              <w:t xml:space="preserve">Training Aid - ISIS Improvised Grenade (60mm Mortar)(Inert Products, LLC)</w:t>
            </w:r>
          </w:p>
          <w:p w:rsidR="00000000" w:rsidDel="00000000" w:rsidP="00000000" w:rsidRDefault="00000000" w:rsidRPr="00000000" w14:paraId="000001F9">
            <w:pPr>
              <w:spacing w:after="160" w:before="280" w:lineRule="auto"/>
              <w:rPr>
                <w:rFonts w:ascii="Arial" w:cs="Arial" w:eastAsia="Arial" w:hAnsi="Arial"/>
              </w:rPr>
            </w:pPr>
            <w:r w:rsidDel="00000000" w:rsidR="00000000" w:rsidRPr="00000000">
              <w:rPr>
                <w:rFonts w:ascii="Arial" w:cs="Arial" w:eastAsia="Arial" w:hAnsi="Arial"/>
              </w:rPr>
              <w:drawing>
                <wp:inline distB="0" distT="0" distL="0" distR="0">
                  <wp:extent cx="1352550" cy="1219200"/>
                  <wp:effectExtent b="0" l="0" r="0" t="0"/>
                  <wp:docPr descr="https://inertproducts.com/wp-content/uploads/2020/05/ISIS_60mm_Mortar_Grenade_-_Copy_i2-copy.jpg" id="31" name="image8.jpg"/>
                  <a:graphic>
                    <a:graphicData uri="http://schemas.openxmlformats.org/drawingml/2006/picture">
                      <pic:pic>
                        <pic:nvPicPr>
                          <pic:cNvPr descr="https://inertproducts.com/wp-content/uploads/2020/05/ISIS_60mm_Mortar_Grenade_-_Copy_i2-copy.jpg" id="0" name="image8.jpg"/>
                          <pic:cNvPicPr preferRelativeResize="0"/>
                        </pic:nvPicPr>
                        <pic:blipFill>
                          <a:blip r:embed="rId28"/>
                          <a:srcRect b="0" l="0" r="0" t="0"/>
                          <a:stretch>
                            <a:fillRect/>
                          </a:stretch>
                        </pic:blipFill>
                        <pic:spPr>
                          <a:xfrm>
                            <a:off x="0" y="0"/>
                            <a:ext cx="1352550" cy="1219200"/>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1FA">
            <w:pPr>
              <w:jc w:val="center"/>
              <w:rPr>
                <w:i w:val="1"/>
              </w:rPr>
            </w:pPr>
            <w:r w:rsidDel="00000000" w:rsidR="00000000" w:rsidRPr="00000000">
              <w:rPr>
                <w:rtl w:val="0"/>
              </w:rPr>
              <w:t xml:space="preserve">1 Unit</w:t>
            </w:r>
            <w:r w:rsidDel="00000000" w:rsidR="00000000" w:rsidRPr="00000000">
              <w:rPr>
                <w:rtl w:val="0"/>
              </w:rPr>
            </w:r>
          </w:p>
        </w:tc>
        <w:tc>
          <w:tcPr>
            <w:vAlign w:val="center"/>
          </w:tcPr>
          <w:p w:rsidR="00000000" w:rsidDel="00000000" w:rsidP="00000000" w:rsidRDefault="00000000" w:rsidRPr="00000000" w14:paraId="000001FB">
            <w:pPr>
              <w:jc w:val="center"/>
              <w:rPr/>
            </w:pP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Yes   </w:t>
            </w: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FC">
            <w:pPr>
              <w:rPr>
                <w:highlight w:val="lightGray"/>
              </w:rPr>
            </w:pPr>
            <w:r w:rsidDel="00000000" w:rsidR="00000000" w:rsidRPr="00000000">
              <w:rPr>
                <w:highlight w:val="cyan"/>
                <w:rtl w:val="0"/>
              </w:rPr>
              <w:t xml:space="preserve">Insert details of goods offered, including specifications and brand/model offered if applicable</w:t>
            </w:r>
            <w:r w:rsidDel="00000000" w:rsidR="00000000" w:rsidRPr="00000000">
              <w:rPr>
                <w:rtl w:val="0"/>
              </w:rPr>
            </w:r>
          </w:p>
        </w:tc>
      </w:tr>
      <w:tr>
        <w:tc>
          <w:tcPr>
            <w:vAlign w:val="center"/>
          </w:tcPr>
          <w:p w:rsidR="00000000" w:rsidDel="00000000" w:rsidP="00000000" w:rsidRDefault="00000000" w:rsidRPr="00000000" w14:paraId="000001FD">
            <w:pPr>
              <w:rPr>
                <w:highlight w:val="white"/>
              </w:rPr>
            </w:pPr>
            <w:r w:rsidDel="00000000" w:rsidR="00000000" w:rsidRPr="00000000">
              <w:rPr>
                <w:highlight w:val="white"/>
                <w:rtl w:val="0"/>
              </w:rPr>
              <w:t xml:space="preserve">17</w:t>
            </w:r>
          </w:p>
        </w:tc>
        <w:tc>
          <w:tcPr>
            <w:vAlign w:val="center"/>
          </w:tcPr>
          <w:p w:rsidR="00000000" w:rsidDel="00000000" w:rsidP="00000000" w:rsidRDefault="00000000" w:rsidRPr="00000000" w14:paraId="000001FE">
            <w:pPr>
              <w:spacing w:after="160" w:before="280" w:lineRule="auto"/>
              <w:rPr>
                <w:rFonts w:ascii="Arial" w:cs="Arial" w:eastAsia="Arial" w:hAnsi="Arial"/>
              </w:rPr>
            </w:pPr>
            <w:r w:rsidDel="00000000" w:rsidR="00000000" w:rsidRPr="00000000">
              <w:rPr>
                <w:rFonts w:ascii="Arial" w:cs="Arial" w:eastAsia="Arial" w:hAnsi="Arial"/>
                <w:rtl w:val="0"/>
              </w:rPr>
              <w:t xml:space="preserve">Training Aid - Middle Eastern Jug (5 Gallon, Empty)(Inert Products, LLC)</w:t>
            </w:r>
          </w:p>
          <w:p w:rsidR="00000000" w:rsidDel="00000000" w:rsidP="00000000" w:rsidRDefault="00000000" w:rsidRPr="00000000" w14:paraId="000001FF">
            <w:pPr>
              <w:spacing w:after="160" w:before="280" w:lineRule="auto"/>
              <w:rPr>
                <w:rFonts w:ascii="Arial" w:cs="Arial" w:eastAsia="Arial" w:hAnsi="Arial"/>
                <w:sz w:val="16"/>
                <w:szCs w:val="16"/>
                <w:highlight w:val="lightGray"/>
              </w:rPr>
            </w:pPr>
            <w:r w:rsidDel="00000000" w:rsidR="00000000" w:rsidRPr="00000000">
              <w:rPr>
                <w:rFonts w:ascii="Arial" w:cs="Arial" w:eastAsia="Arial" w:hAnsi="Arial"/>
              </w:rPr>
              <w:drawing>
                <wp:inline distB="0" distT="0" distL="0" distR="0">
                  <wp:extent cx="1647825" cy="895350"/>
                  <wp:effectExtent b="0" l="0" r="0" t="0"/>
                  <wp:docPr descr="https://inertproducts.com/wp-content/uploads/2020/05/ME-Jugs-600-copy.jpg" id="25" name="image2.jpg"/>
                  <a:graphic>
                    <a:graphicData uri="http://schemas.openxmlformats.org/drawingml/2006/picture">
                      <pic:pic>
                        <pic:nvPicPr>
                          <pic:cNvPr descr="https://inertproducts.com/wp-content/uploads/2020/05/ME-Jugs-600-copy.jpg" id="0" name="image2.jpg"/>
                          <pic:cNvPicPr preferRelativeResize="0"/>
                        </pic:nvPicPr>
                        <pic:blipFill>
                          <a:blip r:embed="rId29"/>
                          <a:srcRect b="0" l="0" r="0" t="0"/>
                          <a:stretch>
                            <a:fillRect/>
                          </a:stretch>
                        </pic:blipFill>
                        <pic:spPr>
                          <a:xfrm rot="10800000">
                            <a:off x="0" y="0"/>
                            <a:ext cx="1647825" cy="895350"/>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200">
            <w:pPr>
              <w:jc w:val="center"/>
              <w:rPr>
                <w:i w:val="1"/>
                <w:highlight w:val="white"/>
              </w:rPr>
            </w:pPr>
            <w:r w:rsidDel="00000000" w:rsidR="00000000" w:rsidRPr="00000000">
              <w:rPr>
                <w:highlight w:val="white"/>
                <w:rtl w:val="0"/>
              </w:rPr>
              <w:t xml:space="preserve">2 units</w:t>
            </w:r>
            <w:r w:rsidDel="00000000" w:rsidR="00000000" w:rsidRPr="00000000">
              <w:rPr>
                <w:rtl w:val="0"/>
              </w:rPr>
            </w:r>
          </w:p>
        </w:tc>
        <w:tc>
          <w:tcPr>
            <w:vAlign w:val="center"/>
          </w:tcPr>
          <w:p w:rsidR="00000000" w:rsidDel="00000000" w:rsidP="00000000" w:rsidRDefault="00000000" w:rsidRPr="00000000" w14:paraId="00000201">
            <w:pPr>
              <w:jc w:val="center"/>
              <w:rPr/>
            </w:pP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Yes   </w:t>
            </w: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02">
            <w:pPr>
              <w:rPr>
                <w:highlight w:val="lightGray"/>
              </w:rPr>
            </w:pPr>
            <w:r w:rsidDel="00000000" w:rsidR="00000000" w:rsidRPr="00000000">
              <w:rPr>
                <w:highlight w:val="cyan"/>
                <w:rtl w:val="0"/>
              </w:rPr>
              <w:t xml:space="preserve">Insert details of goods offered, including specifications and brand/model offered if applicable</w:t>
            </w:r>
            <w:r w:rsidDel="00000000" w:rsidR="00000000" w:rsidRPr="00000000">
              <w:rPr>
                <w:rtl w:val="0"/>
              </w:rPr>
            </w:r>
          </w:p>
        </w:tc>
      </w:tr>
      <w:tr>
        <w:tc>
          <w:tcPr>
            <w:vAlign w:val="center"/>
          </w:tcPr>
          <w:p w:rsidR="00000000" w:rsidDel="00000000" w:rsidP="00000000" w:rsidRDefault="00000000" w:rsidRPr="00000000" w14:paraId="00000203">
            <w:pPr>
              <w:rPr>
                <w:highlight w:val="white"/>
              </w:rPr>
            </w:pPr>
            <w:r w:rsidDel="00000000" w:rsidR="00000000" w:rsidRPr="00000000">
              <w:rPr>
                <w:highlight w:val="white"/>
                <w:rtl w:val="0"/>
              </w:rPr>
              <w:t xml:space="preserve">18</w:t>
            </w:r>
          </w:p>
        </w:tc>
        <w:tc>
          <w:tcPr>
            <w:vAlign w:val="center"/>
          </w:tcPr>
          <w:p w:rsidR="00000000" w:rsidDel="00000000" w:rsidP="00000000" w:rsidRDefault="00000000" w:rsidRPr="00000000" w14:paraId="00000204">
            <w:pPr>
              <w:spacing w:after="160" w:lineRule="auto"/>
              <w:rPr>
                <w:rFonts w:ascii="Arial" w:cs="Arial" w:eastAsia="Arial" w:hAnsi="Arial"/>
              </w:rPr>
            </w:pPr>
            <w:r w:rsidDel="00000000" w:rsidR="00000000" w:rsidRPr="00000000">
              <w:rPr>
                <w:rFonts w:ascii="Arial" w:cs="Arial" w:eastAsia="Arial" w:hAnsi="Arial"/>
                <w:rtl w:val="0"/>
              </w:rPr>
              <w:t xml:space="preserve">Training Aid - Detonating Cord (Solid Core), 100 ft (Yellow)(Inert Products, LLC)</w:t>
            </w:r>
          </w:p>
          <w:p w:rsidR="00000000" w:rsidDel="00000000" w:rsidP="00000000" w:rsidRDefault="00000000" w:rsidRPr="00000000" w14:paraId="00000205">
            <w:pPr>
              <w:spacing w:after="160" w:before="280" w:lineRule="auto"/>
              <w:rPr>
                <w:rFonts w:ascii="Arial" w:cs="Arial" w:eastAsia="Arial" w:hAnsi="Arial"/>
              </w:rPr>
            </w:pPr>
            <w:r w:rsidDel="00000000" w:rsidR="00000000" w:rsidRPr="00000000">
              <w:rPr>
                <w:rFonts w:ascii="Arial" w:cs="Arial" w:eastAsia="Arial" w:hAnsi="Arial"/>
              </w:rPr>
              <w:drawing>
                <wp:inline distB="0" distT="0" distL="0" distR="0">
                  <wp:extent cx="1004533" cy="1101123"/>
                  <wp:effectExtent b="0" l="0" r="0" t="0"/>
                  <wp:docPr descr="https://inertproducts.com/wp-content/uploads/2020/05/Det_Cord_100_ft_Yellow_-_OTA-SC07-copy.jpg" id="49" name="image29.jpg"/>
                  <a:graphic>
                    <a:graphicData uri="http://schemas.openxmlformats.org/drawingml/2006/picture">
                      <pic:pic>
                        <pic:nvPicPr>
                          <pic:cNvPr descr="https://inertproducts.com/wp-content/uploads/2020/05/Det_Cord_100_ft_Yellow_-_OTA-SC07-copy.jpg" id="0" name="image29.jpg"/>
                          <pic:cNvPicPr preferRelativeResize="0"/>
                        </pic:nvPicPr>
                        <pic:blipFill>
                          <a:blip r:embed="rId30"/>
                          <a:srcRect b="0" l="0" r="0" t="0"/>
                          <a:stretch>
                            <a:fillRect/>
                          </a:stretch>
                        </pic:blipFill>
                        <pic:spPr>
                          <a:xfrm>
                            <a:off x="0" y="0"/>
                            <a:ext cx="1004533" cy="1101123"/>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206">
            <w:pPr>
              <w:jc w:val="center"/>
              <w:rPr>
                <w:i w:val="1"/>
              </w:rPr>
            </w:pPr>
            <w:r w:rsidDel="00000000" w:rsidR="00000000" w:rsidRPr="00000000">
              <w:rPr>
                <w:rtl w:val="0"/>
              </w:rPr>
              <w:t xml:space="preserve">1 Unit</w:t>
            </w:r>
            <w:r w:rsidDel="00000000" w:rsidR="00000000" w:rsidRPr="00000000">
              <w:rPr>
                <w:rtl w:val="0"/>
              </w:rPr>
            </w:r>
          </w:p>
        </w:tc>
        <w:tc>
          <w:tcPr>
            <w:vAlign w:val="center"/>
          </w:tcPr>
          <w:p w:rsidR="00000000" w:rsidDel="00000000" w:rsidP="00000000" w:rsidRDefault="00000000" w:rsidRPr="00000000" w14:paraId="00000207">
            <w:pPr>
              <w:jc w:val="center"/>
              <w:rPr/>
            </w:pP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Yes   </w:t>
            </w: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08">
            <w:pPr>
              <w:rPr>
                <w:highlight w:val="lightGray"/>
              </w:rPr>
            </w:pPr>
            <w:r w:rsidDel="00000000" w:rsidR="00000000" w:rsidRPr="00000000">
              <w:rPr>
                <w:highlight w:val="cyan"/>
                <w:rtl w:val="0"/>
              </w:rPr>
              <w:t xml:space="preserve">Insert details of goods offered, including specifications and brand/model offered if applicable</w:t>
            </w:r>
            <w:r w:rsidDel="00000000" w:rsidR="00000000" w:rsidRPr="00000000">
              <w:rPr>
                <w:rtl w:val="0"/>
              </w:rPr>
            </w:r>
          </w:p>
        </w:tc>
      </w:tr>
      <w:tr>
        <w:tc>
          <w:tcPr>
            <w:vAlign w:val="center"/>
          </w:tcPr>
          <w:p w:rsidR="00000000" w:rsidDel="00000000" w:rsidP="00000000" w:rsidRDefault="00000000" w:rsidRPr="00000000" w14:paraId="00000209">
            <w:pPr>
              <w:rPr>
                <w:highlight w:val="white"/>
              </w:rPr>
            </w:pPr>
            <w:r w:rsidDel="00000000" w:rsidR="00000000" w:rsidRPr="00000000">
              <w:rPr>
                <w:highlight w:val="white"/>
                <w:rtl w:val="0"/>
              </w:rPr>
              <w:t xml:space="preserve">19</w:t>
            </w:r>
          </w:p>
        </w:tc>
        <w:tc>
          <w:tcPr>
            <w:vAlign w:val="center"/>
          </w:tcPr>
          <w:p w:rsidR="00000000" w:rsidDel="00000000" w:rsidP="00000000" w:rsidRDefault="00000000" w:rsidRPr="00000000" w14:paraId="0000020A">
            <w:pPr>
              <w:spacing w:after="160" w:before="280" w:lineRule="auto"/>
              <w:rPr>
                <w:rFonts w:ascii="Arial" w:cs="Arial" w:eastAsia="Arial" w:hAnsi="Arial"/>
              </w:rPr>
            </w:pPr>
            <w:r w:rsidDel="00000000" w:rsidR="00000000" w:rsidRPr="00000000">
              <w:rPr>
                <w:rFonts w:ascii="Arial" w:cs="Arial" w:eastAsia="Arial" w:hAnsi="Arial"/>
                <w:rtl w:val="0"/>
              </w:rPr>
              <w:t xml:space="preserve">Training Aid - Electric Detonator/Blasting Cap(Inert Products, LLC)</w:t>
            </w:r>
          </w:p>
          <w:p w:rsidR="00000000" w:rsidDel="00000000" w:rsidP="00000000" w:rsidRDefault="00000000" w:rsidRPr="00000000" w14:paraId="0000020B">
            <w:pPr>
              <w:spacing w:after="160" w:before="280" w:lineRule="auto"/>
              <w:rPr>
                <w:rFonts w:ascii="Arial" w:cs="Arial" w:eastAsia="Arial" w:hAnsi="Arial"/>
              </w:rPr>
            </w:pPr>
            <w:r w:rsidDel="00000000" w:rsidR="00000000" w:rsidRPr="00000000">
              <w:rPr>
                <w:rFonts w:ascii="Arial" w:cs="Arial" w:eastAsia="Arial" w:hAnsi="Arial"/>
              </w:rPr>
              <w:drawing>
                <wp:inline distB="0" distT="0" distL="0" distR="0">
                  <wp:extent cx="981075" cy="838200"/>
                  <wp:effectExtent b="0" l="0" r="0" t="0"/>
                  <wp:docPr descr="https://inertproducts.com/wp-content/uploads/2020/05/Electric_Blasting_Caps_Bag_-_600-copy.jpg" id="33" name="image9.jpg"/>
                  <a:graphic>
                    <a:graphicData uri="http://schemas.openxmlformats.org/drawingml/2006/picture">
                      <pic:pic>
                        <pic:nvPicPr>
                          <pic:cNvPr descr="https://inertproducts.com/wp-content/uploads/2020/05/Electric_Blasting_Caps_Bag_-_600-copy.jpg" id="0" name="image9.jpg"/>
                          <pic:cNvPicPr preferRelativeResize="0"/>
                        </pic:nvPicPr>
                        <pic:blipFill>
                          <a:blip r:embed="rId31"/>
                          <a:srcRect b="0" l="0" r="0" t="0"/>
                          <a:stretch>
                            <a:fillRect/>
                          </a:stretch>
                        </pic:blipFill>
                        <pic:spPr>
                          <a:xfrm>
                            <a:off x="0" y="0"/>
                            <a:ext cx="981075" cy="838200"/>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20C">
            <w:pPr>
              <w:jc w:val="center"/>
              <w:rPr/>
            </w:pPr>
            <w:r w:rsidDel="00000000" w:rsidR="00000000" w:rsidRPr="00000000">
              <w:rPr>
                <w:rtl w:val="0"/>
              </w:rPr>
              <w:t xml:space="preserve">4 Unit</w:t>
            </w:r>
          </w:p>
        </w:tc>
        <w:tc>
          <w:tcPr>
            <w:vAlign w:val="center"/>
          </w:tcPr>
          <w:p w:rsidR="00000000" w:rsidDel="00000000" w:rsidP="00000000" w:rsidRDefault="00000000" w:rsidRPr="00000000" w14:paraId="0000020D">
            <w:pPr>
              <w:jc w:val="center"/>
              <w:rPr/>
            </w:pP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Yes   </w:t>
            </w: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0E">
            <w:pPr>
              <w:rPr>
                <w:highlight w:val="lightGray"/>
              </w:rPr>
            </w:pPr>
            <w:r w:rsidDel="00000000" w:rsidR="00000000" w:rsidRPr="00000000">
              <w:rPr>
                <w:highlight w:val="cyan"/>
                <w:rtl w:val="0"/>
              </w:rPr>
              <w:t xml:space="preserve">Insert details of goods offered, including specifications and brand/model offered if applicable</w:t>
            </w:r>
            <w:r w:rsidDel="00000000" w:rsidR="00000000" w:rsidRPr="00000000">
              <w:rPr>
                <w:rtl w:val="0"/>
              </w:rPr>
            </w:r>
          </w:p>
        </w:tc>
      </w:tr>
      <w:tr>
        <w:tc>
          <w:tcPr>
            <w:vAlign w:val="center"/>
          </w:tcPr>
          <w:p w:rsidR="00000000" w:rsidDel="00000000" w:rsidP="00000000" w:rsidRDefault="00000000" w:rsidRPr="00000000" w14:paraId="0000020F">
            <w:pPr>
              <w:rPr>
                <w:highlight w:val="white"/>
              </w:rPr>
            </w:pPr>
            <w:r w:rsidDel="00000000" w:rsidR="00000000" w:rsidRPr="00000000">
              <w:rPr>
                <w:highlight w:val="white"/>
                <w:rtl w:val="0"/>
              </w:rPr>
              <w:t xml:space="preserve">20</w:t>
            </w:r>
          </w:p>
        </w:tc>
        <w:tc>
          <w:tcPr>
            <w:vAlign w:val="center"/>
          </w:tcPr>
          <w:p w:rsidR="00000000" w:rsidDel="00000000" w:rsidP="00000000" w:rsidRDefault="00000000" w:rsidRPr="00000000" w14:paraId="00000210">
            <w:pPr>
              <w:spacing w:after="160" w:before="280" w:lineRule="auto"/>
              <w:rPr>
                <w:rFonts w:ascii="Arial" w:cs="Arial" w:eastAsia="Arial" w:hAnsi="Arial"/>
              </w:rPr>
            </w:pPr>
            <w:r w:rsidDel="00000000" w:rsidR="00000000" w:rsidRPr="00000000">
              <w:rPr>
                <w:rFonts w:ascii="Arial" w:cs="Arial" w:eastAsia="Arial" w:hAnsi="Arial"/>
                <w:rtl w:val="0"/>
              </w:rPr>
              <w:t xml:space="preserve">Training Aid - Gel-Ex 40% Dynamite Stick (Yellow)(Inert Products, LLC)</w:t>
            </w:r>
          </w:p>
          <w:p w:rsidR="00000000" w:rsidDel="00000000" w:rsidP="00000000" w:rsidRDefault="00000000" w:rsidRPr="00000000" w14:paraId="00000211">
            <w:pPr>
              <w:spacing w:after="160" w:before="280" w:lineRule="auto"/>
              <w:rPr>
                <w:rFonts w:ascii="Arial" w:cs="Arial" w:eastAsia="Arial" w:hAnsi="Arial"/>
                <w:sz w:val="16"/>
                <w:szCs w:val="16"/>
                <w:highlight w:val="lightGray"/>
              </w:rPr>
            </w:pPr>
            <w:r w:rsidDel="00000000" w:rsidR="00000000" w:rsidRPr="00000000">
              <w:rPr>
                <w:rFonts w:ascii="Arial" w:cs="Arial" w:eastAsia="Arial" w:hAnsi="Arial"/>
              </w:rPr>
              <w:drawing>
                <wp:inline distB="0" distT="0" distL="0" distR="0">
                  <wp:extent cx="1123950" cy="1390650"/>
                  <wp:effectExtent b="0" l="0" r="0" t="0"/>
                  <wp:docPr descr="https://inertproducts.com/wp-content/uploads/2020/05/GEL-X_i2-copy.jpg" id="50" name="image22.jpg"/>
                  <a:graphic>
                    <a:graphicData uri="http://schemas.openxmlformats.org/drawingml/2006/picture">
                      <pic:pic>
                        <pic:nvPicPr>
                          <pic:cNvPr descr="https://inertproducts.com/wp-content/uploads/2020/05/GEL-X_i2-copy.jpg" id="0" name="image22.jpg"/>
                          <pic:cNvPicPr preferRelativeResize="0"/>
                        </pic:nvPicPr>
                        <pic:blipFill>
                          <a:blip r:embed="rId32"/>
                          <a:srcRect b="0" l="0" r="0" t="0"/>
                          <a:stretch>
                            <a:fillRect/>
                          </a:stretch>
                        </pic:blipFill>
                        <pic:spPr>
                          <a:xfrm>
                            <a:off x="0" y="0"/>
                            <a:ext cx="1123950" cy="1390650"/>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212">
            <w:pPr>
              <w:jc w:val="center"/>
              <w:rPr>
                <w:i w:val="1"/>
              </w:rPr>
            </w:pPr>
            <w:r w:rsidDel="00000000" w:rsidR="00000000" w:rsidRPr="00000000">
              <w:rPr>
                <w:rtl w:val="0"/>
              </w:rPr>
              <w:t xml:space="preserve">1 Unit</w:t>
            </w:r>
            <w:r w:rsidDel="00000000" w:rsidR="00000000" w:rsidRPr="00000000">
              <w:rPr>
                <w:rtl w:val="0"/>
              </w:rPr>
            </w:r>
          </w:p>
        </w:tc>
        <w:tc>
          <w:tcPr>
            <w:vAlign w:val="center"/>
          </w:tcPr>
          <w:p w:rsidR="00000000" w:rsidDel="00000000" w:rsidP="00000000" w:rsidRDefault="00000000" w:rsidRPr="00000000" w14:paraId="00000213">
            <w:pPr>
              <w:jc w:val="center"/>
              <w:rPr/>
            </w:pP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Yes   </w:t>
            </w: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14">
            <w:pPr>
              <w:rPr>
                <w:highlight w:val="lightGray"/>
              </w:rPr>
            </w:pPr>
            <w:r w:rsidDel="00000000" w:rsidR="00000000" w:rsidRPr="00000000">
              <w:rPr>
                <w:highlight w:val="cyan"/>
                <w:rtl w:val="0"/>
              </w:rPr>
              <w:t xml:space="preserve">Insert details of goods offered, including specifications and brand/model offered if applicable</w:t>
            </w:r>
            <w:r w:rsidDel="00000000" w:rsidR="00000000" w:rsidRPr="00000000">
              <w:rPr>
                <w:rtl w:val="0"/>
              </w:rPr>
            </w:r>
          </w:p>
        </w:tc>
      </w:tr>
      <w:tr>
        <w:tc>
          <w:tcPr>
            <w:vAlign w:val="center"/>
          </w:tcPr>
          <w:p w:rsidR="00000000" w:rsidDel="00000000" w:rsidP="00000000" w:rsidRDefault="00000000" w:rsidRPr="00000000" w14:paraId="00000215">
            <w:pPr>
              <w:rPr>
                <w:highlight w:val="white"/>
              </w:rPr>
            </w:pPr>
            <w:r w:rsidDel="00000000" w:rsidR="00000000" w:rsidRPr="00000000">
              <w:rPr>
                <w:highlight w:val="white"/>
                <w:rtl w:val="0"/>
              </w:rPr>
              <w:t xml:space="preserve">21</w:t>
            </w:r>
          </w:p>
        </w:tc>
        <w:tc>
          <w:tcPr>
            <w:vAlign w:val="center"/>
          </w:tcPr>
          <w:p w:rsidR="00000000" w:rsidDel="00000000" w:rsidP="00000000" w:rsidRDefault="00000000" w:rsidRPr="00000000" w14:paraId="00000216">
            <w:pPr>
              <w:spacing w:after="160" w:lineRule="auto"/>
              <w:rPr>
                <w:rFonts w:ascii="Arial" w:cs="Arial" w:eastAsia="Arial" w:hAnsi="Arial"/>
              </w:rPr>
            </w:pPr>
            <w:r w:rsidDel="00000000" w:rsidR="00000000" w:rsidRPr="00000000">
              <w:rPr>
                <w:rFonts w:ascii="Arial" w:cs="Arial" w:eastAsia="Arial" w:hAnsi="Arial"/>
                <w:rtl w:val="0"/>
              </w:rPr>
              <w:t xml:space="preserve">Training Aid - Hi-Cap Dynamite Stick (Red)(Inert Products, LLC)</w:t>
            </w:r>
            <w:r w:rsidDel="00000000" w:rsidR="00000000" w:rsidRPr="00000000">
              <w:rPr>
                <w:rFonts w:ascii="Arial" w:cs="Arial" w:eastAsia="Arial" w:hAnsi="Arial"/>
              </w:rPr>
              <w:drawing>
                <wp:inline distB="0" distT="0" distL="0" distR="0">
                  <wp:extent cx="1123950" cy="1066800"/>
                  <wp:effectExtent b="0" l="0" r="0" t="0"/>
                  <wp:docPr descr="https://inertproducts.com/wp-content/uploads/2020/05/HI-CAP2_-_600-copy.jpg" id="32" name="image12.jpg"/>
                  <a:graphic>
                    <a:graphicData uri="http://schemas.openxmlformats.org/drawingml/2006/picture">
                      <pic:pic>
                        <pic:nvPicPr>
                          <pic:cNvPr descr="https://inertproducts.com/wp-content/uploads/2020/05/HI-CAP2_-_600-copy.jpg" id="0" name="image12.jpg"/>
                          <pic:cNvPicPr preferRelativeResize="0"/>
                        </pic:nvPicPr>
                        <pic:blipFill>
                          <a:blip r:embed="rId33"/>
                          <a:srcRect b="0" l="0" r="0" t="0"/>
                          <a:stretch>
                            <a:fillRect/>
                          </a:stretch>
                        </pic:blipFill>
                        <pic:spPr>
                          <a:xfrm>
                            <a:off x="0" y="0"/>
                            <a:ext cx="1123950" cy="1066800"/>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217">
            <w:pPr>
              <w:jc w:val="center"/>
              <w:rPr>
                <w:i w:val="1"/>
              </w:rPr>
            </w:pPr>
            <w:r w:rsidDel="00000000" w:rsidR="00000000" w:rsidRPr="00000000">
              <w:rPr>
                <w:rtl w:val="0"/>
              </w:rPr>
              <w:t xml:space="preserve">1 Unit</w:t>
            </w:r>
            <w:r w:rsidDel="00000000" w:rsidR="00000000" w:rsidRPr="00000000">
              <w:rPr>
                <w:rtl w:val="0"/>
              </w:rPr>
            </w:r>
          </w:p>
        </w:tc>
        <w:tc>
          <w:tcPr>
            <w:vAlign w:val="center"/>
          </w:tcPr>
          <w:p w:rsidR="00000000" w:rsidDel="00000000" w:rsidP="00000000" w:rsidRDefault="00000000" w:rsidRPr="00000000" w14:paraId="00000218">
            <w:pPr>
              <w:jc w:val="center"/>
              <w:rPr/>
            </w:pP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Yes   </w:t>
            </w: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19">
            <w:pPr>
              <w:rPr>
                <w:highlight w:val="lightGray"/>
              </w:rPr>
            </w:pPr>
            <w:r w:rsidDel="00000000" w:rsidR="00000000" w:rsidRPr="00000000">
              <w:rPr>
                <w:highlight w:val="cyan"/>
                <w:rtl w:val="0"/>
              </w:rPr>
              <w:t xml:space="preserve">Insert details of goods offered, including specifications and brand/model offered if applicable</w:t>
            </w:r>
            <w:r w:rsidDel="00000000" w:rsidR="00000000" w:rsidRPr="00000000">
              <w:rPr>
                <w:rtl w:val="0"/>
              </w:rPr>
            </w:r>
          </w:p>
        </w:tc>
      </w:tr>
      <w:tr>
        <w:trPr>
          <w:trHeight w:val="2934.84375" w:hRule="atLeast"/>
        </w:trPr>
        <w:tc>
          <w:tcPr>
            <w:vAlign w:val="center"/>
          </w:tcPr>
          <w:p w:rsidR="00000000" w:rsidDel="00000000" w:rsidP="00000000" w:rsidRDefault="00000000" w:rsidRPr="00000000" w14:paraId="0000021A">
            <w:pPr>
              <w:rPr>
                <w:highlight w:val="white"/>
              </w:rPr>
            </w:pPr>
            <w:r w:rsidDel="00000000" w:rsidR="00000000" w:rsidRPr="00000000">
              <w:rPr>
                <w:highlight w:val="white"/>
                <w:rtl w:val="0"/>
              </w:rPr>
              <w:t xml:space="preserve">22</w:t>
            </w:r>
          </w:p>
        </w:tc>
        <w:tc>
          <w:tcPr>
            <w:vAlign w:val="center"/>
          </w:tcPr>
          <w:p w:rsidR="00000000" w:rsidDel="00000000" w:rsidP="00000000" w:rsidRDefault="00000000" w:rsidRPr="00000000" w14:paraId="0000021B">
            <w:pPr>
              <w:spacing w:after="160" w:before="280" w:lineRule="auto"/>
              <w:rPr>
                <w:rFonts w:ascii="Arial" w:cs="Arial" w:eastAsia="Arial" w:hAnsi="Arial"/>
              </w:rPr>
            </w:pPr>
            <w:r w:rsidDel="00000000" w:rsidR="00000000" w:rsidRPr="00000000">
              <w:rPr>
                <w:rFonts w:ascii="Arial" w:cs="Arial" w:eastAsia="Arial" w:hAnsi="Arial"/>
                <w:rtl w:val="0"/>
              </w:rPr>
              <w:t xml:space="preserve">Training Aid - 122mm OF-56 Soviet HE Artillery Projectile (Inert Products, LLC)</w:t>
            </w:r>
          </w:p>
          <w:p w:rsidR="00000000" w:rsidDel="00000000" w:rsidP="00000000" w:rsidRDefault="00000000" w:rsidRPr="00000000" w14:paraId="0000021C">
            <w:pPr>
              <w:spacing w:after="160" w:before="280" w:lineRule="auto"/>
              <w:rPr>
                <w:rFonts w:ascii="Arial" w:cs="Arial" w:eastAsia="Arial" w:hAnsi="Arial"/>
              </w:rPr>
            </w:pPr>
            <w:r w:rsidDel="00000000" w:rsidR="00000000" w:rsidRPr="00000000">
              <w:rPr>
                <w:rFonts w:ascii="Arial" w:cs="Arial" w:eastAsia="Arial" w:hAnsi="Arial"/>
              </w:rPr>
              <w:drawing>
                <wp:inline distB="0" distT="0" distL="0" distR="0">
                  <wp:extent cx="1266825" cy="1143000"/>
                  <wp:effectExtent b="0" l="0" r="0" t="0"/>
                  <wp:docPr descr="https://inertproducts.com/wp-content/uploads/2020/05/122mm_USSR_3OF56_OTA-2928-copy-1.jpg" id="48" name="image23.jpg"/>
                  <a:graphic>
                    <a:graphicData uri="http://schemas.openxmlformats.org/drawingml/2006/picture">
                      <pic:pic>
                        <pic:nvPicPr>
                          <pic:cNvPr descr="https://inertproducts.com/wp-content/uploads/2020/05/122mm_USSR_3OF56_OTA-2928-copy-1.jpg" id="0" name="image23.jpg"/>
                          <pic:cNvPicPr preferRelativeResize="0"/>
                        </pic:nvPicPr>
                        <pic:blipFill>
                          <a:blip r:embed="rId34"/>
                          <a:srcRect b="0" l="0" r="0" t="0"/>
                          <a:stretch>
                            <a:fillRect/>
                          </a:stretch>
                        </pic:blipFill>
                        <pic:spPr>
                          <a:xfrm>
                            <a:off x="0" y="0"/>
                            <a:ext cx="1266825" cy="1143000"/>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21D">
            <w:pPr>
              <w:jc w:val="center"/>
              <w:rPr>
                <w:i w:val="1"/>
              </w:rPr>
            </w:pPr>
            <w:r w:rsidDel="00000000" w:rsidR="00000000" w:rsidRPr="00000000">
              <w:rPr>
                <w:rtl w:val="0"/>
              </w:rPr>
              <w:t xml:space="preserve">1 Unit</w:t>
            </w:r>
            <w:r w:rsidDel="00000000" w:rsidR="00000000" w:rsidRPr="00000000">
              <w:rPr>
                <w:rtl w:val="0"/>
              </w:rPr>
            </w:r>
          </w:p>
        </w:tc>
        <w:tc>
          <w:tcPr>
            <w:vAlign w:val="center"/>
          </w:tcPr>
          <w:p w:rsidR="00000000" w:rsidDel="00000000" w:rsidP="00000000" w:rsidRDefault="00000000" w:rsidRPr="00000000" w14:paraId="0000021E">
            <w:pPr>
              <w:jc w:val="center"/>
              <w:rPr/>
            </w:pP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Yes   </w:t>
            </w: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1F">
            <w:pPr>
              <w:rPr>
                <w:highlight w:val="lightGray"/>
              </w:rPr>
            </w:pPr>
            <w:r w:rsidDel="00000000" w:rsidR="00000000" w:rsidRPr="00000000">
              <w:rPr>
                <w:highlight w:val="cyan"/>
                <w:rtl w:val="0"/>
              </w:rPr>
              <w:t xml:space="preserve">Insert details of goods offered, including specifications and brand/model offered if applicable</w:t>
            </w:r>
            <w:r w:rsidDel="00000000" w:rsidR="00000000" w:rsidRPr="00000000">
              <w:rPr>
                <w:rtl w:val="0"/>
              </w:rPr>
            </w:r>
          </w:p>
        </w:tc>
      </w:tr>
      <w:tr>
        <w:tc>
          <w:tcPr>
            <w:vAlign w:val="center"/>
          </w:tcPr>
          <w:p w:rsidR="00000000" w:rsidDel="00000000" w:rsidP="00000000" w:rsidRDefault="00000000" w:rsidRPr="00000000" w14:paraId="00000220">
            <w:pPr>
              <w:rPr>
                <w:highlight w:val="white"/>
              </w:rPr>
            </w:pPr>
            <w:r w:rsidDel="00000000" w:rsidR="00000000" w:rsidRPr="00000000">
              <w:rPr>
                <w:highlight w:val="white"/>
                <w:rtl w:val="0"/>
              </w:rPr>
              <w:t xml:space="preserve">23</w:t>
            </w:r>
          </w:p>
        </w:tc>
        <w:tc>
          <w:tcPr>
            <w:vAlign w:val="center"/>
          </w:tcPr>
          <w:p w:rsidR="00000000" w:rsidDel="00000000" w:rsidP="00000000" w:rsidRDefault="00000000" w:rsidRPr="00000000" w14:paraId="00000221">
            <w:pPr>
              <w:spacing w:after="160" w:before="280" w:lineRule="auto"/>
              <w:rPr>
                <w:rFonts w:ascii="Arial" w:cs="Arial" w:eastAsia="Arial" w:hAnsi="Arial"/>
              </w:rPr>
            </w:pPr>
            <w:r w:rsidDel="00000000" w:rsidR="00000000" w:rsidRPr="00000000">
              <w:rPr>
                <w:rFonts w:ascii="Arial" w:cs="Arial" w:eastAsia="Arial" w:hAnsi="Arial"/>
                <w:rtl w:val="0"/>
              </w:rPr>
              <w:t xml:space="preserve">Training Aid - 120mm Chinese Mortar (Inert Products, LLC)</w:t>
            </w:r>
          </w:p>
          <w:p w:rsidR="00000000" w:rsidDel="00000000" w:rsidP="00000000" w:rsidRDefault="00000000" w:rsidRPr="00000000" w14:paraId="00000222">
            <w:pPr>
              <w:spacing w:after="160" w:before="280" w:lineRule="auto"/>
              <w:rPr>
                <w:rFonts w:ascii="Arial" w:cs="Arial" w:eastAsia="Arial" w:hAnsi="Arial"/>
              </w:rPr>
            </w:pPr>
            <w:r w:rsidDel="00000000" w:rsidR="00000000" w:rsidRPr="00000000">
              <w:rPr>
                <w:rFonts w:ascii="Arial" w:cs="Arial" w:eastAsia="Arial" w:hAnsi="Arial"/>
              </w:rPr>
              <w:drawing>
                <wp:inline distB="0" distT="0" distL="0" distR="0">
                  <wp:extent cx="1095375" cy="1181100"/>
                  <wp:effectExtent b="0" l="0" r="0" t="0"/>
                  <wp:docPr descr="https://inertproducts.com/wp-content/uploads/2020/05/120mm_Chinese_v2_-_600-copy.jpg" id="27" name="image13.jpg"/>
                  <a:graphic>
                    <a:graphicData uri="http://schemas.openxmlformats.org/drawingml/2006/picture">
                      <pic:pic>
                        <pic:nvPicPr>
                          <pic:cNvPr descr="https://inertproducts.com/wp-content/uploads/2020/05/120mm_Chinese_v2_-_600-copy.jpg" id="0" name="image13.jpg"/>
                          <pic:cNvPicPr preferRelativeResize="0"/>
                        </pic:nvPicPr>
                        <pic:blipFill>
                          <a:blip r:embed="rId35"/>
                          <a:srcRect b="0" l="0" r="0" t="0"/>
                          <a:stretch>
                            <a:fillRect/>
                          </a:stretch>
                        </pic:blipFill>
                        <pic:spPr>
                          <a:xfrm>
                            <a:off x="0" y="0"/>
                            <a:ext cx="1095375" cy="1181100"/>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223">
            <w:pPr>
              <w:jc w:val="center"/>
              <w:rPr>
                <w:i w:val="1"/>
              </w:rPr>
            </w:pPr>
            <w:r w:rsidDel="00000000" w:rsidR="00000000" w:rsidRPr="00000000">
              <w:rPr>
                <w:rtl w:val="0"/>
              </w:rPr>
              <w:t xml:space="preserve">1 Unit</w:t>
            </w:r>
            <w:r w:rsidDel="00000000" w:rsidR="00000000" w:rsidRPr="00000000">
              <w:rPr>
                <w:rtl w:val="0"/>
              </w:rPr>
            </w:r>
          </w:p>
        </w:tc>
        <w:tc>
          <w:tcPr>
            <w:vAlign w:val="center"/>
          </w:tcPr>
          <w:p w:rsidR="00000000" w:rsidDel="00000000" w:rsidP="00000000" w:rsidRDefault="00000000" w:rsidRPr="00000000" w14:paraId="00000224">
            <w:pPr>
              <w:jc w:val="center"/>
              <w:rPr/>
            </w:pP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Yes   </w:t>
            </w: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25">
            <w:pPr>
              <w:rPr>
                <w:highlight w:val="lightGray"/>
              </w:rPr>
            </w:pPr>
            <w:r w:rsidDel="00000000" w:rsidR="00000000" w:rsidRPr="00000000">
              <w:rPr>
                <w:highlight w:val="cyan"/>
                <w:rtl w:val="0"/>
              </w:rPr>
              <w:t xml:space="preserve">Insert details of goods offered, including specifications and brand/model offered if applicable</w:t>
            </w:r>
            <w:r w:rsidDel="00000000" w:rsidR="00000000" w:rsidRPr="00000000">
              <w:rPr>
                <w:rtl w:val="0"/>
              </w:rPr>
            </w:r>
          </w:p>
        </w:tc>
      </w:tr>
      <w:tr>
        <w:trPr>
          <w:trHeight w:val="2889.84375" w:hRule="atLeast"/>
        </w:trPr>
        <w:tc>
          <w:tcPr>
            <w:vAlign w:val="center"/>
          </w:tcPr>
          <w:p w:rsidR="00000000" w:rsidDel="00000000" w:rsidP="00000000" w:rsidRDefault="00000000" w:rsidRPr="00000000" w14:paraId="00000226">
            <w:pPr>
              <w:rPr>
                <w:highlight w:val="white"/>
              </w:rPr>
            </w:pPr>
            <w:r w:rsidDel="00000000" w:rsidR="00000000" w:rsidRPr="00000000">
              <w:rPr>
                <w:highlight w:val="white"/>
                <w:rtl w:val="0"/>
              </w:rPr>
              <w:t xml:space="preserve">24</w:t>
            </w:r>
          </w:p>
        </w:tc>
        <w:tc>
          <w:tcPr>
            <w:vAlign w:val="center"/>
          </w:tcPr>
          <w:p w:rsidR="00000000" w:rsidDel="00000000" w:rsidP="00000000" w:rsidRDefault="00000000" w:rsidRPr="00000000" w14:paraId="00000227">
            <w:pPr>
              <w:spacing w:after="160" w:before="280" w:lineRule="auto"/>
              <w:rPr>
                <w:rFonts w:ascii="Arial" w:cs="Arial" w:eastAsia="Arial" w:hAnsi="Arial"/>
              </w:rPr>
            </w:pPr>
            <w:r w:rsidDel="00000000" w:rsidR="00000000" w:rsidRPr="00000000">
              <w:rPr>
                <w:rFonts w:ascii="Arial" w:cs="Arial" w:eastAsia="Arial" w:hAnsi="Arial"/>
                <w:rtl w:val="0"/>
              </w:rPr>
              <w:t xml:space="preserve">Training Aid - 120mm OF-843 Russian HE Mortar (Inert Products, LLC)</w:t>
            </w:r>
          </w:p>
          <w:p w:rsidR="00000000" w:rsidDel="00000000" w:rsidP="00000000" w:rsidRDefault="00000000" w:rsidRPr="00000000" w14:paraId="00000228">
            <w:pPr>
              <w:spacing w:after="280" w:before="280" w:lineRule="auto"/>
              <w:rPr>
                <w:rFonts w:ascii="Arial" w:cs="Arial" w:eastAsia="Arial" w:hAnsi="Arial"/>
              </w:rPr>
            </w:pPr>
            <w:r w:rsidDel="00000000" w:rsidR="00000000" w:rsidRPr="00000000">
              <w:rPr>
                <w:rFonts w:ascii="Arial" w:cs="Arial" w:eastAsia="Arial" w:hAnsi="Arial"/>
                <w:u w:val="single"/>
              </w:rPr>
              <w:drawing>
                <wp:inline distB="0" distT="0" distL="0" distR="0">
                  <wp:extent cx="952500" cy="933450"/>
                  <wp:effectExtent b="0" l="0" r="0" t="0"/>
                  <wp:docPr descr="https://inertproducts.com/wp-content/uploads/2020/05/120mm_Russian_-_600-copy.jpg" id="42" name="image26.jpg"/>
                  <a:graphic>
                    <a:graphicData uri="http://schemas.openxmlformats.org/drawingml/2006/picture">
                      <pic:pic>
                        <pic:nvPicPr>
                          <pic:cNvPr descr="https://inertproducts.com/wp-content/uploads/2020/05/120mm_Russian_-_600-copy.jpg" id="0" name="image26.jpg"/>
                          <pic:cNvPicPr preferRelativeResize="0"/>
                        </pic:nvPicPr>
                        <pic:blipFill>
                          <a:blip r:embed="rId36"/>
                          <a:srcRect b="0" l="0" r="0" t="0"/>
                          <a:stretch>
                            <a:fillRect/>
                          </a:stretch>
                        </pic:blipFill>
                        <pic:spPr>
                          <a:xfrm rot="10800000">
                            <a:off x="0" y="0"/>
                            <a:ext cx="952500" cy="933450"/>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229">
            <w:pPr>
              <w:jc w:val="center"/>
              <w:rPr>
                <w:i w:val="1"/>
              </w:rPr>
            </w:pPr>
            <w:r w:rsidDel="00000000" w:rsidR="00000000" w:rsidRPr="00000000">
              <w:rPr>
                <w:rtl w:val="0"/>
              </w:rPr>
              <w:t xml:space="preserve">1 Unit</w:t>
            </w:r>
            <w:r w:rsidDel="00000000" w:rsidR="00000000" w:rsidRPr="00000000">
              <w:rPr>
                <w:rtl w:val="0"/>
              </w:rPr>
            </w:r>
          </w:p>
        </w:tc>
        <w:tc>
          <w:tcPr>
            <w:vAlign w:val="center"/>
          </w:tcPr>
          <w:p w:rsidR="00000000" w:rsidDel="00000000" w:rsidP="00000000" w:rsidRDefault="00000000" w:rsidRPr="00000000" w14:paraId="0000022A">
            <w:pPr>
              <w:jc w:val="center"/>
              <w:rPr/>
            </w:pP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Yes   </w:t>
            </w: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2B">
            <w:pPr>
              <w:rPr>
                <w:highlight w:val="lightGray"/>
              </w:rPr>
            </w:pPr>
            <w:r w:rsidDel="00000000" w:rsidR="00000000" w:rsidRPr="00000000">
              <w:rPr>
                <w:highlight w:val="cyan"/>
                <w:rtl w:val="0"/>
              </w:rPr>
              <w:t xml:space="preserve">Insert details of goods offered, including specifications and brand/model offered if applicable</w:t>
            </w:r>
            <w:r w:rsidDel="00000000" w:rsidR="00000000" w:rsidRPr="00000000">
              <w:rPr>
                <w:rtl w:val="0"/>
              </w:rPr>
            </w:r>
          </w:p>
        </w:tc>
      </w:tr>
      <w:tr>
        <w:trPr>
          <w:trHeight w:val="2795.8203125000005" w:hRule="atLeast"/>
        </w:trPr>
        <w:tc>
          <w:tcPr>
            <w:vAlign w:val="center"/>
          </w:tcPr>
          <w:p w:rsidR="00000000" w:rsidDel="00000000" w:rsidP="00000000" w:rsidRDefault="00000000" w:rsidRPr="00000000" w14:paraId="0000022C">
            <w:pPr>
              <w:rPr>
                <w:highlight w:val="white"/>
              </w:rPr>
            </w:pPr>
            <w:r w:rsidDel="00000000" w:rsidR="00000000" w:rsidRPr="00000000">
              <w:rPr>
                <w:highlight w:val="white"/>
                <w:rtl w:val="0"/>
              </w:rPr>
              <w:t xml:space="preserve">25</w:t>
            </w:r>
          </w:p>
        </w:tc>
        <w:tc>
          <w:tcPr>
            <w:vAlign w:val="center"/>
          </w:tcPr>
          <w:p w:rsidR="00000000" w:rsidDel="00000000" w:rsidP="00000000" w:rsidRDefault="00000000" w:rsidRPr="00000000" w14:paraId="0000022D">
            <w:pPr>
              <w:spacing w:after="160" w:lineRule="auto"/>
              <w:rPr>
                <w:rFonts w:ascii="Arial" w:cs="Arial" w:eastAsia="Arial" w:hAnsi="Arial"/>
              </w:rPr>
            </w:pPr>
            <w:r w:rsidDel="00000000" w:rsidR="00000000" w:rsidRPr="00000000">
              <w:rPr>
                <w:rFonts w:ascii="Arial" w:cs="Arial" w:eastAsia="Arial" w:hAnsi="Arial"/>
                <w:rtl w:val="0"/>
              </w:rPr>
              <w:t xml:space="preserve">Training Aid - 130mm Artillery Projectile IED (Pressure Plate)(Inert Products, LLC)</w:t>
            </w:r>
          </w:p>
          <w:p w:rsidR="00000000" w:rsidDel="00000000" w:rsidP="00000000" w:rsidRDefault="00000000" w:rsidRPr="00000000" w14:paraId="0000022E">
            <w:pPr>
              <w:spacing w:after="160" w:before="280" w:lineRule="auto"/>
              <w:rPr>
                <w:rFonts w:ascii="Arial" w:cs="Arial" w:eastAsia="Arial" w:hAnsi="Arial"/>
              </w:rPr>
            </w:pPr>
            <w:r w:rsidDel="00000000" w:rsidR="00000000" w:rsidRPr="00000000">
              <w:rPr>
                <w:rFonts w:ascii="Arial" w:cs="Arial" w:eastAsia="Arial" w:hAnsi="Arial"/>
              </w:rPr>
              <w:drawing>
                <wp:inline distB="0" distT="0" distL="0" distR="0">
                  <wp:extent cx="1847850" cy="901700"/>
                  <wp:effectExtent b="0" l="0" r="0" t="0"/>
                  <wp:docPr descr="https://inertproducts.com/wp-content/uploads/2020/05/OTA60PSLfff-copy.jpg" id="43" name="image28.jpg"/>
                  <a:graphic>
                    <a:graphicData uri="http://schemas.openxmlformats.org/drawingml/2006/picture">
                      <pic:pic>
                        <pic:nvPicPr>
                          <pic:cNvPr descr="https://inertproducts.com/wp-content/uploads/2020/05/OTA60PSLfff-copy.jpg" id="0" name="image28.jpg"/>
                          <pic:cNvPicPr preferRelativeResize="0"/>
                        </pic:nvPicPr>
                        <pic:blipFill>
                          <a:blip r:embed="rId37"/>
                          <a:srcRect b="0" l="0" r="0" t="0"/>
                          <a:stretch>
                            <a:fillRect/>
                          </a:stretch>
                        </pic:blipFill>
                        <pic:spPr>
                          <a:xfrm>
                            <a:off x="0" y="0"/>
                            <a:ext cx="1847850" cy="901700"/>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22F">
            <w:pPr>
              <w:jc w:val="center"/>
              <w:rPr>
                <w:rFonts w:ascii="Arial" w:cs="Arial" w:eastAsia="Arial" w:hAnsi="Arial"/>
                <w:i w:val="1"/>
              </w:rPr>
            </w:pPr>
            <w:r w:rsidDel="00000000" w:rsidR="00000000" w:rsidRPr="00000000">
              <w:rPr>
                <w:rFonts w:ascii="Arial" w:cs="Arial" w:eastAsia="Arial" w:hAnsi="Arial"/>
                <w:rtl w:val="0"/>
              </w:rPr>
              <w:t xml:space="preserve">1 Unit</w:t>
            </w:r>
            <w:r w:rsidDel="00000000" w:rsidR="00000000" w:rsidRPr="00000000">
              <w:rPr>
                <w:rtl w:val="0"/>
              </w:rPr>
            </w:r>
          </w:p>
        </w:tc>
        <w:tc>
          <w:tcPr>
            <w:vAlign w:val="center"/>
          </w:tcPr>
          <w:p w:rsidR="00000000" w:rsidDel="00000000" w:rsidP="00000000" w:rsidRDefault="00000000" w:rsidRPr="00000000" w14:paraId="00000230">
            <w:pPr>
              <w:jc w:val="center"/>
              <w:rPr/>
            </w:pP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Yes   </w:t>
            </w: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31">
            <w:pPr>
              <w:rPr>
                <w:highlight w:val="lightGray"/>
              </w:rPr>
            </w:pPr>
            <w:r w:rsidDel="00000000" w:rsidR="00000000" w:rsidRPr="00000000">
              <w:rPr>
                <w:highlight w:val="cyan"/>
                <w:rtl w:val="0"/>
              </w:rPr>
              <w:t xml:space="preserve">Insert details of goods offered, including specifications and brand/model offered if applicable</w:t>
            </w:r>
            <w:r w:rsidDel="00000000" w:rsidR="00000000" w:rsidRPr="00000000">
              <w:rPr>
                <w:rtl w:val="0"/>
              </w:rPr>
            </w:r>
          </w:p>
        </w:tc>
      </w:tr>
      <w:tr>
        <w:trPr>
          <w:trHeight w:val="1500" w:hRule="atLeast"/>
        </w:trPr>
        <w:tc>
          <w:tcPr>
            <w:gridSpan w:val="3"/>
            <w:vAlign w:val="center"/>
          </w:tcPr>
          <w:p w:rsidR="00000000" w:rsidDel="00000000" w:rsidP="00000000" w:rsidRDefault="00000000" w:rsidRPr="00000000" w14:paraId="00000232">
            <w:pPr>
              <w:rPr>
                <w:rFonts w:ascii="Arial" w:cs="Arial" w:eastAsia="Arial" w:hAnsi="Arial"/>
              </w:rPr>
            </w:pPr>
            <w:r w:rsidDel="00000000" w:rsidR="00000000" w:rsidRPr="00000000">
              <w:rPr>
                <w:rFonts w:ascii="Arial" w:cs="Arial" w:eastAsia="Arial" w:hAnsi="Arial"/>
                <w:b w:val="1"/>
                <w:rtl w:val="0"/>
              </w:rPr>
              <w:t xml:space="preserve">More sustainable materials:</w:t>
            </w:r>
            <w:r w:rsidDel="00000000" w:rsidR="00000000" w:rsidRPr="00000000">
              <w:rPr>
                <w:rFonts w:ascii="Arial" w:cs="Arial" w:eastAsia="Arial" w:hAnsi="Arial"/>
                <w:rtl w:val="0"/>
              </w:rPr>
              <w:t xml:space="preserve"> The clothing must be made from rapidly renewable materials such as linen, hemp, jute, tencel or equivalent, or be made from at least 30% recycled materials such as recycled plastic.</w:t>
            </w:r>
            <w:r w:rsidDel="00000000" w:rsidR="00000000" w:rsidRPr="00000000">
              <w:rPr>
                <w:rtl w:val="0"/>
              </w:rPr>
            </w:r>
          </w:p>
        </w:tc>
        <w:tc>
          <w:tcPr>
            <w:vAlign w:val="center"/>
          </w:tcPr>
          <w:p w:rsidR="00000000" w:rsidDel="00000000" w:rsidP="00000000" w:rsidRDefault="00000000" w:rsidRPr="00000000" w14:paraId="00000235">
            <w:pPr>
              <w:jc w:val="center"/>
              <w:rPr/>
            </w:pP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Yes   </w:t>
            </w: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36">
            <w:pPr>
              <w:rPr>
                <w:highlight w:val="lightGray"/>
              </w:rPr>
            </w:pPr>
            <w:r w:rsidDel="00000000" w:rsidR="00000000" w:rsidRPr="00000000">
              <w:rPr>
                <w:highlight w:val="cyan"/>
                <w:rtl w:val="0"/>
              </w:rPr>
              <w:t xml:space="preserve">Insert details of goods offered, including specifications and brand/model offered if applicable</w:t>
            </w:r>
            <w:r w:rsidDel="00000000" w:rsidR="00000000" w:rsidRPr="00000000">
              <w:rPr>
                <w:rtl w:val="0"/>
              </w:rPr>
            </w:r>
          </w:p>
        </w:tc>
      </w:tr>
    </w:tbl>
    <w:p w:rsidR="00000000" w:rsidDel="00000000" w:rsidP="00000000" w:rsidRDefault="00000000" w:rsidRPr="00000000" w14:paraId="00000237">
      <w:pPr>
        <w:rPr>
          <w:b w:val="1"/>
        </w:rPr>
      </w:pPr>
      <w:r w:rsidDel="00000000" w:rsidR="00000000" w:rsidRPr="00000000">
        <w:rPr>
          <w:rtl w:val="0"/>
        </w:rPr>
      </w:r>
    </w:p>
    <w:p w:rsidR="00000000" w:rsidDel="00000000" w:rsidP="00000000" w:rsidRDefault="00000000" w:rsidRPr="00000000" w14:paraId="00000238">
      <w:pPr>
        <w:rPr/>
      </w:pPr>
      <w:r w:rsidDel="00000000" w:rsidR="00000000" w:rsidRPr="00000000">
        <w:rPr>
          <w:b w:val="1"/>
          <w:rtl w:val="0"/>
        </w:rPr>
        <w:t xml:space="preserve">Delivery requirements and Comparative Data Table:</w:t>
      </w:r>
      <w:r w:rsidDel="00000000" w:rsidR="00000000" w:rsidRPr="00000000">
        <w:rPr>
          <w:rtl w:val="0"/>
        </w:rPr>
      </w:r>
    </w:p>
    <w:tbl>
      <w:tblPr>
        <w:tblStyle w:val="Table9"/>
        <w:tblW w:w="9781.0" w:type="dxa"/>
        <w:jc w:val="left"/>
        <w:tblInd w:w="-34.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702"/>
        <w:gridCol w:w="3118"/>
        <w:gridCol w:w="2126"/>
        <w:gridCol w:w="2835"/>
        <w:tblGridChange w:id="0">
          <w:tblGrid>
            <w:gridCol w:w="1702"/>
            <w:gridCol w:w="3118"/>
            <w:gridCol w:w="2126"/>
            <w:gridCol w:w="2835"/>
          </w:tblGrid>
        </w:tblGridChange>
      </w:tblGrid>
      <w:tr>
        <w:trPr>
          <w:trHeight w:val="306" w:hRule="atLeast"/>
        </w:trPr>
        <w:tc>
          <w:tcPr>
            <w:gridSpan w:val="2"/>
            <w:shd w:fill="d9d9d9" w:val="clear"/>
            <w:vAlign w:val="center"/>
          </w:tcPr>
          <w:p w:rsidR="00000000" w:rsidDel="00000000" w:rsidP="00000000" w:rsidRDefault="00000000" w:rsidRPr="00000000" w14:paraId="00000239">
            <w:pPr>
              <w:jc w:val="center"/>
              <w:rPr>
                <w:rFonts w:ascii="Arial" w:cs="Arial" w:eastAsia="Arial" w:hAnsi="Arial"/>
                <w:b w:val="1"/>
              </w:rPr>
            </w:pPr>
            <w:r w:rsidDel="00000000" w:rsidR="00000000" w:rsidRPr="00000000">
              <w:rPr>
                <w:rFonts w:ascii="Arial" w:cs="Arial" w:eastAsia="Arial" w:hAnsi="Arial"/>
                <w:b w:val="1"/>
                <w:rtl w:val="0"/>
              </w:rPr>
              <w:t xml:space="preserve">UNOPS Requirements</w:t>
            </w:r>
          </w:p>
        </w:tc>
        <w:tc>
          <w:tcPr>
            <w:shd w:fill="d9d9d9" w:val="clear"/>
            <w:vAlign w:val="center"/>
          </w:tcPr>
          <w:p w:rsidR="00000000" w:rsidDel="00000000" w:rsidP="00000000" w:rsidRDefault="00000000" w:rsidRPr="00000000" w14:paraId="0000023B">
            <w:pPr>
              <w:jc w:val="center"/>
              <w:rPr>
                <w:rFonts w:ascii="Arial" w:cs="Arial" w:eastAsia="Arial" w:hAnsi="Arial"/>
                <w:b w:val="1"/>
              </w:rPr>
            </w:pPr>
            <w:r w:rsidDel="00000000" w:rsidR="00000000" w:rsidRPr="00000000">
              <w:rPr>
                <w:rFonts w:ascii="Arial" w:cs="Arial" w:eastAsia="Arial" w:hAnsi="Arial"/>
                <w:b w:val="1"/>
                <w:rtl w:val="0"/>
              </w:rPr>
              <w:t xml:space="preserve">Is quotation compliant? </w:t>
            </w:r>
            <w:r w:rsidDel="00000000" w:rsidR="00000000" w:rsidRPr="00000000">
              <w:rPr>
                <w:rFonts w:ascii="Arial" w:cs="Arial" w:eastAsia="Arial" w:hAnsi="Arial"/>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23C">
            <w:pPr>
              <w:jc w:val="center"/>
              <w:rPr>
                <w:rFonts w:ascii="Arial" w:cs="Arial" w:eastAsia="Arial" w:hAnsi="Arial"/>
                <w:b w:val="1"/>
              </w:rPr>
            </w:pPr>
            <w:r w:rsidDel="00000000" w:rsidR="00000000" w:rsidRPr="00000000">
              <w:rPr>
                <w:rFonts w:ascii="Arial" w:cs="Arial" w:eastAsia="Arial" w:hAnsi="Arial"/>
                <w:b w:val="1"/>
                <w:rtl w:val="0"/>
              </w:rPr>
              <w:t xml:space="preserve">Details </w:t>
            </w:r>
          </w:p>
          <w:p w:rsidR="00000000" w:rsidDel="00000000" w:rsidP="00000000" w:rsidRDefault="00000000" w:rsidRPr="00000000" w14:paraId="0000023D">
            <w:pPr>
              <w:jc w:val="center"/>
              <w:rPr>
                <w:rFonts w:ascii="Arial" w:cs="Arial" w:eastAsia="Arial" w:hAnsi="Arial"/>
                <w:b w:val="1"/>
              </w:rPr>
            </w:pPr>
            <w:r w:rsidDel="00000000" w:rsidR="00000000" w:rsidRPr="00000000">
              <w:rPr>
                <w:rFonts w:ascii="Arial" w:cs="Arial" w:eastAsia="Arial" w:hAnsi="Arial"/>
                <w:rtl w:val="0"/>
              </w:rPr>
              <w:t xml:space="preserve">Bidder to complete</w:t>
            </w:r>
            <w:r w:rsidDel="00000000" w:rsidR="00000000" w:rsidRPr="00000000">
              <w:rPr>
                <w:rtl w:val="0"/>
              </w:rPr>
            </w:r>
          </w:p>
        </w:tc>
      </w:tr>
      <w:tr>
        <w:trPr>
          <w:trHeight w:val="306" w:hRule="atLeast"/>
        </w:trPr>
        <w:tc>
          <w:tcPr>
            <w:shd w:fill="d9d9d9" w:val="clear"/>
            <w:vAlign w:val="center"/>
          </w:tcPr>
          <w:p w:rsidR="00000000" w:rsidDel="00000000" w:rsidP="00000000" w:rsidRDefault="00000000" w:rsidRPr="00000000" w14:paraId="0000023E">
            <w:pPr>
              <w:rPr>
                <w:rFonts w:ascii="Arial" w:cs="Arial" w:eastAsia="Arial" w:hAnsi="Arial"/>
                <w:b w:val="1"/>
              </w:rPr>
            </w:pPr>
            <w:r w:rsidDel="00000000" w:rsidR="00000000" w:rsidRPr="00000000">
              <w:rPr>
                <w:rFonts w:ascii="Arial" w:cs="Arial" w:eastAsia="Arial" w:hAnsi="Arial"/>
                <w:b w:val="1"/>
                <w:rtl w:val="0"/>
              </w:rPr>
              <w:t xml:space="preserve">Delivery time</w:t>
            </w:r>
          </w:p>
        </w:tc>
        <w:tc>
          <w:tcPr>
            <w:vAlign w:val="center"/>
          </w:tcPr>
          <w:p w:rsidR="00000000" w:rsidDel="00000000" w:rsidP="00000000" w:rsidRDefault="00000000" w:rsidRPr="00000000" w14:paraId="0000023F">
            <w:pPr>
              <w:rPr>
                <w:rFonts w:ascii="Arial" w:cs="Arial" w:eastAsia="Arial" w:hAnsi="Arial"/>
                <w:highlight w:val="yellow"/>
              </w:rPr>
            </w:pPr>
            <w:r w:rsidDel="00000000" w:rsidR="00000000" w:rsidRPr="00000000">
              <w:rPr>
                <w:rFonts w:ascii="Arial" w:cs="Arial" w:eastAsia="Arial" w:hAnsi="Arial"/>
                <w:rtl w:val="0"/>
              </w:rPr>
              <w:t xml:space="preserve">Bidder shall deliver the goods FCA point within 8 weeks after Contract signature. Delivery to CPT point shall take place no later than 16 weeks after Contract signature.</w:t>
            </w:r>
            <w:r w:rsidDel="00000000" w:rsidR="00000000" w:rsidRPr="00000000">
              <w:rPr>
                <w:rtl w:val="0"/>
              </w:rPr>
            </w:r>
          </w:p>
        </w:tc>
        <w:tc>
          <w:tcPr>
            <w:vAlign w:val="center"/>
          </w:tcPr>
          <w:p w:rsidR="00000000" w:rsidDel="00000000" w:rsidP="00000000" w:rsidRDefault="00000000" w:rsidRPr="00000000" w14:paraId="00000240">
            <w:pPr>
              <w:rPr>
                <w:rFonts w:ascii="Arial" w:cs="Arial" w:eastAsia="Arial" w:hAnsi="Arial"/>
              </w:rPr>
            </w:pPr>
            <w:r w:rsidDel="00000000" w:rsidR="00000000" w:rsidRPr="00000000">
              <w:rPr>
                <w:rFonts w:ascii="MS Gothic" w:cs="MS Gothic" w:eastAsia="MS Gothic" w:hAnsi="MS Gothic"/>
                <w:highlight w:val="cyan"/>
                <w:rtl w:val="0"/>
              </w:rPr>
              <w:t xml:space="preserve">☐</w:t>
            </w:r>
            <w:r w:rsidDel="00000000" w:rsidR="00000000" w:rsidRPr="00000000">
              <w:rPr>
                <w:rFonts w:ascii="Arial" w:cs="Arial" w:eastAsia="Arial" w:hAnsi="Arial"/>
                <w:highlight w:val="cyan"/>
                <w:rtl w:val="0"/>
              </w:rPr>
              <w:t xml:space="preserve"> Yes   </w:t>
            </w:r>
            <w:r w:rsidDel="00000000" w:rsidR="00000000" w:rsidRPr="00000000">
              <w:rPr>
                <w:rFonts w:ascii="MS Gothic" w:cs="MS Gothic" w:eastAsia="MS Gothic" w:hAnsi="MS Gothic"/>
                <w:highlight w:val="cyan"/>
                <w:rtl w:val="0"/>
              </w:rPr>
              <w:t xml:space="preserve">☐</w:t>
            </w:r>
            <w:r w:rsidDel="00000000" w:rsidR="00000000" w:rsidRPr="00000000">
              <w:rPr>
                <w:rFonts w:ascii="Arial" w:cs="Arial" w:eastAsia="Arial" w:hAnsi="Arial"/>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41">
            <w:pPr>
              <w:rPr>
                <w:rFonts w:ascii="Arial" w:cs="Arial" w:eastAsia="Arial" w:hAnsi="Arial"/>
              </w:rPr>
            </w:pPr>
            <w:r w:rsidDel="00000000" w:rsidR="00000000" w:rsidRPr="00000000">
              <w:rPr>
                <w:rFonts w:ascii="Arial" w:cs="Arial" w:eastAsia="Arial" w:hAnsi="Arial"/>
                <w:highlight w:val="cyan"/>
                <w:rtl w:val="0"/>
              </w:rPr>
              <w:t xml:space="preserve">Insert details </w:t>
            </w:r>
            <w:r w:rsidDel="00000000" w:rsidR="00000000" w:rsidRPr="00000000">
              <w:rPr>
                <w:rtl w:val="0"/>
              </w:rPr>
            </w:r>
          </w:p>
        </w:tc>
      </w:tr>
      <w:tr>
        <w:trPr>
          <w:trHeight w:val="306" w:hRule="atLeast"/>
        </w:trPr>
        <w:tc>
          <w:tcPr>
            <w:shd w:fill="d9d9d9" w:val="clear"/>
            <w:vAlign w:val="center"/>
          </w:tcPr>
          <w:p w:rsidR="00000000" w:rsidDel="00000000" w:rsidP="00000000" w:rsidRDefault="00000000" w:rsidRPr="00000000" w14:paraId="00000242">
            <w:pPr>
              <w:rPr>
                <w:rFonts w:ascii="Arial" w:cs="Arial" w:eastAsia="Arial" w:hAnsi="Arial"/>
                <w:b w:val="1"/>
              </w:rPr>
            </w:pPr>
            <w:r w:rsidDel="00000000" w:rsidR="00000000" w:rsidRPr="00000000">
              <w:rPr>
                <w:rFonts w:ascii="Arial" w:cs="Arial" w:eastAsia="Arial" w:hAnsi="Arial"/>
                <w:b w:val="1"/>
                <w:rtl w:val="0"/>
              </w:rPr>
              <w:t xml:space="preserve">Delivery place and Incoterms rules</w:t>
            </w:r>
          </w:p>
        </w:tc>
        <w:tc>
          <w:tcPr>
            <w:vAlign w:val="center"/>
          </w:tcPr>
          <w:p w:rsidR="00000000" w:rsidDel="00000000" w:rsidP="00000000" w:rsidRDefault="00000000" w:rsidRPr="00000000" w14:paraId="00000243">
            <w:pPr>
              <w:rPr>
                <w:rFonts w:ascii="Arial" w:cs="Arial" w:eastAsia="Arial" w:hAnsi="Arial"/>
                <w:highlight w:val="yellow"/>
              </w:rPr>
            </w:pPr>
            <w:r w:rsidDel="00000000" w:rsidR="00000000" w:rsidRPr="00000000">
              <w:rPr>
                <w:rFonts w:ascii="Arial" w:cs="Arial" w:eastAsia="Arial" w:hAnsi="Arial"/>
                <w:rtl w:val="0"/>
              </w:rPr>
              <w:t xml:space="preserve">CPT Unloaded, Bamako Airport, Bamako, Mali</w:t>
            </w:r>
            <w:r w:rsidDel="00000000" w:rsidR="00000000" w:rsidRPr="00000000">
              <w:rPr>
                <w:rtl w:val="0"/>
              </w:rPr>
            </w:r>
          </w:p>
        </w:tc>
        <w:tc>
          <w:tcPr>
            <w:vAlign w:val="center"/>
          </w:tcPr>
          <w:p w:rsidR="00000000" w:rsidDel="00000000" w:rsidP="00000000" w:rsidRDefault="00000000" w:rsidRPr="00000000" w14:paraId="00000244">
            <w:pPr>
              <w:rPr>
                <w:rFonts w:ascii="Arial" w:cs="Arial" w:eastAsia="Arial" w:hAnsi="Arial"/>
                <w:highlight w:val="yellow"/>
              </w:rPr>
            </w:pPr>
            <w:r w:rsidDel="00000000" w:rsidR="00000000" w:rsidRPr="00000000">
              <w:rPr>
                <w:rFonts w:ascii="MS Gothic" w:cs="MS Gothic" w:eastAsia="MS Gothic" w:hAnsi="MS Gothic"/>
                <w:highlight w:val="cyan"/>
                <w:rtl w:val="0"/>
              </w:rPr>
              <w:t xml:space="preserve">☐</w:t>
            </w:r>
            <w:r w:rsidDel="00000000" w:rsidR="00000000" w:rsidRPr="00000000">
              <w:rPr>
                <w:rFonts w:ascii="Arial" w:cs="Arial" w:eastAsia="Arial" w:hAnsi="Arial"/>
                <w:highlight w:val="cyan"/>
                <w:rtl w:val="0"/>
              </w:rPr>
              <w:t xml:space="preserve"> Yes   </w:t>
            </w:r>
            <w:r w:rsidDel="00000000" w:rsidR="00000000" w:rsidRPr="00000000">
              <w:rPr>
                <w:rFonts w:ascii="MS Gothic" w:cs="MS Gothic" w:eastAsia="MS Gothic" w:hAnsi="MS Gothic"/>
                <w:highlight w:val="cyan"/>
                <w:rtl w:val="0"/>
              </w:rPr>
              <w:t xml:space="preserve">☐</w:t>
            </w:r>
            <w:r w:rsidDel="00000000" w:rsidR="00000000" w:rsidRPr="00000000">
              <w:rPr>
                <w:rFonts w:ascii="Arial" w:cs="Arial" w:eastAsia="Arial" w:hAnsi="Arial"/>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45">
            <w:pPr>
              <w:rPr>
                <w:rFonts w:ascii="Arial" w:cs="Arial" w:eastAsia="Arial" w:hAnsi="Arial"/>
                <w:highlight w:val="yellow"/>
              </w:rPr>
            </w:pPr>
            <w:r w:rsidDel="00000000" w:rsidR="00000000" w:rsidRPr="00000000">
              <w:rPr>
                <w:rFonts w:ascii="Arial" w:cs="Arial" w:eastAsia="Arial" w:hAnsi="Arial"/>
                <w:highlight w:val="cyan"/>
                <w:rtl w:val="0"/>
              </w:rPr>
              <w:t xml:space="preserve">Insert details </w:t>
            </w:r>
            <w:r w:rsidDel="00000000" w:rsidR="00000000" w:rsidRPr="00000000">
              <w:rPr>
                <w:rtl w:val="0"/>
              </w:rPr>
            </w:r>
          </w:p>
        </w:tc>
      </w:tr>
      <w:tr>
        <w:trPr>
          <w:trHeight w:val="306" w:hRule="atLeast"/>
        </w:trPr>
        <w:tc>
          <w:tcPr>
            <w:shd w:fill="d9d9d9" w:val="clear"/>
            <w:vAlign w:val="center"/>
          </w:tcPr>
          <w:p w:rsidR="00000000" w:rsidDel="00000000" w:rsidP="00000000" w:rsidRDefault="00000000" w:rsidRPr="00000000" w14:paraId="00000246">
            <w:pPr>
              <w:rPr>
                <w:rFonts w:ascii="Arial" w:cs="Arial" w:eastAsia="Arial" w:hAnsi="Arial"/>
                <w:b w:val="1"/>
              </w:rPr>
            </w:pPr>
            <w:r w:rsidDel="00000000" w:rsidR="00000000" w:rsidRPr="00000000">
              <w:rPr>
                <w:rFonts w:ascii="Arial" w:cs="Arial" w:eastAsia="Arial" w:hAnsi="Arial"/>
                <w:b w:val="1"/>
                <w:rtl w:val="0"/>
              </w:rPr>
              <w:t xml:space="preserve">Consignee details</w:t>
            </w:r>
          </w:p>
        </w:tc>
        <w:tc>
          <w:tcPr>
            <w:vAlign w:val="center"/>
          </w:tcPr>
          <w:p w:rsidR="00000000" w:rsidDel="00000000" w:rsidP="00000000" w:rsidRDefault="00000000" w:rsidRPr="00000000" w14:paraId="00000247">
            <w:pPr>
              <w:rPr>
                <w:rFonts w:ascii="Arial" w:cs="Arial" w:eastAsia="Arial" w:hAnsi="Arial"/>
                <w:highlight w:val="yellow"/>
              </w:rPr>
            </w:pPr>
            <w:r w:rsidDel="00000000" w:rsidR="00000000" w:rsidRPr="00000000">
              <w:rPr>
                <w:rFonts w:ascii="Arial" w:cs="Arial" w:eastAsia="Arial" w:hAnsi="Arial"/>
                <w:rtl w:val="0"/>
              </w:rPr>
              <w:t xml:space="preserve">United Nations Mine Action Service Mali (Full consignee details will be provided to the winning supplier).</w:t>
            </w:r>
            <w:r w:rsidDel="00000000" w:rsidR="00000000" w:rsidRPr="00000000">
              <w:rPr>
                <w:rtl w:val="0"/>
              </w:rPr>
            </w:r>
          </w:p>
        </w:tc>
        <w:tc>
          <w:tcPr>
            <w:vAlign w:val="center"/>
          </w:tcPr>
          <w:p w:rsidR="00000000" w:rsidDel="00000000" w:rsidP="00000000" w:rsidRDefault="00000000" w:rsidRPr="00000000" w14:paraId="00000248">
            <w:pPr>
              <w:rPr>
                <w:rFonts w:ascii="Arial" w:cs="Arial" w:eastAsia="Arial" w:hAnsi="Arial"/>
                <w:highlight w:val="yellow"/>
              </w:rPr>
            </w:pPr>
            <w:r w:rsidDel="00000000" w:rsidR="00000000" w:rsidRPr="00000000">
              <w:rPr>
                <w:rFonts w:ascii="MS Gothic" w:cs="MS Gothic" w:eastAsia="MS Gothic" w:hAnsi="MS Gothic"/>
                <w:highlight w:val="cyan"/>
                <w:rtl w:val="0"/>
              </w:rPr>
              <w:t xml:space="preserve">☐</w:t>
            </w:r>
            <w:r w:rsidDel="00000000" w:rsidR="00000000" w:rsidRPr="00000000">
              <w:rPr>
                <w:rFonts w:ascii="Arial" w:cs="Arial" w:eastAsia="Arial" w:hAnsi="Arial"/>
                <w:highlight w:val="cyan"/>
                <w:rtl w:val="0"/>
              </w:rPr>
              <w:t xml:space="preserve"> Yes   </w:t>
            </w:r>
            <w:r w:rsidDel="00000000" w:rsidR="00000000" w:rsidRPr="00000000">
              <w:rPr>
                <w:rFonts w:ascii="MS Gothic" w:cs="MS Gothic" w:eastAsia="MS Gothic" w:hAnsi="MS Gothic"/>
                <w:highlight w:val="cyan"/>
                <w:rtl w:val="0"/>
              </w:rPr>
              <w:t xml:space="preserve">☐</w:t>
            </w:r>
            <w:r w:rsidDel="00000000" w:rsidR="00000000" w:rsidRPr="00000000">
              <w:rPr>
                <w:rFonts w:ascii="Arial" w:cs="Arial" w:eastAsia="Arial" w:hAnsi="Arial"/>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49">
            <w:pPr>
              <w:rPr>
                <w:rFonts w:ascii="Arial" w:cs="Arial" w:eastAsia="Arial" w:hAnsi="Arial"/>
                <w:highlight w:val="yellow"/>
              </w:rPr>
            </w:pPr>
            <w:r w:rsidDel="00000000" w:rsidR="00000000" w:rsidRPr="00000000">
              <w:rPr>
                <w:rFonts w:ascii="Arial" w:cs="Arial" w:eastAsia="Arial" w:hAnsi="Arial"/>
                <w:highlight w:val="cyan"/>
                <w:rtl w:val="0"/>
              </w:rPr>
              <w:t xml:space="preserve">Insert details </w:t>
            </w:r>
            <w:r w:rsidDel="00000000" w:rsidR="00000000" w:rsidRPr="00000000">
              <w:rPr>
                <w:rtl w:val="0"/>
              </w:rPr>
            </w:r>
          </w:p>
        </w:tc>
      </w:tr>
      <w:tr>
        <w:trPr>
          <w:trHeight w:val="306" w:hRule="atLeast"/>
        </w:trPr>
        <w:tc>
          <w:tcPr>
            <w:shd w:fill="d9d9d9" w:val="clear"/>
            <w:vAlign w:val="center"/>
          </w:tcPr>
          <w:p w:rsidR="00000000" w:rsidDel="00000000" w:rsidP="00000000" w:rsidRDefault="00000000" w:rsidRPr="00000000" w14:paraId="0000024A">
            <w:pPr>
              <w:rPr>
                <w:rFonts w:ascii="Arial" w:cs="Arial" w:eastAsia="Arial" w:hAnsi="Arial"/>
                <w:b w:val="1"/>
              </w:rPr>
            </w:pPr>
            <w:r w:rsidDel="00000000" w:rsidR="00000000" w:rsidRPr="00000000">
              <w:rPr>
                <w:rFonts w:ascii="Arial" w:cs="Arial" w:eastAsia="Arial" w:hAnsi="Arial"/>
                <w:b w:val="1"/>
                <w:rtl w:val="0"/>
              </w:rPr>
              <w:t xml:space="preserve">UNOPS Right to vary requirements</w:t>
            </w:r>
          </w:p>
        </w:tc>
        <w:tc>
          <w:tcPr>
            <w:vAlign w:val="center"/>
          </w:tcPr>
          <w:p w:rsidR="00000000" w:rsidDel="00000000" w:rsidP="00000000" w:rsidRDefault="00000000" w:rsidRPr="00000000" w14:paraId="0000024B">
            <w:pPr>
              <w:jc w:val="both"/>
              <w:rPr>
                <w:rFonts w:ascii="Arial" w:cs="Arial" w:eastAsia="Arial" w:hAnsi="Arial"/>
                <w:sz w:val="24"/>
                <w:szCs w:val="24"/>
                <w:highlight w:val="lightGray"/>
              </w:rPr>
            </w:pPr>
            <w:r w:rsidDel="00000000" w:rsidR="00000000" w:rsidRPr="00000000">
              <w:rPr>
                <w:rFonts w:ascii="Arial" w:cs="Arial" w:eastAsia="Arial" w:hAnsi="Arial"/>
                <w:rtl w:val="0"/>
              </w:rPr>
              <w:t xml:space="preserve">At the time the Contract is awarded, UNOPS reserves the right to vary the quantity of the goods and associated services specified above, provided this does not exceed +/- 20%, without any change in the unit prices or other terms and conditions of the RFQ.</w:t>
            </w:r>
            <w:r w:rsidDel="00000000" w:rsidR="00000000" w:rsidRPr="00000000">
              <w:rPr>
                <w:rtl w:val="0"/>
              </w:rPr>
            </w:r>
          </w:p>
        </w:tc>
        <w:tc>
          <w:tcPr>
            <w:vAlign w:val="center"/>
          </w:tcPr>
          <w:p w:rsidR="00000000" w:rsidDel="00000000" w:rsidP="00000000" w:rsidRDefault="00000000" w:rsidRPr="00000000" w14:paraId="0000024C">
            <w:pPr>
              <w:jc w:val="both"/>
              <w:rPr>
                <w:rFonts w:ascii="Arial" w:cs="Arial" w:eastAsia="Arial" w:hAnsi="Arial"/>
              </w:rPr>
            </w:pPr>
            <w:r w:rsidDel="00000000" w:rsidR="00000000" w:rsidRPr="00000000">
              <w:rPr>
                <w:rFonts w:ascii="MS Gothic" w:cs="MS Gothic" w:eastAsia="MS Gothic" w:hAnsi="MS Gothic"/>
                <w:highlight w:val="cyan"/>
                <w:rtl w:val="0"/>
              </w:rPr>
              <w:t xml:space="preserve">☐</w:t>
            </w:r>
            <w:r w:rsidDel="00000000" w:rsidR="00000000" w:rsidRPr="00000000">
              <w:rPr>
                <w:rFonts w:ascii="Arial" w:cs="Arial" w:eastAsia="Arial" w:hAnsi="Arial"/>
                <w:highlight w:val="cyan"/>
                <w:rtl w:val="0"/>
              </w:rPr>
              <w:t xml:space="preserve"> Yes   </w:t>
            </w:r>
            <w:r w:rsidDel="00000000" w:rsidR="00000000" w:rsidRPr="00000000">
              <w:rPr>
                <w:rFonts w:ascii="MS Gothic" w:cs="MS Gothic" w:eastAsia="MS Gothic" w:hAnsi="MS Gothic"/>
                <w:highlight w:val="cyan"/>
                <w:rtl w:val="0"/>
              </w:rPr>
              <w:t xml:space="preserve">☐</w:t>
            </w:r>
            <w:r w:rsidDel="00000000" w:rsidR="00000000" w:rsidRPr="00000000">
              <w:rPr>
                <w:rFonts w:ascii="Arial" w:cs="Arial" w:eastAsia="Arial" w:hAnsi="Arial"/>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4D">
            <w:pPr>
              <w:jc w:val="both"/>
              <w:rPr>
                <w:rFonts w:ascii="Arial" w:cs="Arial" w:eastAsia="Arial" w:hAnsi="Arial"/>
              </w:rPr>
            </w:pPr>
            <w:r w:rsidDel="00000000" w:rsidR="00000000" w:rsidRPr="00000000">
              <w:rPr>
                <w:rFonts w:ascii="Arial" w:cs="Arial" w:eastAsia="Arial" w:hAnsi="Arial"/>
                <w:highlight w:val="cyan"/>
                <w:rtl w:val="0"/>
              </w:rPr>
              <w:t xml:space="preserve">Insert details </w:t>
            </w:r>
            <w:r w:rsidDel="00000000" w:rsidR="00000000" w:rsidRPr="00000000">
              <w:rPr>
                <w:rtl w:val="0"/>
              </w:rPr>
            </w:r>
          </w:p>
        </w:tc>
      </w:tr>
    </w:tbl>
    <w:p w:rsidR="00000000" w:rsidDel="00000000" w:rsidP="00000000" w:rsidRDefault="00000000" w:rsidRPr="00000000" w14:paraId="0000024E">
      <w:pPr>
        <w:rPr>
          <w:b w:val="1"/>
        </w:rPr>
      </w:pPr>
      <w:bookmarkStart w:colFirst="0" w:colLast="0" w:name="_heading=h.gjdgxs" w:id="0"/>
      <w:bookmarkEnd w:id="0"/>
      <w:r w:rsidDel="00000000" w:rsidR="00000000" w:rsidRPr="00000000">
        <w:rPr>
          <w:b w:val="1"/>
          <w:rtl w:val="0"/>
        </w:rPr>
        <w:t xml:space="preserve">Lot 2: Ceramic Knife and Backpack for Post Blast Investigation</w:t>
      </w:r>
    </w:p>
    <w:p w:rsidR="00000000" w:rsidDel="00000000" w:rsidP="00000000" w:rsidRDefault="00000000" w:rsidRPr="00000000" w14:paraId="0000024F">
      <w:pPr>
        <w:rPr/>
      </w:pPr>
      <w:bookmarkStart w:colFirst="0" w:colLast="0" w:name="_heading=h.f14q5jw6ihax" w:id="10"/>
      <w:bookmarkEnd w:id="10"/>
      <w:r w:rsidDel="00000000" w:rsidR="00000000" w:rsidRPr="00000000">
        <w:rPr>
          <w:rtl w:val="0"/>
        </w:rPr>
      </w:r>
    </w:p>
    <w:tbl>
      <w:tblPr>
        <w:tblStyle w:val="Table10"/>
        <w:tblW w:w="9735.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630"/>
        <w:gridCol w:w="4650"/>
        <w:gridCol w:w="720"/>
        <w:gridCol w:w="1740"/>
        <w:gridCol w:w="1995"/>
        <w:tblGridChange w:id="0">
          <w:tblGrid>
            <w:gridCol w:w="630"/>
            <w:gridCol w:w="4650"/>
            <w:gridCol w:w="720"/>
            <w:gridCol w:w="1740"/>
            <w:gridCol w:w="1995"/>
          </w:tblGrid>
        </w:tblGridChange>
      </w:tblGrid>
      <w:tr>
        <w:trPr>
          <w:trHeight w:val="499" w:hRule="atLeast"/>
        </w:trPr>
        <w:tc>
          <w:tcPr>
            <w:shd w:fill="d9d9d9" w:val="clear"/>
            <w:vAlign w:val="center"/>
          </w:tcPr>
          <w:p w:rsidR="00000000" w:rsidDel="00000000" w:rsidP="00000000" w:rsidRDefault="00000000" w:rsidRPr="00000000" w14:paraId="00000250">
            <w:pPr>
              <w:jc w:val="center"/>
              <w:rPr>
                <w:b w:val="1"/>
              </w:rPr>
            </w:pPr>
            <w:r w:rsidDel="00000000" w:rsidR="00000000" w:rsidRPr="00000000">
              <w:rPr>
                <w:b w:val="1"/>
                <w:rtl w:val="0"/>
              </w:rPr>
              <w:t xml:space="preserve">Item No</w:t>
            </w:r>
          </w:p>
        </w:tc>
        <w:tc>
          <w:tcPr>
            <w:shd w:fill="d9d9d9" w:val="clear"/>
            <w:vAlign w:val="center"/>
          </w:tcPr>
          <w:p w:rsidR="00000000" w:rsidDel="00000000" w:rsidP="00000000" w:rsidRDefault="00000000" w:rsidRPr="00000000" w14:paraId="00000251">
            <w:pPr>
              <w:jc w:val="center"/>
              <w:rPr>
                <w:b w:val="1"/>
              </w:rPr>
            </w:pPr>
            <w:r w:rsidDel="00000000" w:rsidR="00000000" w:rsidRPr="00000000">
              <w:rPr>
                <w:b w:val="1"/>
                <w:rtl w:val="0"/>
              </w:rPr>
              <w:t xml:space="preserve">UNOPS minimum technical requirements</w:t>
            </w:r>
          </w:p>
        </w:tc>
        <w:tc>
          <w:tcPr>
            <w:shd w:fill="d9d9d9" w:val="clear"/>
            <w:vAlign w:val="center"/>
          </w:tcPr>
          <w:p w:rsidR="00000000" w:rsidDel="00000000" w:rsidP="00000000" w:rsidRDefault="00000000" w:rsidRPr="00000000" w14:paraId="00000252">
            <w:pPr>
              <w:jc w:val="center"/>
              <w:rPr>
                <w:b w:val="1"/>
              </w:rPr>
            </w:pPr>
            <w:r w:rsidDel="00000000" w:rsidR="00000000" w:rsidRPr="00000000">
              <w:rPr>
                <w:b w:val="1"/>
                <w:rtl w:val="0"/>
              </w:rPr>
              <w:t xml:space="preserve">Quantity</w:t>
            </w:r>
          </w:p>
        </w:tc>
        <w:tc>
          <w:tcPr>
            <w:shd w:fill="d9d9d9" w:val="clear"/>
            <w:vAlign w:val="center"/>
          </w:tcPr>
          <w:p w:rsidR="00000000" w:rsidDel="00000000" w:rsidP="00000000" w:rsidRDefault="00000000" w:rsidRPr="00000000" w14:paraId="00000253">
            <w:pPr>
              <w:jc w:val="center"/>
              <w:rPr>
                <w:b w:val="1"/>
              </w:rPr>
            </w:pPr>
            <w:r w:rsidDel="00000000" w:rsidR="00000000" w:rsidRPr="00000000">
              <w:rPr>
                <w:b w:val="1"/>
                <w:rtl w:val="0"/>
              </w:rPr>
              <w:t xml:space="preserve">Is quotation compliant? </w:t>
            </w:r>
            <w:r w:rsidDel="00000000" w:rsidR="00000000" w:rsidRPr="00000000">
              <w:rPr>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254">
            <w:pPr>
              <w:jc w:val="center"/>
              <w:rPr>
                <w:b w:val="1"/>
              </w:rPr>
            </w:pPr>
            <w:r w:rsidDel="00000000" w:rsidR="00000000" w:rsidRPr="00000000">
              <w:rPr>
                <w:b w:val="1"/>
                <w:rtl w:val="0"/>
              </w:rPr>
              <w:t xml:space="preserve">Details of goods offered. </w:t>
            </w:r>
            <w:r w:rsidDel="00000000" w:rsidR="00000000" w:rsidRPr="00000000">
              <w:rPr>
                <w:rtl w:val="0"/>
              </w:rPr>
              <w:t xml:space="preserve">Bidder to complete</w:t>
            </w:r>
            <w:r w:rsidDel="00000000" w:rsidR="00000000" w:rsidRPr="00000000">
              <w:rPr>
                <w:rtl w:val="0"/>
              </w:rPr>
            </w:r>
          </w:p>
        </w:tc>
      </w:tr>
      <w:tr>
        <w:trPr>
          <w:trHeight w:val="2670.99609375" w:hRule="atLeast"/>
        </w:trPr>
        <w:tc>
          <w:tcPr>
            <w:vMerge w:val="restart"/>
            <w:vAlign w:val="center"/>
          </w:tcPr>
          <w:p w:rsidR="00000000" w:rsidDel="00000000" w:rsidP="00000000" w:rsidRDefault="00000000" w:rsidRPr="00000000" w14:paraId="00000255">
            <w:pPr>
              <w:rPr>
                <w:highlight w:val="white"/>
              </w:rPr>
            </w:pPr>
            <w:r w:rsidDel="00000000" w:rsidR="00000000" w:rsidRPr="00000000">
              <w:rPr>
                <w:highlight w:val="white"/>
                <w:rtl w:val="0"/>
              </w:rPr>
              <w:t xml:space="preserve">1</w:t>
            </w:r>
          </w:p>
        </w:tc>
        <w:tc>
          <w:tcPr>
            <w:vAlign w:val="center"/>
          </w:tcPr>
          <w:p w:rsidR="00000000" w:rsidDel="00000000" w:rsidP="00000000" w:rsidRDefault="00000000" w:rsidRPr="00000000" w14:paraId="00000256">
            <w:pPr>
              <w:rPr>
                <w:rFonts w:ascii="Arial" w:cs="Arial" w:eastAsia="Arial" w:hAnsi="Arial"/>
                <w:b w:val="1"/>
              </w:rPr>
            </w:pPr>
            <w:bookmarkStart w:colFirst="0" w:colLast="0" w:name="_heading=h.gjdgxs" w:id="0"/>
            <w:bookmarkEnd w:id="0"/>
            <w:r w:rsidDel="00000000" w:rsidR="00000000" w:rsidRPr="00000000">
              <w:rPr>
                <w:rtl w:val="0"/>
              </w:rPr>
            </w:r>
          </w:p>
          <w:p w:rsidR="00000000" w:rsidDel="00000000" w:rsidP="00000000" w:rsidRDefault="00000000" w:rsidRPr="00000000" w14:paraId="00000257">
            <w:pPr>
              <w:rPr>
                <w:rFonts w:ascii="Arial" w:cs="Arial" w:eastAsia="Arial" w:hAnsi="Arial"/>
                <w:b w:val="1"/>
              </w:rPr>
            </w:pPr>
            <w:bookmarkStart w:colFirst="0" w:colLast="0" w:name="_heading=h.gaz30na9bsvn" w:id="7"/>
            <w:bookmarkEnd w:id="7"/>
            <w:r w:rsidDel="00000000" w:rsidR="00000000" w:rsidRPr="00000000">
              <w:rPr>
                <w:rFonts w:ascii="Arial" w:cs="Arial" w:eastAsia="Arial" w:hAnsi="Arial"/>
                <w:b w:val="1"/>
                <w:rtl w:val="0"/>
              </w:rPr>
              <w:t xml:space="preserve">Ceramic Knife</w:t>
            </w:r>
          </w:p>
          <w:p w:rsidR="00000000" w:rsidDel="00000000" w:rsidP="00000000" w:rsidRDefault="00000000" w:rsidRPr="00000000" w14:paraId="00000258">
            <w:pPr>
              <w:rPr>
                <w:rFonts w:ascii="Arial" w:cs="Arial" w:eastAsia="Arial" w:hAnsi="Arial"/>
                <w:b w:val="1"/>
              </w:rPr>
            </w:pPr>
            <w:bookmarkStart w:colFirst="0" w:colLast="0" w:name="_heading=h.e1ti42cxcvso" w:id="11"/>
            <w:bookmarkEnd w:id="11"/>
            <w:r w:rsidDel="00000000" w:rsidR="00000000" w:rsidRPr="00000000">
              <w:rPr>
                <w:rtl w:val="0"/>
              </w:rPr>
            </w:r>
          </w:p>
          <w:p w:rsidR="00000000" w:rsidDel="00000000" w:rsidP="00000000" w:rsidRDefault="00000000" w:rsidRPr="00000000" w14:paraId="00000259">
            <w:pPr>
              <w:shd w:fill="ffffff" w:val="clear"/>
              <w:spacing w:after="160" w:lineRule="auto"/>
              <w:rPr>
                <w:highlight w:val="white"/>
              </w:rPr>
            </w:pPr>
            <w:r w:rsidDel="00000000" w:rsidR="00000000" w:rsidRPr="00000000">
              <w:rPr>
                <w:rFonts w:ascii="Times New Roman" w:cs="Times New Roman" w:eastAsia="Times New Roman" w:hAnsi="Times New Roman"/>
                <w:sz w:val="24"/>
                <w:szCs w:val="24"/>
              </w:rPr>
              <w:drawing>
                <wp:inline distB="0" distT="0" distL="0" distR="0">
                  <wp:extent cx="1092952" cy="1176623"/>
                  <wp:effectExtent b="0" l="0" r="0" t="0"/>
                  <wp:docPr id="46" name="image25.jpg"/>
                  <a:graphic>
                    <a:graphicData uri="http://schemas.openxmlformats.org/drawingml/2006/picture">
                      <pic:pic>
                        <pic:nvPicPr>
                          <pic:cNvPr id="0" name="image25.jpg"/>
                          <pic:cNvPicPr preferRelativeResize="0"/>
                        </pic:nvPicPr>
                        <pic:blipFill>
                          <a:blip r:embed="rId38"/>
                          <a:srcRect b="0" l="0" r="0" t="0"/>
                          <a:stretch>
                            <a:fillRect/>
                          </a:stretch>
                        </pic:blipFill>
                        <pic:spPr>
                          <a:xfrm>
                            <a:off x="0" y="0"/>
                            <a:ext cx="1092952" cy="1176623"/>
                          </a:xfrm>
                          <a:prstGeom prst="rect"/>
                          <a:ln/>
                        </pic:spPr>
                      </pic:pic>
                    </a:graphicData>
                  </a:graphic>
                </wp:inline>
              </w:drawing>
            </w:r>
            <w:r w:rsidDel="00000000" w:rsidR="00000000" w:rsidRPr="00000000">
              <w:rPr>
                <w:rtl w:val="0"/>
              </w:rPr>
            </w:r>
          </w:p>
          <w:p w:rsidR="00000000" w:rsidDel="00000000" w:rsidP="00000000" w:rsidRDefault="00000000" w:rsidRPr="00000000" w14:paraId="0000025A">
            <w:pPr>
              <w:shd w:fill="ffffff" w:val="clear"/>
              <w:spacing w:after="160" w:lineRule="auto"/>
              <w:rPr>
                <w:highlight w:val="white"/>
              </w:rPr>
            </w:pPr>
            <w:r w:rsidDel="00000000" w:rsidR="00000000" w:rsidRPr="00000000">
              <w:rPr>
                <w:rtl w:val="0"/>
              </w:rPr>
            </w:r>
          </w:p>
        </w:tc>
        <w:tc>
          <w:tcPr>
            <w:vMerge w:val="restart"/>
            <w:vAlign w:val="center"/>
          </w:tcPr>
          <w:p w:rsidR="00000000" w:rsidDel="00000000" w:rsidP="00000000" w:rsidRDefault="00000000" w:rsidRPr="00000000" w14:paraId="0000025B">
            <w:pPr>
              <w:jc w:val="center"/>
              <w:rPr>
                <w:highlight w:val="white"/>
              </w:rPr>
            </w:pPr>
            <w:r w:rsidDel="00000000" w:rsidR="00000000" w:rsidRPr="00000000">
              <w:rPr>
                <w:highlight w:val="white"/>
                <w:rtl w:val="0"/>
              </w:rPr>
              <w:t xml:space="preserve">12 Units</w:t>
            </w:r>
          </w:p>
        </w:tc>
        <w:tc>
          <w:tcPr>
            <w:vAlign w:val="center"/>
          </w:tcPr>
          <w:p w:rsidR="00000000" w:rsidDel="00000000" w:rsidP="00000000" w:rsidRDefault="00000000" w:rsidRPr="00000000" w14:paraId="0000025C">
            <w:pPr>
              <w:jc w:val="center"/>
              <w:rPr/>
            </w:pP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Yes   </w:t>
            </w: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5D">
            <w:pPr>
              <w:rPr>
                <w:highlight w:val="lightGray"/>
              </w:rPr>
            </w:pPr>
            <w:r w:rsidDel="00000000" w:rsidR="00000000" w:rsidRPr="00000000">
              <w:rPr>
                <w:highlight w:val="cyan"/>
                <w:rtl w:val="0"/>
              </w:rPr>
              <w:t xml:space="preserve">Insert details of goods offered, including specifications and brand/model offered if applicable</w:t>
            </w:r>
            <w:r w:rsidDel="00000000" w:rsidR="00000000" w:rsidRPr="00000000">
              <w:rPr>
                <w:rtl w:val="0"/>
              </w:rPr>
            </w:r>
          </w:p>
        </w:tc>
      </w:tr>
      <w:tr>
        <w:trPr>
          <w:trHeight w:val="200" w:hRule="atLeast"/>
        </w:trPr>
        <w:tc>
          <w:tcPr>
            <w:vMerge w:val="continue"/>
            <w:vAlign w:val="center"/>
          </w:tcPr>
          <w:p w:rsidR="00000000" w:rsidDel="00000000" w:rsidP="00000000" w:rsidRDefault="00000000" w:rsidRPr="00000000" w14:paraId="0000025E">
            <w:pPr>
              <w:rPr>
                <w:highlight w:val="white"/>
              </w:rPr>
            </w:pPr>
            <w:r w:rsidDel="00000000" w:rsidR="00000000" w:rsidRPr="00000000">
              <w:rPr>
                <w:rtl w:val="0"/>
              </w:rPr>
            </w:r>
          </w:p>
        </w:tc>
        <w:tc>
          <w:tcPr>
            <w:vAlign w:val="center"/>
          </w:tcPr>
          <w:p w:rsidR="00000000" w:rsidDel="00000000" w:rsidP="00000000" w:rsidRDefault="00000000" w:rsidRPr="00000000" w14:paraId="0000025F">
            <w:pPr>
              <w:shd w:fill="ffffff" w:val="clear"/>
              <w:spacing w:before="280" w:lineRule="auto"/>
              <w:rPr>
                <w:rFonts w:ascii="Arial" w:cs="Arial" w:eastAsia="Arial" w:hAnsi="Arial"/>
                <w:sz w:val="16"/>
                <w:szCs w:val="16"/>
                <w:highlight w:val="lightGray"/>
              </w:rPr>
            </w:pPr>
            <w:r w:rsidDel="00000000" w:rsidR="00000000" w:rsidRPr="00000000">
              <w:rPr>
                <w:rFonts w:ascii="Arial" w:cs="Arial" w:eastAsia="Arial" w:hAnsi="Arial"/>
                <w:rtl w:val="0"/>
              </w:rPr>
              <w:t xml:space="preserve">Overall Length:7.00"</w:t>
            </w:r>
            <w:r w:rsidDel="00000000" w:rsidR="00000000" w:rsidRPr="00000000">
              <w:rPr>
                <w:rtl w:val="0"/>
              </w:rPr>
            </w:r>
          </w:p>
        </w:tc>
        <w:tc>
          <w:tcPr>
            <w:vMerge w:val="continue"/>
            <w:vAlign w:val="center"/>
          </w:tcPr>
          <w:p w:rsidR="00000000" w:rsidDel="00000000" w:rsidP="00000000" w:rsidRDefault="00000000" w:rsidRPr="00000000" w14:paraId="00000260">
            <w:pPr>
              <w:jc w:val="center"/>
              <w:rPr>
                <w:highlight w:val="white"/>
              </w:rPr>
            </w:pPr>
            <w:r w:rsidDel="00000000" w:rsidR="00000000" w:rsidRPr="00000000">
              <w:rPr>
                <w:rtl w:val="0"/>
              </w:rPr>
            </w:r>
          </w:p>
        </w:tc>
        <w:tc>
          <w:tcPr>
            <w:vAlign w:val="center"/>
          </w:tcPr>
          <w:p w:rsidR="00000000" w:rsidDel="00000000" w:rsidP="00000000" w:rsidRDefault="00000000" w:rsidRPr="00000000" w14:paraId="00000261">
            <w:pPr>
              <w:jc w:val="center"/>
              <w:rPr/>
            </w:pP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Yes   </w:t>
            </w: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62">
            <w:pPr>
              <w:rPr>
                <w:highlight w:val="lightGray"/>
              </w:rPr>
            </w:pPr>
            <w:r w:rsidDel="00000000" w:rsidR="00000000" w:rsidRPr="00000000">
              <w:rPr>
                <w:highlight w:val="cyan"/>
                <w:rtl w:val="0"/>
              </w:rPr>
              <w:t xml:space="preserve">Insert details of goods offered, including specifications and brand/model offered if applicable</w:t>
            </w:r>
            <w:r w:rsidDel="00000000" w:rsidR="00000000" w:rsidRPr="00000000">
              <w:rPr>
                <w:rtl w:val="0"/>
              </w:rPr>
            </w:r>
          </w:p>
        </w:tc>
      </w:tr>
      <w:tr>
        <w:trPr>
          <w:trHeight w:val="200" w:hRule="atLeast"/>
        </w:trPr>
        <w:tc>
          <w:tcPr>
            <w:vMerge w:val="continue"/>
            <w:vAlign w:val="center"/>
          </w:tcPr>
          <w:p w:rsidR="00000000" w:rsidDel="00000000" w:rsidP="00000000" w:rsidRDefault="00000000" w:rsidRPr="00000000" w14:paraId="00000263">
            <w:pPr>
              <w:rPr>
                <w:highlight w:val="white"/>
              </w:rPr>
            </w:pPr>
            <w:r w:rsidDel="00000000" w:rsidR="00000000" w:rsidRPr="00000000">
              <w:rPr>
                <w:rtl w:val="0"/>
              </w:rPr>
            </w:r>
          </w:p>
        </w:tc>
        <w:tc>
          <w:tcPr>
            <w:vAlign w:val="center"/>
          </w:tcPr>
          <w:p w:rsidR="00000000" w:rsidDel="00000000" w:rsidP="00000000" w:rsidRDefault="00000000" w:rsidRPr="00000000" w14:paraId="00000264">
            <w:pPr>
              <w:numPr>
                <w:ilvl w:val="0"/>
                <w:numId w:val="10"/>
              </w:numPr>
              <w:shd w:fill="ffffff" w:val="clear"/>
              <w:ind w:hanging="360"/>
              <w:rPr>
                <w:rFonts w:ascii="Arial" w:cs="Arial" w:eastAsia="Arial" w:hAnsi="Arial"/>
              </w:rPr>
            </w:pPr>
            <w:r w:rsidDel="00000000" w:rsidR="00000000" w:rsidRPr="00000000">
              <w:rPr>
                <w:rFonts w:ascii="Arial" w:cs="Arial" w:eastAsia="Arial" w:hAnsi="Arial"/>
                <w:rtl w:val="0"/>
              </w:rPr>
              <w:t xml:space="preserve">Blade Length:3.00"</w:t>
            </w:r>
            <w:r w:rsidDel="00000000" w:rsidR="00000000" w:rsidRPr="00000000">
              <w:rPr>
                <w:rtl w:val="0"/>
              </w:rPr>
            </w:r>
          </w:p>
        </w:tc>
        <w:tc>
          <w:tcPr>
            <w:vMerge w:val="continue"/>
            <w:vAlign w:val="center"/>
          </w:tcPr>
          <w:p w:rsidR="00000000" w:rsidDel="00000000" w:rsidP="00000000" w:rsidRDefault="00000000" w:rsidRPr="00000000" w14:paraId="00000265">
            <w:pPr>
              <w:jc w:val="center"/>
              <w:rPr>
                <w:highlight w:val="white"/>
              </w:rPr>
            </w:pPr>
            <w:r w:rsidDel="00000000" w:rsidR="00000000" w:rsidRPr="00000000">
              <w:rPr>
                <w:rtl w:val="0"/>
              </w:rPr>
            </w:r>
          </w:p>
        </w:tc>
        <w:tc>
          <w:tcPr>
            <w:vAlign w:val="center"/>
          </w:tcPr>
          <w:p w:rsidR="00000000" w:rsidDel="00000000" w:rsidP="00000000" w:rsidRDefault="00000000" w:rsidRPr="00000000" w14:paraId="00000266">
            <w:pPr>
              <w:jc w:val="center"/>
              <w:rPr/>
            </w:pP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Yes   </w:t>
            </w: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67">
            <w:pPr>
              <w:rPr>
                <w:highlight w:val="lightGray"/>
              </w:rPr>
            </w:pPr>
            <w:r w:rsidDel="00000000" w:rsidR="00000000" w:rsidRPr="00000000">
              <w:rPr>
                <w:highlight w:val="cyan"/>
                <w:rtl w:val="0"/>
              </w:rPr>
              <w:t xml:space="preserve">Insert details of goods offered, including specifications and brand/model offered if applicable</w:t>
            </w:r>
            <w:r w:rsidDel="00000000" w:rsidR="00000000" w:rsidRPr="00000000">
              <w:rPr>
                <w:rtl w:val="0"/>
              </w:rPr>
            </w:r>
          </w:p>
        </w:tc>
      </w:tr>
      <w:tr>
        <w:trPr>
          <w:trHeight w:val="200" w:hRule="atLeast"/>
        </w:trPr>
        <w:tc>
          <w:tcPr>
            <w:vMerge w:val="continue"/>
            <w:vAlign w:val="center"/>
          </w:tcPr>
          <w:p w:rsidR="00000000" w:rsidDel="00000000" w:rsidP="00000000" w:rsidRDefault="00000000" w:rsidRPr="00000000" w14:paraId="00000268">
            <w:pPr>
              <w:rPr>
                <w:highlight w:val="white"/>
              </w:rPr>
            </w:pPr>
            <w:r w:rsidDel="00000000" w:rsidR="00000000" w:rsidRPr="00000000">
              <w:rPr>
                <w:rtl w:val="0"/>
              </w:rPr>
            </w:r>
          </w:p>
        </w:tc>
        <w:tc>
          <w:tcPr>
            <w:vAlign w:val="center"/>
          </w:tcPr>
          <w:p w:rsidR="00000000" w:rsidDel="00000000" w:rsidP="00000000" w:rsidRDefault="00000000" w:rsidRPr="00000000" w14:paraId="00000269">
            <w:pPr>
              <w:numPr>
                <w:ilvl w:val="0"/>
                <w:numId w:val="3"/>
              </w:numPr>
              <w:shd w:fill="ffffff" w:val="clear"/>
              <w:ind w:hanging="360"/>
              <w:rPr>
                <w:rFonts w:ascii="Arial" w:cs="Arial" w:eastAsia="Arial" w:hAnsi="Arial"/>
              </w:rPr>
            </w:pPr>
            <w:r w:rsidDel="00000000" w:rsidR="00000000" w:rsidRPr="00000000">
              <w:rPr>
                <w:rFonts w:ascii="Arial" w:cs="Arial" w:eastAsia="Arial" w:hAnsi="Arial"/>
                <w:rtl w:val="0"/>
              </w:rPr>
              <w:t xml:space="preserve">Blade Material:Ceramic</w:t>
            </w:r>
            <w:r w:rsidDel="00000000" w:rsidR="00000000" w:rsidRPr="00000000">
              <w:rPr>
                <w:rtl w:val="0"/>
              </w:rPr>
            </w:r>
          </w:p>
        </w:tc>
        <w:tc>
          <w:tcPr>
            <w:vMerge w:val="continue"/>
            <w:vAlign w:val="center"/>
          </w:tcPr>
          <w:p w:rsidR="00000000" w:rsidDel="00000000" w:rsidP="00000000" w:rsidRDefault="00000000" w:rsidRPr="00000000" w14:paraId="0000026A">
            <w:pPr>
              <w:jc w:val="center"/>
              <w:rPr>
                <w:highlight w:val="white"/>
              </w:rPr>
            </w:pPr>
            <w:r w:rsidDel="00000000" w:rsidR="00000000" w:rsidRPr="00000000">
              <w:rPr>
                <w:rtl w:val="0"/>
              </w:rPr>
            </w:r>
          </w:p>
        </w:tc>
        <w:tc>
          <w:tcPr>
            <w:vAlign w:val="center"/>
          </w:tcPr>
          <w:p w:rsidR="00000000" w:rsidDel="00000000" w:rsidP="00000000" w:rsidRDefault="00000000" w:rsidRPr="00000000" w14:paraId="0000026B">
            <w:pPr>
              <w:jc w:val="center"/>
              <w:rPr/>
            </w:pP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Yes   </w:t>
            </w: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6C">
            <w:pPr>
              <w:rPr>
                <w:highlight w:val="lightGray"/>
              </w:rPr>
            </w:pPr>
            <w:r w:rsidDel="00000000" w:rsidR="00000000" w:rsidRPr="00000000">
              <w:rPr>
                <w:highlight w:val="cyan"/>
                <w:rtl w:val="0"/>
              </w:rPr>
              <w:t xml:space="preserve">Insert details of goods offered, including specifications and brand/model offered if applicable</w:t>
            </w:r>
            <w:r w:rsidDel="00000000" w:rsidR="00000000" w:rsidRPr="00000000">
              <w:rPr>
                <w:rtl w:val="0"/>
              </w:rPr>
            </w:r>
          </w:p>
        </w:tc>
      </w:tr>
      <w:tr>
        <w:trPr>
          <w:trHeight w:val="200" w:hRule="atLeast"/>
        </w:trPr>
        <w:tc>
          <w:tcPr>
            <w:vMerge w:val="continue"/>
            <w:vAlign w:val="center"/>
          </w:tcPr>
          <w:p w:rsidR="00000000" w:rsidDel="00000000" w:rsidP="00000000" w:rsidRDefault="00000000" w:rsidRPr="00000000" w14:paraId="0000026D">
            <w:pPr>
              <w:rPr>
                <w:highlight w:val="white"/>
              </w:rPr>
            </w:pPr>
            <w:r w:rsidDel="00000000" w:rsidR="00000000" w:rsidRPr="00000000">
              <w:rPr>
                <w:rtl w:val="0"/>
              </w:rPr>
            </w:r>
          </w:p>
        </w:tc>
        <w:tc>
          <w:tcPr>
            <w:vAlign w:val="center"/>
          </w:tcPr>
          <w:p w:rsidR="00000000" w:rsidDel="00000000" w:rsidP="00000000" w:rsidRDefault="00000000" w:rsidRPr="00000000" w14:paraId="0000026E">
            <w:pPr>
              <w:numPr>
                <w:ilvl w:val="0"/>
                <w:numId w:val="6"/>
              </w:numPr>
              <w:shd w:fill="ffffff" w:val="clear"/>
              <w:ind w:hanging="360"/>
              <w:rPr>
                <w:rFonts w:ascii="Arial" w:cs="Arial" w:eastAsia="Arial" w:hAnsi="Arial"/>
              </w:rPr>
            </w:pPr>
            <w:r w:rsidDel="00000000" w:rsidR="00000000" w:rsidRPr="00000000">
              <w:rPr>
                <w:rFonts w:ascii="Arial" w:cs="Arial" w:eastAsia="Arial" w:hAnsi="Arial"/>
                <w:rtl w:val="0"/>
              </w:rPr>
              <w:t xml:space="preserve">Handle Length:4.00"</w:t>
            </w:r>
            <w:r w:rsidDel="00000000" w:rsidR="00000000" w:rsidRPr="00000000">
              <w:rPr>
                <w:rtl w:val="0"/>
              </w:rPr>
            </w:r>
          </w:p>
        </w:tc>
        <w:tc>
          <w:tcPr>
            <w:vMerge w:val="continue"/>
            <w:vAlign w:val="center"/>
          </w:tcPr>
          <w:p w:rsidR="00000000" w:rsidDel="00000000" w:rsidP="00000000" w:rsidRDefault="00000000" w:rsidRPr="00000000" w14:paraId="0000026F">
            <w:pPr>
              <w:jc w:val="center"/>
              <w:rPr>
                <w:highlight w:val="white"/>
              </w:rPr>
            </w:pPr>
            <w:r w:rsidDel="00000000" w:rsidR="00000000" w:rsidRPr="00000000">
              <w:rPr>
                <w:rtl w:val="0"/>
              </w:rPr>
            </w:r>
          </w:p>
        </w:tc>
        <w:tc>
          <w:tcPr>
            <w:vAlign w:val="center"/>
          </w:tcPr>
          <w:p w:rsidR="00000000" w:rsidDel="00000000" w:rsidP="00000000" w:rsidRDefault="00000000" w:rsidRPr="00000000" w14:paraId="00000270">
            <w:pPr>
              <w:jc w:val="center"/>
              <w:rPr/>
            </w:pP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Yes   </w:t>
            </w: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71">
            <w:pPr>
              <w:rPr>
                <w:highlight w:val="lightGray"/>
              </w:rPr>
            </w:pPr>
            <w:r w:rsidDel="00000000" w:rsidR="00000000" w:rsidRPr="00000000">
              <w:rPr>
                <w:highlight w:val="cyan"/>
                <w:rtl w:val="0"/>
              </w:rPr>
              <w:t xml:space="preserve">Insert details of goods offered, including specifications and brand/model offered if applicable</w:t>
            </w:r>
            <w:r w:rsidDel="00000000" w:rsidR="00000000" w:rsidRPr="00000000">
              <w:rPr>
                <w:rtl w:val="0"/>
              </w:rPr>
            </w:r>
          </w:p>
        </w:tc>
      </w:tr>
      <w:tr>
        <w:trPr>
          <w:trHeight w:val="200" w:hRule="atLeast"/>
        </w:trPr>
        <w:tc>
          <w:tcPr>
            <w:vMerge w:val="continue"/>
            <w:vAlign w:val="center"/>
          </w:tcPr>
          <w:p w:rsidR="00000000" w:rsidDel="00000000" w:rsidP="00000000" w:rsidRDefault="00000000" w:rsidRPr="00000000" w14:paraId="00000272">
            <w:pPr>
              <w:rPr>
                <w:highlight w:val="white"/>
              </w:rPr>
            </w:pPr>
            <w:r w:rsidDel="00000000" w:rsidR="00000000" w:rsidRPr="00000000">
              <w:rPr>
                <w:rtl w:val="0"/>
              </w:rPr>
            </w:r>
          </w:p>
        </w:tc>
        <w:tc>
          <w:tcPr>
            <w:vAlign w:val="center"/>
          </w:tcPr>
          <w:p w:rsidR="00000000" w:rsidDel="00000000" w:rsidP="00000000" w:rsidRDefault="00000000" w:rsidRPr="00000000" w14:paraId="00000273">
            <w:pPr>
              <w:numPr>
                <w:ilvl w:val="0"/>
                <w:numId w:val="9"/>
              </w:numPr>
              <w:shd w:fill="ffffff" w:val="clear"/>
              <w:ind w:hanging="360"/>
              <w:rPr>
                <w:rFonts w:ascii="Arial" w:cs="Arial" w:eastAsia="Arial" w:hAnsi="Arial"/>
              </w:rPr>
            </w:pPr>
            <w:r w:rsidDel="00000000" w:rsidR="00000000" w:rsidRPr="00000000">
              <w:rPr>
                <w:rFonts w:ascii="Arial" w:cs="Arial" w:eastAsia="Arial" w:hAnsi="Arial"/>
                <w:rtl w:val="0"/>
              </w:rPr>
              <w:t xml:space="preserve">Handle Material:Polymer</w:t>
            </w:r>
            <w:r w:rsidDel="00000000" w:rsidR="00000000" w:rsidRPr="00000000">
              <w:rPr>
                <w:rtl w:val="0"/>
              </w:rPr>
            </w:r>
          </w:p>
        </w:tc>
        <w:tc>
          <w:tcPr>
            <w:vMerge w:val="continue"/>
            <w:vAlign w:val="center"/>
          </w:tcPr>
          <w:p w:rsidR="00000000" w:rsidDel="00000000" w:rsidP="00000000" w:rsidRDefault="00000000" w:rsidRPr="00000000" w14:paraId="00000274">
            <w:pPr>
              <w:jc w:val="center"/>
              <w:rPr>
                <w:highlight w:val="white"/>
              </w:rPr>
            </w:pPr>
            <w:r w:rsidDel="00000000" w:rsidR="00000000" w:rsidRPr="00000000">
              <w:rPr>
                <w:rtl w:val="0"/>
              </w:rPr>
            </w:r>
          </w:p>
        </w:tc>
        <w:tc>
          <w:tcPr>
            <w:vAlign w:val="center"/>
          </w:tcPr>
          <w:p w:rsidR="00000000" w:rsidDel="00000000" w:rsidP="00000000" w:rsidRDefault="00000000" w:rsidRPr="00000000" w14:paraId="00000275">
            <w:pPr>
              <w:jc w:val="center"/>
              <w:rPr/>
            </w:pP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Yes   </w:t>
            </w: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76">
            <w:pPr>
              <w:rPr>
                <w:highlight w:val="lightGray"/>
              </w:rPr>
            </w:pPr>
            <w:r w:rsidDel="00000000" w:rsidR="00000000" w:rsidRPr="00000000">
              <w:rPr>
                <w:highlight w:val="cyan"/>
                <w:rtl w:val="0"/>
              </w:rPr>
              <w:t xml:space="preserve">Insert details of goods offered, including specifications and brand/model offered if applicable</w:t>
            </w:r>
            <w:r w:rsidDel="00000000" w:rsidR="00000000" w:rsidRPr="00000000">
              <w:rPr>
                <w:rtl w:val="0"/>
              </w:rPr>
            </w:r>
          </w:p>
        </w:tc>
      </w:tr>
      <w:tr>
        <w:trPr>
          <w:trHeight w:val="200" w:hRule="atLeast"/>
        </w:trPr>
        <w:tc>
          <w:tcPr>
            <w:vMerge w:val="continue"/>
            <w:vAlign w:val="center"/>
          </w:tcPr>
          <w:p w:rsidR="00000000" w:rsidDel="00000000" w:rsidP="00000000" w:rsidRDefault="00000000" w:rsidRPr="00000000" w14:paraId="00000277">
            <w:pPr>
              <w:rPr>
                <w:highlight w:val="white"/>
              </w:rPr>
            </w:pPr>
            <w:r w:rsidDel="00000000" w:rsidR="00000000" w:rsidRPr="00000000">
              <w:rPr>
                <w:rtl w:val="0"/>
              </w:rPr>
            </w:r>
          </w:p>
        </w:tc>
        <w:tc>
          <w:tcPr>
            <w:vAlign w:val="center"/>
          </w:tcPr>
          <w:p w:rsidR="00000000" w:rsidDel="00000000" w:rsidP="00000000" w:rsidRDefault="00000000" w:rsidRPr="00000000" w14:paraId="00000278">
            <w:pPr>
              <w:numPr>
                <w:ilvl w:val="0"/>
                <w:numId w:val="8"/>
              </w:numPr>
              <w:shd w:fill="ffffff" w:val="clear"/>
              <w:ind w:hanging="360"/>
              <w:rPr>
                <w:rFonts w:ascii="Arial" w:cs="Arial" w:eastAsia="Arial" w:hAnsi="Arial"/>
              </w:rPr>
            </w:pPr>
            <w:r w:rsidDel="00000000" w:rsidR="00000000" w:rsidRPr="00000000">
              <w:rPr>
                <w:rFonts w:ascii="Arial" w:cs="Arial" w:eastAsia="Arial" w:hAnsi="Arial"/>
                <w:rtl w:val="0"/>
              </w:rPr>
              <w:t xml:space="preserve">Color: No specification</w:t>
            </w:r>
            <w:r w:rsidDel="00000000" w:rsidR="00000000" w:rsidRPr="00000000">
              <w:rPr>
                <w:rtl w:val="0"/>
              </w:rPr>
            </w:r>
          </w:p>
        </w:tc>
        <w:tc>
          <w:tcPr>
            <w:vMerge w:val="continue"/>
            <w:vAlign w:val="center"/>
          </w:tcPr>
          <w:p w:rsidR="00000000" w:rsidDel="00000000" w:rsidP="00000000" w:rsidRDefault="00000000" w:rsidRPr="00000000" w14:paraId="00000279">
            <w:pPr>
              <w:jc w:val="center"/>
              <w:rPr>
                <w:highlight w:val="white"/>
              </w:rPr>
            </w:pPr>
            <w:r w:rsidDel="00000000" w:rsidR="00000000" w:rsidRPr="00000000">
              <w:rPr>
                <w:rtl w:val="0"/>
              </w:rPr>
            </w:r>
          </w:p>
        </w:tc>
        <w:tc>
          <w:tcPr>
            <w:vAlign w:val="center"/>
          </w:tcPr>
          <w:p w:rsidR="00000000" w:rsidDel="00000000" w:rsidP="00000000" w:rsidRDefault="00000000" w:rsidRPr="00000000" w14:paraId="0000027A">
            <w:pPr>
              <w:jc w:val="center"/>
              <w:rPr/>
            </w:pP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Yes   </w:t>
            </w: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7B">
            <w:pPr>
              <w:rPr>
                <w:highlight w:val="lightGray"/>
              </w:rPr>
            </w:pPr>
            <w:r w:rsidDel="00000000" w:rsidR="00000000" w:rsidRPr="00000000">
              <w:rPr>
                <w:highlight w:val="cyan"/>
                <w:rtl w:val="0"/>
              </w:rPr>
              <w:t xml:space="preserve">Insert details of goods offered, including specifications and brand/model offered if applicable</w:t>
            </w:r>
            <w:r w:rsidDel="00000000" w:rsidR="00000000" w:rsidRPr="00000000">
              <w:rPr>
                <w:rtl w:val="0"/>
              </w:rPr>
            </w:r>
          </w:p>
        </w:tc>
      </w:tr>
      <w:tr>
        <w:trPr>
          <w:trHeight w:val="200" w:hRule="atLeast"/>
        </w:trPr>
        <w:tc>
          <w:tcPr>
            <w:vMerge w:val="continue"/>
            <w:vAlign w:val="center"/>
          </w:tcPr>
          <w:p w:rsidR="00000000" w:rsidDel="00000000" w:rsidP="00000000" w:rsidRDefault="00000000" w:rsidRPr="00000000" w14:paraId="0000027C">
            <w:pPr>
              <w:rPr>
                <w:highlight w:val="white"/>
              </w:rPr>
            </w:pPr>
            <w:r w:rsidDel="00000000" w:rsidR="00000000" w:rsidRPr="00000000">
              <w:rPr>
                <w:rtl w:val="0"/>
              </w:rPr>
            </w:r>
          </w:p>
        </w:tc>
        <w:tc>
          <w:tcPr>
            <w:vAlign w:val="center"/>
          </w:tcPr>
          <w:p w:rsidR="00000000" w:rsidDel="00000000" w:rsidP="00000000" w:rsidRDefault="00000000" w:rsidRPr="00000000" w14:paraId="0000027D">
            <w:pPr>
              <w:numPr>
                <w:ilvl w:val="0"/>
                <w:numId w:val="5"/>
              </w:numPr>
              <w:shd w:fill="ffffff" w:val="clear"/>
              <w:ind w:hanging="360"/>
              <w:rPr>
                <w:rFonts w:ascii="Arial" w:cs="Arial" w:eastAsia="Arial" w:hAnsi="Arial"/>
              </w:rPr>
            </w:pPr>
            <w:r w:rsidDel="00000000" w:rsidR="00000000" w:rsidRPr="00000000">
              <w:rPr>
                <w:rFonts w:ascii="Arial" w:cs="Arial" w:eastAsia="Arial" w:hAnsi="Arial"/>
                <w:rtl w:val="0"/>
              </w:rPr>
              <w:t xml:space="preserve">Weight:8.80 oz.</w:t>
            </w:r>
            <w:r w:rsidDel="00000000" w:rsidR="00000000" w:rsidRPr="00000000">
              <w:rPr>
                <w:rtl w:val="0"/>
              </w:rPr>
            </w:r>
          </w:p>
        </w:tc>
        <w:tc>
          <w:tcPr>
            <w:vMerge w:val="continue"/>
            <w:vAlign w:val="center"/>
          </w:tcPr>
          <w:p w:rsidR="00000000" w:rsidDel="00000000" w:rsidP="00000000" w:rsidRDefault="00000000" w:rsidRPr="00000000" w14:paraId="0000027E">
            <w:pPr>
              <w:jc w:val="center"/>
              <w:rPr>
                <w:highlight w:val="white"/>
              </w:rPr>
            </w:pPr>
            <w:r w:rsidDel="00000000" w:rsidR="00000000" w:rsidRPr="00000000">
              <w:rPr>
                <w:rtl w:val="0"/>
              </w:rPr>
            </w:r>
          </w:p>
        </w:tc>
        <w:tc>
          <w:tcPr>
            <w:vAlign w:val="center"/>
          </w:tcPr>
          <w:p w:rsidR="00000000" w:rsidDel="00000000" w:rsidP="00000000" w:rsidRDefault="00000000" w:rsidRPr="00000000" w14:paraId="0000027F">
            <w:pPr>
              <w:jc w:val="center"/>
              <w:rPr/>
            </w:pP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Yes   </w:t>
            </w: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80">
            <w:pPr>
              <w:rPr>
                <w:highlight w:val="lightGray"/>
              </w:rPr>
            </w:pPr>
            <w:r w:rsidDel="00000000" w:rsidR="00000000" w:rsidRPr="00000000">
              <w:rPr>
                <w:highlight w:val="cyan"/>
                <w:rtl w:val="0"/>
              </w:rPr>
              <w:t xml:space="preserve">Insert details of goods offered, including specifications and brand/model offered if applicable</w:t>
            </w:r>
            <w:r w:rsidDel="00000000" w:rsidR="00000000" w:rsidRPr="00000000">
              <w:rPr>
                <w:rtl w:val="0"/>
              </w:rPr>
            </w:r>
          </w:p>
        </w:tc>
      </w:tr>
      <w:tr>
        <w:trPr>
          <w:trHeight w:val="200" w:hRule="atLeast"/>
        </w:trPr>
        <w:tc>
          <w:tcPr>
            <w:vMerge w:val="continue"/>
            <w:vAlign w:val="center"/>
          </w:tcPr>
          <w:p w:rsidR="00000000" w:rsidDel="00000000" w:rsidP="00000000" w:rsidRDefault="00000000" w:rsidRPr="00000000" w14:paraId="00000281">
            <w:pPr>
              <w:rPr>
                <w:highlight w:val="white"/>
              </w:rPr>
            </w:pPr>
            <w:r w:rsidDel="00000000" w:rsidR="00000000" w:rsidRPr="00000000">
              <w:rPr>
                <w:rtl w:val="0"/>
              </w:rPr>
            </w:r>
          </w:p>
        </w:tc>
        <w:tc>
          <w:tcPr>
            <w:vAlign w:val="center"/>
          </w:tcPr>
          <w:p w:rsidR="00000000" w:rsidDel="00000000" w:rsidP="00000000" w:rsidRDefault="00000000" w:rsidRPr="00000000" w14:paraId="00000282">
            <w:pPr>
              <w:numPr>
                <w:ilvl w:val="0"/>
                <w:numId w:val="7"/>
              </w:numPr>
              <w:shd w:fill="ffffff" w:val="clear"/>
              <w:ind w:hanging="360"/>
              <w:rPr>
                <w:rFonts w:ascii="Arial" w:cs="Arial" w:eastAsia="Arial" w:hAnsi="Arial"/>
              </w:rPr>
            </w:pPr>
            <w:r w:rsidDel="00000000" w:rsidR="00000000" w:rsidRPr="00000000">
              <w:rPr>
                <w:rFonts w:ascii="Arial" w:cs="Arial" w:eastAsia="Arial" w:hAnsi="Arial"/>
                <w:rtl w:val="0"/>
              </w:rPr>
              <w:t xml:space="preserve">Pocket Clip:Tip-Down</w:t>
            </w:r>
            <w:r w:rsidDel="00000000" w:rsidR="00000000" w:rsidRPr="00000000">
              <w:rPr>
                <w:rtl w:val="0"/>
              </w:rPr>
            </w:r>
          </w:p>
        </w:tc>
        <w:tc>
          <w:tcPr>
            <w:vMerge w:val="continue"/>
            <w:vAlign w:val="center"/>
          </w:tcPr>
          <w:p w:rsidR="00000000" w:rsidDel="00000000" w:rsidP="00000000" w:rsidRDefault="00000000" w:rsidRPr="00000000" w14:paraId="00000283">
            <w:pPr>
              <w:jc w:val="center"/>
              <w:rPr>
                <w:highlight w:val="white"/>
              </w:rPr>
            </w:pPr>
            <w:r w:rsidDel="00000000" w:rsidR="00000000" w:rsidRPr="00000000">
              <w:rPr>
                <w:rtl w:val="0"/>
              </w:rPr>
            </w:r>
          </w:p>
        </w:tc>
        <w:tc>
          <w:tcPr>
            <w:vAlign w:val="center"/>
          </w:tcPr>
          <w:p w:rsidR="00000000" w:rsidDel="00000000" w:rsidP="00000000" w:rsidRDefault="00000000" w:rsidRPr="00000000" w14:paraId="00000284">
            <w:pPr>
              <w:jc w:val="center"/>
              <w:rPr/>
            </w:pP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Yes   </w:t>
            </w: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85">
            <w:pPr>
              <w:rPr>
                <w:highlight w:val="lightGray"/>
              </w:rPr>
            </w:pPr>
            <w:r w:rsidDel="00000000" w:rsidR="00000000" w:rsidRPr="00000000">
              <w:rPr>
                <w:highlight w:val="cyan"/>
                <w:rtl w:val="0"/>
              </w:rPr>
              <w:t xml:space="preserve">Insert details of goods offered, including specifications and brand/model offered if applicable</w:t>
            </w:r>
            <w:r w:rsidDel="00000000" w:rsidR="00000000" w:rsidRPr="00000000">
              <w:rPr>
                <w:rtl w:val="0"/>
              </w:rPr>
            </w:r>
          </w:p>
        </w:tc>
      </w:tr>
      <w:tr>
        <w:trPr>
          <w:trHeight w:val="467.138671875" w:hRule="atLeast"/>
        </w:trPr>
        <w:tc>
          <w:tcPr>
            <w:vMerge w:val="continue"/>
            <w:vAlign w:val="center"/>
          </w:tcPr>
          <w:p w:rsidR="00000000" w:rsidDel="00000000" w:rsidP="00000000" w:rsidRDefault="00000000" w:rsidRPr="00000000" w14:paraId="00000286">
            <w:pPr>
              <w:rPr>
                <w:highlight w:val="white"/>
              </w:rPr>
            </w:pPr>
            <w:r w:rsidDel="00000000" w:rsidR="00000000" w:rsidRPr="00000000">
              <w:rPr>
                <w:rtl w:val="0"/>
              </w:rPr>
            </w:r>
          </w:p>
        </w:tc>
        <w:tc>
          <w:tcPr>
            <w:vAlign w:val="center"/>
          </w:tcPr>
          <w:p w:rsidR="00000000" w:rsidDel="00000000" w:rsidP="00000000" w:rsidRDefault="00000000" w:rsidRPr="00000000" w14:paraId="00000287">
            <w:pPr>
              <w:numPr>
                <w:ilvl w:val="0"/>
                <w:numId w:val="12"/>
              </w:numPr>
              <w:shd w:fill="ffffff" w:val="clear"/>
              <w:ind w:hanging="360"/>
              <w:rPr>
                <w:rFonts w:ascii="Arial" w:cs="Arial" w:eastAsia="Arial" w:hAnsi="Arial"/>
              </w:rPr>
            </w:pPr>
            <w:r w:rsidDel="00000000" w:rsidR="00000000" w:rsidRPr="00000000">
              <w:rPr>
                <w:rFonts w:ascii="Arial" w:cs="Arial" w:eastAsia="Arial" w:hAnsi="Arial"/>
                <w:rtl w:val="0"/>
              </w:rPr>
              <w:t xml:space="preserve">Sheath:Nylon</w:t>
            </w:r>
            <w:r w:rsidDel="00000000" w:rsidR="00000000" w:rsidRPr="00000000">
              <w:rPr>
                <w:rtl w:val="0"/>
              </w:rPr>
            </w:r>
          </w:p>
        </w:tc>
        <w:tc>
          <w:tcPr>
            <w:vMerge w:val="continue"/>
            <w:vAlign w:val="center"/>
          </w:tcPr>
          <w:p w:rsidR="00000000" w:rsidDel="00000000" w:rsidP="00000000" w:rsidRDefault="00000000" w:rsidRPr="00000000" w14:paraId="00000288">
            <w:pPr>
              <w:jc w:val="center"/>
              <w:rPr>
                <w:highlight w:val="white"/>
              </w:rPr>
            </w:pPr>
            <w:r w:rsidDel="00000000" w:rsidR="00000000" w:rsidRPr="00000000">
              <w:rPr>
                <w:rtl w:val="0"/>
              </w:rPr>
            </w:r>
          </w:p>
        </w:tc>
        <w:tc>
          <w:tcPr>
            <w:vAlign w:val="center"/>
          </w:tcPr>
          <w:p w:rsidR="00000000" w:rsidDel="00000000" w:rsidP="00000000" w:rsidRDefault="00000000" w:rsidRPr="00000000" w14:paraId="00000289">
            <w:pPr>
              <w:jc w:val="center"/>
              <w:rPr/>
            </w:pP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Yes   </w:t>
            </w: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8A">
            <w:pPr>
              <w:rPr>
                <w:highlight w:val="lightGray"/>
              </w:rPr>
            </w:pPr>
            <w:r w:rsidDel="00000000" w:rsidR="00000000" w:rsidRPr="00000000">
              <w:rPr>
                <w:highlight w:val="cyan"/>
                <w:rtl w:val="0"/>
              </w:rPr>
              <w:t xml:space="preserve">Insert details of goods offered, including specifications and brand/model offered if applicable</w:t>
            </w:r>
            <w:r w:rsidDel="00000000" w:rsidR="00000000" w:rsidRPr="00000000">
              <w:rPr>
                <w:rtl w:val="0"/>
              </w:rPr>
            </w:r>
          </w:p>
        </w:tc>
      </w:tr>
      <w:tr>
        <w:trPr>
          <w:trHeight w:val="200" w:hRule="atLeast"/>
        </w:trPr>
        <w:tc>
          <w:tcPr>
            <w:vMerge w:val="continue"/>
            <w:vAlign w:val="center"/>
          </w:tcPr>
          <w:p w:rsidR="00000000" w:rsidDel="00000000" w:rsidP="00000000" w:rsidRDefault="00000000" w:rsidRPr="00000000" w14:paraId="0000028B">
            <w:pPr>
              <w:rPr>
                <w:highlight w:val="white"/>
              </w:rPr>
            </w:pPr>
            <w:r w:rsidDel="00000000" w:rsidR="00000000" w:rsidRPr="00000000">
              <w:rPr>
                <w:rtl w:val="0"/>
              </w:rPr>
            </w:r>
          </w:p>
        </w:tc>
        <w:tc>
          <w:tcPr>
            <w:vAlign w:val="center"/>
          </w:tcPr>
          <w:p w:rsidR="00000000" w:rsidDel="00000000" w:rsidP="00000000" w:rsidRDefault="00000000" w:rsidRPr="00000000" w14:paraId="0000028C">
            <w:pPr>
              <w:numPr>
                <w:ilvl w:val="0"/>
                <w:numId w:val="1"/>
              </w:numPr>
              <w:shd w:fill="ffffff" w:val="clear"/>
              <w:ind w:hanging="360"/>
              <w:rPr>
                <w:rFonts w:ascii="Arial" w:cs="Arial" w:eastAsia="Arial" w:hAnsi="Arial"/>
              </w:rPr>
            </w:pPr>
            <w:r w:rsidDel="00000000" w:rsidR="00000000" w:rsidRPr="00000000">
              <w:rPr>
                <w:rFonts w:ascii="Arial" w:cs="Arial" w:eastAsia="Arial" w:hAnsi="Arial"/>
                <w:rtl w:val="0"/>
              </w:rPr>
              <w:t xml:space="preserve">Knife Type:Manual</w:t>
            </w:r>
            <w:r w:rsidDel="00000000" w:rsidR="00000000" w:rsidRPr="00000000">
              <w:rPr>
                <w:rtl w:val="0"/>
              </w:rPr>
            </w:r>
          </w:p>
        </w:tc>
        <w:tc>
          <w:tcPr>
            <w:vMerge w:val="continue"/>
            <w:vAlign w:val="center"/>
          </w:tcPr>
          <w:p w:rsidR="00000000" w:rsidDel="00000000" w:rsidP="00000000" w:rsidRDefault="00000000" w:rsidRPr="00000000" w14:paraId="0000028D">
            <w:pPr>
              <w:jc w:val="center"/>
              <w:rPr>
                <w:highlight w:val="white"/>
              </w:rPr>
            </w:pPr>
            <w:r w:rsidDel="00000000" w:rsidR="00000000" w:rsidRPr="00000000">
              <w:rPr>
                <w:rtl w:val="0"/>
              </w:rPr>
            </w:r>
          </w:p>
        </w:tc>
        <w:tc>
          <w:tcPr>
            <w:vAlign w:val="center"/>
          </w:tcPr>
          <w:p w:rsidR="00000000" w:rsidDel="00000000" w:rsidP="00000000" w:rsidRDefault="00000000" w:rsidRPr="00000000" w14:paraId="0000028E">
            <w:pPr>
              <w:jc w:val="center"/>
              <w:rPr/>
            </w:pP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Yes   </w:t>
            </w: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8F">
            <w:pPr>
              <w:rPr>
                <w:highlight w:val="lightGray"/>
              </w:rPr>
            </w:pPr>
            <w:r w:rsidDel="00000000" w:rsidR="00000000" w:rsidRPr="00000000">
              <w:rPr>
                <w:highlight w:val="cyan"/>
                <w:rtl w:val="0"/>
              </w:rPr>
              <w:t xml:space="preserve">Insert details of goods offered, including specifications and brand/model offered if applicable</w:t>
            </w:r>
            <w:r w:rsidDel="00000000" w:rsidR="00000000" w:rsidRPr="00000000">
              <w:rPr>
                <w:rtl w:val="0"/>
              </w:rPr>
            </w:r>
          </w:p>
        </w:tc>
      </w:tr>
      <w:tr>
        <w:trPr>
          <w:trHeight w:val="200" w:hRule="atLeast"/>
        </w:trPr>
        <w:tc>
          <w:tcPr>
            <w:vMerge w:val="continue"/>
            <w:vAlign w:val="center"/>
          </w:tcPr>
          <w:p w:rsidR="00000000" w:rsidDel="00000000" w:rsidP="00000000" w:rsidRDefault="00000000" w:rsidRPr="00000000" w14:paraId="00000290">
            <w:pPr>
              <w:rPr>
                <w:highlight w:val="white"/>
              </w:rPr>
            </w:pPr>
            <w:r w:rsidDel="00000000" w:rsidR="00000000" w:rsidRPr="00000000">
              <w:rPr>
                <w:rtl w:val="0"/>
              </w:rPr>
            </w:r>
          </w:p>
        </w:tc>
        <w:tc>
          <w:tcPr>
            <w:vAlign w:val="center"/>
          </w:tcPr>
          <w:p w:rsidR="00000000" w:rsidDel="00000000" w:rsidP="00000000" w:rsidRDefault="00000000" w:rsidRPr="00000000" w14:paraId="00000291">
            <w:pPr>
              <w:numPr>
                <w:ilvl w:val="0"/>
                <w:numId w:val="13"/>
              </w:numPr>
              <w:shd w:fill="ffffff" w:val="clear"/>
              <w:ind w:hanging="360"/>
              <w:rPr>
                <w:rFonts w:ascii="Arial" w:cs="Arial" w:eastAsia="Arial" w:hAnsi="Arial"/>
              </w:rPr>
            </w:pPr>
            <w:r w:rsidDel="00000000" w:rsidR="00000000" w:rsidRPr="00000000">
              <w:rPr>
                <w:rFonts w:ascii="Arial" w:cs="Arial" w:eastAsia="Arial" w:hAnsi="Arial"/>
                <w:rtl w:val="0"/>
              </w:rPr>
              <w:t xml:space="preserve">Opener:Thumb Stud</w:t>
            </w:r>
            <w:r w:rsidDel="00000000" w:rsidR="00000000" w:rsidRPr="00000000">
              <w:rPr>
                <w:rtl w:val="0"/>
              </w:rPr>
            </w:r>
          </w:p>
        </w:tc>
        <w:tc>
          <w:tcPr>
            <w:vMerge w:val="continue"/>
            <w:vAlign w:val="center"/>
          </w:tcPr>
          <w:p w:rsidR="00000000" w:rsidDel="00000000" w:rsidP="00000000" w:rsidRDefault="00000000" w:rsidRPr="00000000" w14:paraId="00000292">
            <w:pPr>
              <w:jc w:val="center"/>
              <w:rPr>
                <w:highlight w:val="white"/>
              </w:rPr>
            </w:pPr>
            <w:r w:rsidDel="00000000" w:rsidR="00000000" w:rsidRPr="00000000">
              <w:rPr>
                <w:rtl w:val="0"/>
              </w:rPr>
            </w:r>
          </w:p>
        </w:tc>
        <w:tc>
          <w:tcPr>
            <w:vAlign w:val="center"/>
          </w:tcPr>
          <w:p w:rsidR="00000000" w:rsidDel="00000000" w:rsidP="00000000" w:rsidRDefault="00000000" w:rsidRPr="00000000" w14:paraId="00000293">
            <w:pPr>
              <w:jc w:val="center"/>
              <w:rPr/>
            </w:pP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Yes   </w:t>
            </w: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94">
            <w:pPr>
              <w:rPr>
                <w:highlight w:val="lightGray"/>
              </w:rPr>
            </w:pPr>
            <w:r w:rsidDel="00000000" w:rsidR="00000000" w:rsidRPr="00000000">
              <w:rPr>
                <w:highlight w:val="cyan"/>
                <w:rtl w:val="0"/>
              </w:rPr>
              <w:t xml:space="preserve">Insert details of goods offered, including specifications and brand/model offered if applicable</w:t>
            </w:r>
            <w:r w:rsidDel="00000000" w:rsidR="00000000" w:rsidRPr="00000000">
              <w:rPr>
                <w:rtl w:val="0"/>
              </w:rPr>
            </w:r>
          </w:p>
        </w:tc>
      </w:tr>
      <w:tr>
        <w:trPr>
          <w:trHeight w:val="200" w:hRule="atLeast"/>
        </w:trPr>
        <w:tc>
          <w:tcPr>
            <w:vMerge w:val="continue"/>
            <w:vAlign w:val="center"/>
          </w:tcPr>
          <w:p w:rsidR="00000000" w:rsidDel="00000000" w:rsidP="00000000" w:rsidRDefault="00000000" w:rsidRPr="00000000" w14:paraId="00000295">
            <w:pPr>
              <w:rPr>
                <w:highlight w:val="white"/>
              </w:rPr>
            </w:pPr>
            <w:r w:rsidDel="00000000" w:rsidR="00000000" w:rsidRPr="00000000">
              <w:rPr>
                <w:rtl w:val="0"/>
              </w:rPr>
            </w:r>
          </w:p>
        </w:tc>
        <w:tc>
          <w:tcPr>
            <w:vAlign w:val="center"/>
          </w:tcPr>
          <w:p w:rsidR="00000000" w:rsidDel="00000000" w:rsidP="00000000" w:rsidRDefault="00000000" w:rsidRPr="00000000" w14:paraId="00000296">
            <w:pPr>
              <w:numPr>
                <w:ilvl w:val="0"/>
                <w:numId w:val="11"/>
              </w:numPr>
              <w:shd w:fill="ffffff" w:val="clear"/>
              <w:spacing w:after="280" w:lineRule="auto"/>
              <w:ind w:hanging="360"/>
              <w:rPr>
                <w:rFonts w:ascii="Arial" w:cs="Arial" w:eastAsia="Arial" w:hAnsi="Arial"/>
              </w:rPr>
            </w:pPr>
            <w:r w:rsidDel="00000000" w:rsidR="00000000" w:rsidRPr="00000000">
              <w:rPr>
                <w:rFonts w:ascii="Arial" w:cs="Arial" w:eastAsia="Arial" w:hAnsi="Arial"/>
                <w:rtl w:val="0"/>
              </w:rPr>
              <w:t xml:space="preserve">Lock Type:Liner Lock</w:t>
            </w:r>
            <w:r w:rsidDel="00000000" w:rsidR="00000000" w:rsidRPr="00000000">
              <w:rPr>
                <w:rtl w:val="0"/>
              </w:rPr>
            </w:r>
          </w:p>
        </w:tc>
        <w:tc>
          <w:tcPr>
            <w:vMerge w:val="continue"/>
            <w:vAlign w:val="center"/>
          </w:tcPr>
          <w:p w:rsidR="00000000" w:rsidDel="00000000" w:rsidP="00000000" w:rsidRDefault="00000000" w:rsidRPr="00000000" w14:paraId="00000297">
            <w:pPr>
              <w:jc w:val="center"/>
              <w:rPr>
                <w:highlight w:val="white"/>
              </w:rPr>
            </w:pPr>
            <w:r w:rsidDel="00000000" w:rsidR="00000000" w:rsidRPr="00000000">
              <w:rPr>
                <w:rtl w:val="0"/>
              </w:rPr>
            </w:r>
          </w:p>
        </w:tc>
        <w:tc>
          <w:tcPr>
            <w:vAlign w:val="center"/>
          </w:tcPr>
          <w:p w:rsidR="00000000" w:rsidDel="00000000" w:rsidP="00000000" w:rsidRDefault="00000000" w:rsidRPr="00000000" w14:paraId="00000298">
            <w:pPr>
              <w:jc w:val="center"/>
              <w:rPr/>
            </w:pP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Yes   </w:t>
            </w: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99">
            <w:pPr>
              <w:rPr>
                <w:highlight w:val="lightGray"/>
              </w:rPr>
            </w:pPr>
            <w:r w:rsidDel="00000000" w:rsidR="00000000" w:rsidRPr="00000000">
              <w:rPr>
                <w:highlight w:val="cyan"/>
                <w:rtl w:val="0"/>
              </w:rPr>
              <w:t xml:space="preserve">Insert details of goods offered, including specifications and brand/model offered if applicable</w:t>
            </w:r>
            <w:r w:rsidDel="00000000" w:rsidR="00000000" w:rsidRPr="00000000">
              <w:rPr>
                <w:rtl w:val="0"/>
              </w:rPr>
            </w:r>
          </w:p>
        </w:tc>
      </w:tr>
      <w:tr>
        <w:trPr>
          <w:trHeight w:val="200" w:hRule="atLeast"/>
        </w:trPr>
        <w:tc>
          <w:tcPr>
            <w:vMerge w:val="restart"/>
            <w:vAlign w:val="center"/>
          </w:tcPr>
          <w:p w:rsidR="00000000" w:rsidDel="00000000" w:rsidP="00000000" w:rsidRDefault="00000000" w:rsidRPr="00000000" w14:paraId="0000029A">
            <w:pPr>
              <w:rPr>
                <w:highlight w:val="white"/>
              </w:rPr>
            </w:pPr>
            <w:r w:rsidDel="00000000" w:rsidR="00000000" w:rsidRPr="00000000">
              <w:rPr>
                <w:highlight w:val="white"/>
                <w:rtl w:val="0"/>
              </w:rPr>
              <w:t xml:space="preserve">2</w:t>
            </w:r>
          </w:p>
        </w:tc>
        <w:tc>
          <w:tcPr>
            <w:vAlign w:val="center"/>
          </w:tcPr>
          <w:p w:rsidR="00000000" w:rsidDel="00000000" w:rsidP="00000000" w:rsidRDefault="00000000" w:rsidRPr="00000000" w14:paraId="0000029B">
            <w:pPr>
              <w:spacing w:after="160" w:line="259" w:lineRule="auto"/>
              <w:rPr>
                <w:rFonts w:ascii="Arial" w:cs="Arial" w:eastAsia="Arial" w:hAnsi="Arial"/>
                <w:b w:val="1"/>
              </w:rPr>
            </w:pPr>
            <w:r w:rsidDel="00000000" w:rsidR="00000000" w:rsidRPr="00000000">
              <w:rPr>
                <w:rFonts w:ascii="Arial" w:cs="Arial" w:eastAsia="Arial" w:hAnsi="Arial"/>
                <w:b w:val="1"/>
                <w:rtl w:val="0"/>
              </w:rPr>
              <w:t xml:space="preserve">Tactical bomb slim backpack</w:t>
            </w:r>
          </w:p>
          <w:p w:rsidR="00000000" w:rsidDel="00000000" w:rsidP="00000000" w:rsidRDefault="00000000" w:rsidRPr="00000000" w14:paraId="0000029C">
            <w:pPr>
              <w:spacing w:after="160" w:line="259" w:lineRule="auto"/>
              <w:rPr>
                <w:rFonts w:ascii="Arial" w:cs="Arial" w:eastAsia="Arial" w:hAnsi="Arial"/>
                <w:b w:val="1"/>
              </w:rPr>
            </w:pPr>
            <w:r w:rsidDel="00000000" w:rsidR="00000000" w:rsidRPr="00000000">
              <w:rPr>
                <w:rFonts w:ascii="Arial" w:cs="Arial" w:eastAsia="Arial" w:hAnsi="Arial"/>
                <w:b w:val="1"/>
              </w:rPr>
              <w:drawing>
                <wp:inline distB="114300" distT="114300" distL="114300" distR="114300">
                  <wp:extent cx="1847850" cy="2413000"/>
                  <wp:effectExtent b="0" l="0" r="0" t="0"/>
                  <wp:docPr id="34" name="image16.png"/>
                  <a:graphic>
                    <a:graphicData uri="http://schemas.openxmlformats.org/drawingml/2006/picture">
                      <pic:pic>
                        <pic:nvPicPr>
                          <pic:cNvPr id="0" name="image16.png"/>
                          <pic:cNvPicPr preferRelativeResize="0"/>
                        </pic:nvPicPr>
                        <pic:blipFill>
                          <a:blip r:embed="rId39"/>
                          <a:srcRect b="0" l="0" r="0" t="0"/>
                          <a:stretch>
                            <a:fillRect/>
                          </a:stretch>
                        </pic:blipFill>
                        <pic:spPr>
                          <a:xfrm>
                            <a:off x="0" y="0"/>
                            <a:ext cx="1847850" cy="2413000"/>
                          </a:xfrm>
                          <a:prstGeom prst="rect"/>
                          <a:ln/>
                        </pic:spPr>
                      </pic:pic>
                    </a:graphicData>
                  </a:graphic>
                </wp:inline>
              </w:drawing>
            </w:r>
            <w:r w:rsidDel="00000000" w:rsidR="00000000" w:rsidRPr="00000000">
              <w:rPr>
                <w:rtl w:val="0"/>
              </w:rPr>
            </w:r>
          </w:p>
          <w:p w:rsidR="00000000" w:rsidDel="00000000" w:rsidP="00000000" w:rsidRDefault="00000000" w:rsidRPr="00000000" w14:paraId="0000029D">
            <w:pPr>
              <w:spacing w:after="160" w:line="259" w:lineRule="auto"/>
              <w:rPr>
                <w:rFonts w:ascii="Arial" w:cs="Arial" w:eastAsia="Arial" w:hAnsi="Arial"/>
                <w:b w:val="1"/>
              </w:rPr>
            </w:pPr>
            <w:r w:rsidDel="00000000" w:rsidR="00000000" w:rsidRPr="00000000">
              <w:rPr>
                <w:rFonts w:ascii="Arial" w:cs="Arial" w:eastAsia="Arial" w:hAnsi="Arial"/>
                <w:b w:val="1"/>
              </w:rPr>
              <w:drawing>
                <wp:inline distB="114300" distT="114300" distL="114300" distR="114300">
                  <wp:extent cx="1847850" cy="1397000"/>
                  <wp:effectExtent b="0" l="0" r="0" t="0"/>
                  <wp:docPr id="29" name="image15.png"/>
                  <a:graphic>
                    <a:graphicData uri="http://schemas.openxmlformats.org/drawingml/2006/picture">
                      <pic:pic>
                        <pic:nvPicPr>
                          <pic:cNvPr id="0" name="image15.png"/>
                          <pic:cNvPicPr preferRelativeResize="0"/>
                        </pic:nvPicPr>
                        <pic:blipFill>
                          <a:blip r:embed="rId40"/>
                          <a:srcRect b="0" l="0" r="0" t="0"/>
                          <a:stretch>
                            <a:fillRect/>
                          </a:stretch>
                        </pic:blipFill>
                        <pic:spPr>
                          <a:xfrm>
                            <a:off x="0" y="0"/>
                            <a:ext cx="1847850" cy="1397000"/>
                          </a:xfrm>
                          <a:prstGeom prst="rect"/>
                          <a:ln/>
                        </pic:spPr>
                      </pic:pic>
                    </a:graphicData>
                  </a:graphic>
                </wp:inline>
              </w:drawing>
            </w:r>
            <w:r w:rsidDel="00000000" w:rsidR="00000000" w:rsidRPr="00000000">
              <w:rPr>
                <w:rtl w:val="0"/>
              </w:rPr>
            </w:r>
          </w:p>
          <w:p w:rsidR="00000000" w:rsidDel="00000000" w:rsidP="00000000" w:rsidRDefault="00000000" w:rsidRPr="00000000" w14:paraId="0000029E">
            <w:pPr>
              <w:spacing w:after="160" w:line="259" w:lineRule="auto"/>
              <w:rPr>
                <w:rFonts w:ascii="Arial" w:cs="Arial" w:eastAsia="Arial" w:hAnsi="Arial"/>
                <w:b w:val="1"/>
              </w:rPr>
            </w:pPr>
            <w:r w:rsidDel="00000000" w:rsidR="00000000" w:rsidRPr="00000000">
              <w:rPr>
                <w:rFonts w:ascii="Arial" w:cs="Arial" w:eastAsia="Arial" w:hAnsi="Arial"/>
                <w:b w:val="1"/>
              </w:rPr>
              <w:drawing>
                <wp:inline distB="114300" distT="114300" distL="114300" distR="114300">
                  <wp:extent cx="1847850" cy="1041400"/>
                  <wp:effectExtent b="0" l="0" r="0" t="0"/>
                  <wp:docPr id="36" name="image17.png"/>
                  <a:graphic>
                    <a:graphicData uri="http://schemas.openxmlformats.org/drawingml/2006/picture">
                      <pic:pic>
                        <pic:nvPicPr>
                          <pic:cNvPr id="0" name="image17.png"/>
                          <pic:cNvPicPr preferRelativeResize="0"/>
                        </pic:nvPicPr>
                        <pic:blipFill>
                          <a:blip r:embed="rId41"/>
                          <a:srcRect b="0" l="0" r="0" t="0"/>
                          <a:stretch>
                            <a:fillRect/>
                          </a:stretch>
                        </pic:blipFill>
                        <pic:spPr>
                          <a:xfrm>
                            <a:off x="0" y="0"/>
                            <a:ext cx="1847850" cy="1041400"/>
                          </a:xfrm>
                          <a:prstGeom prst="rect"/>
                          <a:ln/>
                        </pic:spPr>
                      </pic:pic>
                    </a:graphicData>
                  </a:graphic>
                </wp:inline>
              </w:drawing>
            </w:r>
            <w:r w:rsidDel="00000000" w:rsidR="00000000" w:rsidRPr="00000000">
              <w:rPr>
                <w:rtl w:val="0"/>
              </w:rPr>
            </w:r>
          </w:p>
          <w:p w:rsidR="00000000" w:rsidDel="00000000" w:rsidP="00000000" w:rsidRDefault="00000000" w:rsidRPr="00000000" w14:paraId="0000029F">
            <w:pPr>
              <w:spacing w:after="160" w:line="259" w:lineRule="auto"/>
              <w:rPr>
                <w:rFonts w:ascii="Arial" w:cs="Arial" w:eastAsia="Arial" w:hAnsi="Arial"/>
                <w:b w:val="1"/>
              </w:rPr>
            </w:pPr>
            <w:r w:rsidDel="00000000" w:rsidR="00000000" w:rsidRPr="00000000">
              <w:rPr>
                <w:rFonts w:ascii="Arial" w:cs="Arial" w:eastAsia="Arial" w:hAnsi="Arial"/>
                <w:b w:val="1"/>
              </w:rPr>
              <w:drawing>
                <wp:inline distB="114300" distT="114300" distL="114300" distR="114300">
                  <wp:extent cx="1847850" cy="2565400"/>
                  <wp:effectExtent b="0" l="0" r="0" t="0"/>
                  <wp:docPr id="40" name="image27.png"/>
                  <a:graphic>
                    <a:graphicData uri="http://schemas.openxmlformats.org/drawingml/2006/picture">
                      <pic:pic>
                        <pic:nvPicPr>
                          <pic:cNvPr id="0" name="image27.png"/>
                          <pic:cNvPicPr preferRelativeResize="0"/>
                        </pic:nvPicPr>
                        <pic:blipFill>
                          <a:blip r:embed="rId42"/>
                          <a:srcRect b="0" l="0" r="0" t="0"/>
                          <a:stretch>
                            <a:fillRect/>
                          </a:stretch>
                        </pic:blipFill>
                        <pic:spPr>
                          <a:xfrm>
                            <a:off x="0" y="0"/>
                            <a:ext cx="1847850" cy="2565400"/>
                          </a:xfrm>
                          <a:prstGeom prst="rect"/>
                          <a:ln/>
                        </pic:spPr>
                      </pic:pic>
                    </a:graphicData>
                  </a:graphic>
                </wp:inline>
              </w:drawing>
            </w:r>
            <w:r w:rsidDel="00000000" w:rsidR="00000000" w:rsidRPr="00000000">
              <w:rPr>
                <w:rtl w:val="0"/>
              </w:rPr>
            </w:r>
          </w:p>
        </w:tc>
        <w:tc>
          <w:tcPr>
            <w:vMerge w:val="restart"/>
            <w:vAlign w:val="center"/>
          </w:tcPr>
          <w:p w:rsidR="00000000" w:rsidDel="00000000" w:rsidP="00000000" w:rsidRDefault="00000000" w:rsidRPr="00000000" w14:paraId="000002A0">
            <w:pPr>
              <w:jc w:val="center"/>
              <w:rPr>
                <w:highlight w:val="white"/>
              </w:rPr>
            </w:pPr>
            <w:r w:rsidDel="00000000" w:rsidR="00000000" w:rsidRPr="00000000">
              <w:rPr>
                <w:highlight w:val="white"/>
                <w:rtl w:val="0"/>
              </w:rPr>
              <w:t xml:space="preserve">23 Units</w:t>
            </w:r>
          </w:p>
        </w:tc>
        <w:tc>
          <w:tcPr>
            <w:vAlign w:val="center"/>
          </w:tcPr>
          <w:p w:rsidR="00000000" w:rsidDel="00000000" w:rsidP="00000000" w:rsidRDefault="00000000" w:rsidRPr="00000000" w14:paraId="000002A1">
            <w:pPr>
              <w:jc w:val="center"/>
              <w:rPr/>
            </w:pP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Yes   </w:t>
            </w: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A2">
            <w:pPr>
              <w:rPr>
                <w:highlight w:val="lightGray"/>
              </w:rPr>
            </w:pPr>
            <w:r w:rsidDel="00000000" w:rsidR="00000000" w:rsidRPr="00000000">
              <w:rPr>
                <w:highlight w:val="cyan"/>
                <w:rtl w:val="0"/>
              </w:rPr>
              <w:t xml:space="preserve">Insert details of goods offered, including specifications and brand/model offered if applicable</w:t>
            </w:r>
            <w:r w:rsidDel="00000000" w:rsidR="00000000" w:rsidRPr="00000000">
              <w:rPr>
                <w:rtl w:val="0"/>
              </w:rPr>
            </w:r>
          </w:p>
        </w:tc>
      </w:tr>
      <w:tr>
        <w:trPr>
          <w:trHeight w:val="200" w:hRule="atLeast"/>
        </w:trPr>
        <w:tc>
          <w:tcPr>
            <w:vMerge w:val="continue"/>
            <w:vAlign w:val="center"/>
          </w:tcPr>
          <w:p w:rsidR="00000000" w:rsidDel="00000000" w:rsidP="00000000" w:rsidRDefault="00000000" w:rsidRPr="00000000" w14:paraId="000002A3">
            <w:pPr>
              <w:rPr>
                <w:highlight w:val="white"/>
              </w:rPr>
            </w:pPr>
            <w:r w:rsidDel="00000000" w:rsidR="00000000" w:rsidRPr="00000000">
              <w:rPr>
                <w:rtl w:val="0"/>
              </w:rPr>
            </w:r>
          </w:p>
        </w:tc>
        <w:tc>
          <w:tcPr>
            <w:vAlign w:val="center"/>
          </w:tcPr>
          <w:p w:rsidR="00000000" w:rsidDel="00000000" w:rsidP="00000000" w:rsidRDefault="00000000" w:rsidRPr="00000000" w14:paraId="000002A4">
            <w:pPr>
              <w:shd w:fill="ffffff" w:val="clear"/>
              <w:spacing w:after="160" w:lineRule="auto"/>
              <w:rPr>
                <w:rFonts w:ascii="Arial" w:cs="Arial" w:eastAsia="Arial" w:hAnsi="Arial"/>
                <w:b w:val="1"/>
              </w:rPr>
            </w:pPr>
            <w:r w:rsidDel="00000000" w:rsidR="00000000" w:rsidRPr="00000000">
              <w:rPr>
                <w:rFonts w:ascii="Arial" w:cs="Arial" w:eastAsia="Arial" w:hAnsi="Arial"/>
                <w:rtl w:val="0"/>
              </w:rPr>
              <w:t xml:space="preserve">Pack made from heavy duty water-resistant material and incorporates a padded back that promotes air flow and contoured adjustable shoulder straps for comfort. It has a waist belt and compression straps as well as a grab handle on the top and side storage pockets</w:t>
            </w:r>
            <w:r w:rsidDel="00000000" w:rsidR="00000000" w:rsidRPr="00000000">
              <w:rPr>
                <w:rtl w:val="0"/>
              </w:rPr>
            </w:r>
          </w:p>
        </w:tc>
        <w:tc>
          <w:tcPr>
            <w:vMerge w:val="continue"/>
            <w:vAlign w:val="center"/>
          </w:tcPr>
          <w:p w:rsidR="00000000" w:rsidDel="00000000" w:rsidP="00000000" w:rsidRDefault="00000000" w:rsidRPr="00000000" w14:paraId="000002A5">
            <w:pPr>
              <w:jc w:val="center"/>
              <w:rPr>
                <w:highlight w:val="white"/>
              </w:rPr>
            </w:pPr>
            <w:r w:rsidDel="00000000" w:rsidR="00000000" w:rsidRPr="00000000">
              <w:rPr>
                <w:rtl w:val="0"/>
              </w:rPr>
            </w:r>
          </w:p>
        </w:tc>
        <w:tc>
          <w:tcPr>
            <w:vAlign w:val="center"/>
          </w:tcPr>
          <w:p w:rsidR="00000000" w:rsidDel="00000000" w:rsidP="00000000" w:rsidRDefault="00000000" w:rsidRPr="00000000" w14:paraId="000002A6">
            <w:pPr>
              <w:jc w:val="center"/>
              <w:rPr/>
            </w:pP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Yes   </w:t>
            </w: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A7">
            <w:pPr>
              <w:rPr>
                <w:highlight w:val="lightGray"/>
              </w:rPr>
            </w:pPr>
            <w:r w:rsidDel="00000000" w:rsidR="00000000" w:rsidRPr="00000000">
              <w:rPr>
                <w:highlight w:val="cyan"/>
                <w:rtl w:val="0"/>
              </w:rPr>
              <w:t xml:space="preserve">Insert details of goods offered, including specifications and brand/model offered if applicable</w:t>
            </w:r>
            <w:r w:rsidDel="00000000" w:rsidR="00000000" w:rsidRPr="00000000">
              <w:rPr>
                <w:rtl w:val="0"/>
              </w:rPr>
            </w:r>
          </w:p>
        </w:tc>
      </w:tr>
      <w:tr>
        <w:trPr>
          <w:trHeight w:val="200" w:hRule="atLeast"/>
        </w:trPr>
        <w:tc>
          <w:tcPr>
            <w:vMerge w:val="continue"/>
            <w:vAlign w:val="center"/>
          </w:tcPr>
          <w:p w:rsidR="00000000" w:rsidDel="00000000" w:rsidP="00000000" w:rsidRDefault="00000000" w:rsidRPr="00000000" w14:paraId="000002A8">
            <w:pPr>
              <w:rPr>
                <w:highlight w:val="white"/>
              </w:rPr>
            </w:pPr>
            <w:r w:rsidDel="00000000" w:rsidR="00000000" w:rsidRPr="00000000">
              <w:rPr>
                <w:rtl w:val="0"/>
              </w:rPr>
            </w:r>
          </w:p>
        </w:tc>
        <w:tc>
          <w:tcPr>
            <w:vAlign w:val="center"/>
          </w:tcPr>
          <w:p w:rsidR="00000000" w:rsidDel="00000000" w:rsidP="00000000" w:rsidRDefault="00000000" w:rsidRPr="00000000" w14:paraId="000002A9">
            <w:pPr>
              <w:shd w:fill="ffffff" w:val="clear"/>
              <w:spacing w:after="160" w:lineRule="auto"/>
              <w:rPr>
                <w:rFonts w:ascii="Arial" w:cs="Arial" w:eastAsia="Arial" w:hAnsi="Arial"/>
              </w:rPr>
            </w:pPr>
            <w:r w:rsidDel="00000000" w:rsidR="00000000" w:rsidRPr="00000000">
              <w:rPr>
                <w:rFonts w:ascii="Arial" w:cs="Arial" w:eastAsia="Arial" w:hAnsi="Arial"/>
                <w:rtl w:val="0"/>
              </w:rPr>
              <w:t xml:space="preserve">30-liter main capacity</w:t>
            </w:r>
          </w:p>
          <w:p w:rsidR="00000000" w:rsidDel="00000000" w:rsidP="00000000" w:rsidRDefault="00000000" w:rsidRPr="00000000" w14:paraId="000002AA">
            <w:pPr>
              <w:spacing w:after="160" w:line="259" w:lineRule="auto"/>
              <w:rPr>
                <w:rFonts w:ascii="Arial" w:cs="Arial" w:eastAsia="Arial" w:hAnsi="Arial"/>
                <w:b w:val="1"/>
              </w:rPr>
            </w:pPr>
            <w:r w:rsidDel="00000000" w:rsidR="00000000" w:rsidRPr="00000000">
              <w:rPr>
                <w:rtl w:val="0"/>
              </w:rPr>
            </w:r>
          </w:p>
        </w:tc>
        <w:tc>
          <w:tcPr>
            <w:vMerge w:val="continue"/>
            <w:vAlign w:val="center"/>
          </w:tcPr>
          <w:p w:rsidR="00000000" w:rsidDel="00000000" w:rsidP="00000000" w:rsidRDefault="00000000" w:rsidRPr="00000000" w14:paraId="000002AB">
            <w:pPr>
              <w:jc w:val="center"/>
              <w:rPr>
                <w:highlight w:val="white"/>
              </w:rPr>
            </w:pPr>
            <w:r w:rsidDel="00000000" w:rsidR="00000000" w:rsidRPr="00000000">
              <w:rPr>
                <w:rtl w:val="0"/>
              </w:rPr>
            </w:r>
          </w:p>
        </w:tc>
        <w:tc>
          <w:tcPr>
            <w:vAlign w:val="center"/>
          </w:tcPr>
          <w:p w:rsidR="00000000" w:rsidDel="00000000" w:rsidP="00000000" w:rsidRDefault="00000000" w:rsidRPr="00000000" w14:paraId="000002AC">
            <w:pPr>
              <w:jc w:val="center"/>
              <w:rPr/>
            </w:pP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Yes   </w:t>
            </w: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AD">
            <w:pPr>
              <w:rPr>
                <w:highlight w:val="lightGray"/>
              </w:rPr>
            </w:pPr>
            <w:r w:rsidDel="00000000" w:rsidR="00000000" w:rsidRPr="00000000">
              <w:rPr>
                <w:highlight w:val="cyan"/>
                <w:rtl w:val="0"/>
              </w:rPr>
              <w:t xml:space="preserve">Insert details of goods offered, including specifications and brand/model offered if applicable</w:t>
            </w:r>
            <w:r w:rsidDel="00000000" w:rsidR="00000000" w:rsidRPr="00000000">
              <w:rPr>
                <w:rtl w:val="0"/>
              </w:rPr>
            </w:r>
          </w:p>
        </w:tc>
      </w:tr>
      <w:tr>
        <w:trPr>
          <w:trHeight w:val="200" w:hRule="atLeast"/>
        </w:trPr>
        <w:tc>
          <w:tcPr>
            <w:vMerge w:val="continue"/>
            <w:vAlign w:val="center"/>
          </w:tcPr>
          <w:p w:rsidR="00000000" w:rsidDel="00000000" w:rsidP="00000000" w:rsidRDefault="00000000" w:rsidRPr="00000000" w14:paraId="000002AE">
            <w:pPr>
              <w:rPr>
                <w:highlight w:val="white"/>
              </w:rPr>
            </w:pPr>
            <w:r w:rsidDel="00000000" w:rsidR="00000000" w:rsidRPr="00000000">
              <w:rPr>
                <w:rtl w:val="0"/>
              </w:rPr>
            </w:r>
          </w:p>
        </w:tc>
        <w:tc>
          <w:tcPr>
            <w:vAlign w:val="center"/>
          </w:tcPr>
          <w:p w:rsidR="00000000" w:rsidDel="00000000" w:rsidP="00000000" w:rsidRDefault="00000000" w:rsidRPr="00000000" w14:paraId="000002AF">
            <w:pPr>
              <w:shd w:fill="ffffff" w:val="clear"/>
              <w:spacing w:after="160" w:lineRule="auto"/>
              <w:rPr>
                <w:rFonts w:ascii="Arial" w:cs="Arial" w:eastAsia="Arial" w:hAnsi="Arial"/>
                <w:b w:val="1"/>
              </w:rPr>
            </w:pPr>
            <w:r w:rsidDel="00000000" w:rsidR="00000000" w:rsidRPr="00000000">
              <w:rPr>
                <w:rFonts w:ascii="Arial" w:cs="Arial" w:eastAsia="Arial" w:hAnsi="Arial"/>
                <w:rtl w:val="0"/>
              </w:rPr>
              <w:t xml:space="preserve">The design allows you quick access, easy organization, simplicity, flexibility of use </w:t>
            </w:r>
            <w:r w:rsidDel="00000000" w:rsidR="00000000" w:rsidRPr="00000000">
              <w:rPr>
                <w:rtl w:val="0"/>
              </w:rPr>
            </w:r>
          </w:p>
        </w:tc>
        <w:tc>
          <w:tcPr>
            <w:vMerge w:val="continue"/>
            <w:vAlign w:val="center"/>
          </w:tcPr>
          <w:p w:rsidR="00000000" w:rsidDel="00000000" w:rsidP="00000000" w:rsidRDefault="00000000" w:rsidRPr="00000000" w14:paraId="000002B0">
            <w:pPr>
              <w:jc w:val="center"/>
              <w:rPr>
                <w:highlight w:val="white"/>
              </w:rPr>
            </w:pPr>
            <w:r w:rsidDel="00000000" w:rsidR="00000000" w:rsidRPr="00000000">
              <w:rPr>
                <w:rtl w:val="0"/>
              </w:rPr>
            </w:r>
          </w:p>
        </w:tc>
        <w:tc>
          <w:tcPr>
            <w:vAlign w:val="center"/>
          </w:tcPr>
          <w:p w:rsidR="00000000" w:rsidDel="00000000" w:rsidP="00000000" w:rsidRDefault="00000000" w:rsidRPr="00000000" w14:paraId="000002B1">
            <w:pPr>
              <w:jc w:val="center"/>
              <w:rPr/>
            </w:pP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Yes   </w:t>
            </w: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B2">
            <w:pPr>
              <w:rPr>
                <w:highlight w:val="lightGray"/>
              </w:rPr>
            </w:pPr>
            <w:r w:rsidDel="00000000" w:rsidR="00000000" w:rsidRPr="00000000">
              <w:rPr>
                <w:highlight w:val="cyan"/>
                <w:rtl w:val="0"/>
              </w:rPr>
              <w:t xml:space="preserve">Insert details of goods offered, including specifications and brand/model offered if applicable</w:t>
            </w:r>
            <w:r w:rsidDel="00000000" w:rsidR="00000000" w:rsidRPr="00000000">
              <w:rPr>
                <w:rtl w:val="0"/>
              </w:rPr>
            </w:r>
          </w:p>
        </w:tc>
      </w:tr>
      <w:tr>
        <w:trPr>
          <w:trHeight w:val="200" w:hRule="atLeast"/>
        </w:trPr>
        <w:tc>
          <w:tcPr>
            <w:vMerge w:val="continue"/>
            <w:vAlign w:val="center"/>
          </w:tcPr>
          <w:p w:rsidR="00000000" w:rsidDel="00000000" w:rsidP="00000000" w:rsidRDefault="00000000" w:rsidRPr="00000000" w14:paraId="000002B3">
            <w:pPr>
              <w:rPr>
                <w:highlight w:val="white"/>
              </w:rPr>
            </w:pPr>
            <w:r w:rsidDel="00000000" w:rsidR="00000000" w:rsidRPr="00000000">
              <w:rPr>
                <w:rtl w:val="0"/>
              </w:rPr>
            </w:r>
          </w:p>
        </w:tc>
        <w:tc>
          <w:tcPr>
            <w:vAlign w:val="center"/>
          </w:tcPr>
          <w:p w:rsidR="00000000" w:rsidDel="00000000" w:rsidP="00000000" w:rsidRDefault="00000000" w:rsidRPr="00000000" w14:paraId="000002B4">
            <w:pPr>
              <w:spacing w:after="160" w:line="259" w:lineRule="auto"/>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2B5">
            <w:pPr>
              <w:shd w:fill="ffffff" w:val="clear"/>
              <w:spacing w:after="160" w:lineRule="auto"/>
              <w:ind w:firstLine="990"/>
              <w:rPr>
                <w:rFonts w:ascii="Arial" w:cs="Arial" w:eastAsia="Arial" w:hAnsi="Arial"/>
                <w:sz w:val="18"/>
                <w:szCs w:val="18"/>
              </w:rPr>
            </w:pPr>
            <w:r w:rsidDel="00000000" w:rsidR="00000000" w:rsidRPr="00000000">
              <w:rPr>
                <w:rFonts w:ascii="Arial" w:cs="Arial" w:eastAsia="Arial" w:hAnsi="Arial"/>
                <w:rtl w:val="0"/>
              </w:rPr>
              <w:t xml:space="preserve">Deep main compartment gives you the ability to load up the inside</w:t>
            </w:r>
            <w:r w:rsidDel="00000000" w:rsidR="00000000" w:rsidRPr="00000000">
              <w:rPr>
                <w:rtl w:val="0"/>
              </w:rPr>
            </w:r>
          </w:p>
          <w:p w:rsidR="00000000" w:rsidDel="00000000" w:rsidP="00000000" w:rsidRDefault="00000000" w:rsidRPr="00000000" w14:paraId="000002B6">
            <w:pPr>
              <w:spacing w:after="160" w:line="259" w:lineRule="auto"/>
              <w:rPr>
                <w:rFonts w:ascii="Arial" w:cs="Arial" w:eastAsia="Arial" w:hAnsi="Arial"/>
                <w:sz w:val="18"/>
                <w:szCs w:val="18"/>
              </w:rPr>
            </w:pPr>
            <w:r w:rsidDel="00000000" w:rsidR="00000000" w:rsidRPr="00000000">
              <w:rPr>
                <w:rtl w:val="0"/>
              </w:rPr>
            </w:r>
          </w:p>
        </w:tc>
        <w:tc>
          <w:tcPr>
            <w:vMerge w:val="continue"/>
            <w:vAlign w:val="center"/>
          </w:tcPr>
          <w:p w:rsidR="00000000" w:rsidDel="00000000" w:rsidP="00000000" w:rsidRDefault="00000000" w:rsidRPr="00000000" w14:paraId="000002B7">
            <w:pPr>
              <w:rPr>
                <w:i w:val="1"/>
              </w:rPr>
            </w:pPr>
            <w:r w:rsidDel="00000000" w:rsidR="00000000" w:rsidRPr="00000000">
              <w:rPr>
                <w:rtl w:val="0"/>
              </w:rPr>
            </w:r>
          </w:p>
        </w:tc>
        <w:tc>
          <w:tcPr>
            <w:vAlign w:val="center"/>
          </w:tcPr>
          <w:p w:rsidR="00000000" w:rsidDel="00000000" w:rsidP="00000000" w:rsidRDefault="00000000" w:rsidRPr="00000000" w14:paraId="000002B8">
            <w:pPr>
              <w:jc w:val="center"/>
              <w:rPr/>
            </w:pP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Yes   </w:t>
            </w: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B9">
            <w:pPr>
              <w:rPr>
                <w:highlight w:val="lightGray"/>
              </w:rPr>
            </w:pPr>
            <w:r w:rsidDel="00000000" w:rsidR="00000000" w:rsidRPr="00000000">
              <w:rPr>
                <w:highlight w:val="cyan"/>
                <w:rtl w:val="0"/>
              </w:rPr>
              <w:t xml:space="preserve">Insert details of goods offered, including specifications and brand/model offered if applicable</w:t>
            </w:r>
            <w:r w:rsidDel="00000000" w:rsidR="00000000" w:rsidRPr="00000000">
              <w:rPr>
                <w:rtl w:val="0"/>
              </w:rPr>
            </w:r>
          </w:p>
        </w:tc>
      </w:tr>
      <w:tr>
        <w:trPr>
          <w:trHeight w:val="200" w:hRule="atLeast"/>
        </w:trPr>
        <w:tc>
          <w:tcPr>
            <w:vMerge w:val="continue"/>
            <w:vAlign w:val="center"/>
          </w:tcPr>
          <w:p w:rsidR="00000000" w:rsidDel="00000000" w:rsidP="00000000" w:rsidRDefault="00000000" w:rsidRPr="00000000" w14:paraId="000002BA">
            <w:pPr>
              <w:rPr>
                <w:highlight w:val="white"/>
              </w:rPr>
            </w:pPr>
            <w:r w:rsidDel="00000000" w:rsidR="00000000" w:rsidRPr="00000000">
              <w:rPr>
                <w:rtl w:val="0"/>
              </w:rPr>
            </w:r>
          </w:p>
        </w:tc>
        <w:tc>
          <w:tcPr>
            <w:vAlign w:val="center"/>
          </w:tcPr>
          <w:p w:rsidR="00000000" w:rsidDel="00000000" w:rsidP="00000000" w:rsidRDefault="00000000" w:rsidRPr="00000000" w14:paraId="000002BB">
            <w:pPr>
              <w:shd w:fill="ffffff" w:val="clear"/>
              <w:spacing w:after="160" w:lineRule="auto"/>
              <w:ind w:left="1170" w:hanging="180"/>
              <w:rPr>
                <w:rFonts w:ascii="Arial" w:cs="Arial" w:eastAsia="Arial" w:hAnsi="Arial"/>
              </w:rPr>
            </w:pPr>
            <w:r w:rsidDel="00000000" w:rsidR="00000000" w:rsidRPr="00000000">
              <w:rPr>
                <w:rFonts w:ascii="Arial" w:cs="Arial" w:eastAsia="Arial" w:hAnsi="Arial"/>
                <w:rtl w:val="0"/>
              </w:rPr>
              <w:t xml:space="preserve">removable pouches with a clear lid so that you can see everything that is in the pouch.  Each pouch has rows of elastic banding to hold various sizes of tools.</w:t>
            </w:r>
          </w:p>
        </w:tc>
        <w:tc>
          <w:tcPr>
            <w:vMerge w:val="continue"/>
            <w:vAlign w:val="center"/>
          </w:tcPr>
          <w:p w:rsidR="00000000" w:rsidDel="00000000" w:rsidP="00000000" w:rsidRDefault="00000000" w:rsidRPr="00000000" w14:paraId="000002BC">
            <w:pPr>
              <w:jc w:val="center"/>
              <w:rPr>
                <w:i w:val="1"/>
              </w:rPr>
            </w:pPr>
            <w:r w:rsidDel="00000000" w:rsidR="00000000" w:rsidRPr="00000000">
              <w:rPr>
                <w:rtl w:val="0"/>
              </w:rPr>
            </w:r>
          </w:p>
        </w:tc>
        <w:tc>
          <w:tcPr>
            <w:vAlign w:val="center"/>
          </w:tcPr>
          <w:p w:rsidR="00000000" w:rsidDel="00000000" w:rsidP="00000000" w:rsidRDefault="00000000" w:rsidRPr="00000000" w14:paraId="000002BD">
            <w:pPr>
              <w:jc w:val="center"/>
              <w:rPr/>
            </w:pP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Yes   </w:t>
            </w: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BE">
            <w:pPr>
              <w:rPr>
                <w:highlight w:val="lightGray"/>
              </w:rPr>
            </w:pPr>
            <w:r w:rsidDel="00000000" w:rsidR="00000000" w:rsidRPr="00000000">
              <w:rPr>
                <w:highlight w:val="cyan"/>
                <w:rtl w:val="0"/>
              </w:rPr>
              <w:t xml:space="preserve">Insert details of goods offered, including specifications and brand/model offered if applicable</w:t>
            </w:r>
            <w:r w:rsidDel="00000000" w:rsidR="00000000" w:rsidRPr="00000000">
              <w:rPr>
                <w:rtl w:val="0"/>
              </w:rPr>
            </w:r>
          </w:p>
        </w:tc>
      </w:tr>
      <w:tr>
        <w:trPr>
          <w:trHeight w:val="200" w:hRule="atLeast"/>
        </w:trPr>
        <w:tc>
          <w:tcPr>
            <w:vMerge w:val="continue"/>
            <w:vAlign w:val="center"/>
          </w:tcPr>
          <w:p w:rsidR="00000000" w:rsidDel="00000000" w:rsidP="00000000" w:rsidRDefault="00000000" w:rsidRPr="00000000" w14:paraId="000002BF">
            <w:pPr>
              <w:rPr>
                <w:highlight w:val="white"/>
              </w:rPr>
            </w:pPr>
            <w:r w:rsidDel="00000000" w:rsidR="00000000" w:rsidRPr="00000000">
              <w:rPr>
                <w:rtl w:val="0"/>
              </w:rPr>
            </w:r>
          </w:p>
        </w:tc>
        <w:tc>
          <w:tcPr>
            <w:vAlign w:val="center"/>
          </w:tcPr>
          <w:p w:rsidR="00000000" w:rsidDel="00000000" w:rsidP="00000000" w:rsidRDefault="00000000" w:rsidRPr="00000000" w14:paraId="000002C0">
            <w:pPr>
              <w:shd w:fill="ffffff" w:val="clear"/>
              <w:spacing w:after="160" w:lineRule="auto"/>
              <w:ind w:left="1170" w:hanging="180"/>
              <w:rPr>
                <w:rFonts w:ascii="Arial" w:cs="Arial" w:eastAsia="Arial" w:hAnsi="Arial"/>
              </w:rPr>
            </w:pPr>
            <w:r w:rsidDel="00000000" w:rsidR="00000000" w:rsidRPr="00000000">
              <w:rPr>
                <w:rFonts w:ascii="Arial" w:cs="Arial" w:eastAsia="Arial" w:hAnsi="Arial"/>
                <w:rtl w:val="0"/>
              </w:rPr>
              <w:t xml:space="preserve"> Inside of the lid, a removable panel that is made up of a shock cord system and elastic loop system for the tools you'll need immediately</w:t>
            </w:r>
          </w:p>
        </w:tc>
        <w:tc>
          <w:tcPr>
            <w:vMerge w:val="continue"/>
            <w:vAlign w:val="center"/>
          </w:tcPr>
          <w:p w:rsidR="00000000" w:rsidDel="00000000" w:rsidP="00000000" w:rsidRDefault="00000000" w:rsidRPr="00000000" w14:paraId="000002C1">
            <w:pPr>
              <w:jc w:val="center"/>
              <w:rPr>
                <w:i w:val="1"/>
              </w:rPr>
            </w:pPr>
            <w:r w:rsidDel="00000000" w:rsidR="00000000" w:rsidRPr="00000000">
              <w:rPr>
                <w:rtl w:val="0"/>
              </w:rPr>
            </w:r>
          </w:p>
        </w:tc>
        <w:tc>
          <w:tcPr>
            <w:vAlign w:val="center"/>
          </w:tcPr>
          <w:p w:rsidR="00000000" w:rsidDel="00000000" w:rsidP="00000000" w:rsidRDefault="00000000" w:rsidRPr="00000000" w14:paraId="000002C2">
            <w:pPr>
              <w:jc w:val="center"/>
              <w:rPr/>
            </w:pP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Yes   </w:t>
            </w: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C3">
            <w:pPr>
              <w:rPr>
                <w:highlight w:val="lightGray"/>
              </w:rPr>
            </w:pPr>
            <w:r w:rsidDel="00000000" w:rsidR="00000000" w:rsidRPr="00000000">
              <w:rPr>
                <w:highlight w:val="cyan"/>
                <w:rtl w:val="0"/>
              </w:rPr>
              <w:t xml:space="preserve">Insert details of goods offered, including specifications and brand/model offered if applicable</w:t>
            </w:r>
            <w:r w:rsidDel="00000000" w:rsidR="00000000" w:rsidRPr="00000000">
              <w:rPr>
                <w:rtl w:val="0"/>
              </w:rPr>
            </w:r>
          </w:p>
        </w:tc>
      </w:tr>
      <w:tr>
        <w:trPr>
          <w:trHeight w:val="200" w:hRule="atLeast"/>
        </w:trPr>
        <w:tc>
          <w:tcPr>
            <w:vMerge w:val="continue"/>
            <w:vAlign w:val="center"/>
          </w:tcPr>
          <w:p w:rsidR="00000000" w:rsidDel="00000000" w:rsidP="00000000" w:rsidRDefault="00000000" w:rsidRPr="00000000" w14:paraId="000002C4">
            <w:pPr>
              <w:rPr>
                <w:highlight w:val="white"/>
              </w:rPr>
            </w:pPr>
            <w:r w:rsidDel="00000000" w:rsidR="00000000" w:rsidRPr="00000000">
              <w:rPr>
                <w:rtl w:val="0"/>
              </w:rPr>
            </w:r>
          </w:p>
        </w:tc>
        <w:tc>
          <w:tcPr>
            <w:vAlign w:val="center"/>
          </w:tcPr>
          <w:p w:rsidR="00000000" w:rsidDel="00000000" w:rsidP="00000000" w:rsidRDefault="00000000" w:rsidRPr="00000000" w14:paraId="000002C5">
            <w:pPr>
              <w:shd w:fill="ffffff" w:val="clear"/>
              <w:spacing w:after="160" w:lineRule="auto"/>
              <w:ind w:left="1170" w:hanging="180"/>
              <w:rPr>
                <w:rFonts w:ascii="Arial" w:cs="Arial" w:eastAsia="Arial" w:hAnsi="Arial"/>
              </w:rPr>
            </w:pPr>
            <w:r w:rsidDel="00000000" w:rsidR="00000000" w:rsidRPr="00000000">
              <w:rPr>
                <w:rFonts w:ascii="Arial" w:cs="Arial" w:eastAsia="Arial" w:hAnsi="Arial"/>
                <w:rtl w:val="0"/>
              </w:rPr>
              <w:t xml:space="preserve">Along the inside of the pouch,parallel to the external zipper another pouch which is ideal for large, flat tools</w:t>
            </w:r>
          </w:p>
        </w:tc>
        <w:tc>
          <w:tcPr>
            <w:vMerge w:val="continue"/>
            <w:vAlign w:val="center"/>
          </w:tcPr>
          <w:p w:rsidR="00000000" w:rsidDel="00000000" w:rsidP="00000000" w:rsidRDefault="00000000" w:rsidRPr="00000000" w14:paraId="000002C6">
            <w:pPr>
              <w:jc w:val="center"/>
              <w:rPr>
                <w:i w:val="1"/>
              </w:rPr>
            </w:pPr>
            <w:r w:rsidDel="00000000" w:rsidR="00000000" w:rsidRPr="00000000">
              <w:rPr>
                <w:rtl w:val="0"/>
              </w:rPr>
            </w:r>
          </w:p>
        </w:tc>
        <w:tc>
          <w:tcPr>
            <w:vAlign w:val="center"/>
          </w:tcPr>
          <w:p w:rsidR="00000000" w:rsidDel="00000000" w:rsidP="00000000" w:rsidRDefault="00000000" w:rsidRPr="00000000" w14:paraId="000002C7">
            <w:pPr>
              <w:jc w:val="center"/>
              <w:rPr/>
            </w:pP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Yes   </w:t>
            </w: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C8">
            <w:pPr>
              <w:rPr>
                <w:highlight w:val="lightGray"/>
              </w:rPr>
            </w:pPr>
            <w:r w:rsidDel="00000000" w:rsidR="00000000" w:rsidRPr="00000000">
              <w:rPr>
                <w:highlight w:val="cyan"/>
                <w:rtl w:val="0"/>
              </w:rPr>
              <w:t xml:space="preserve">Insert details of goods offered, including specifications and brand/model offered if applicable</w:t>
            </w:r>
            <w:r w:rsidDel="00000000" w:rsidR="00000000" w:rsidRPr="00000000">
              <w:rPr>
                <w:rtl w:val="0"/>
              </w:rPr>
            </w:r>
          </w:p>
        </w:tc>
      </w:tr>
      <w:tr>
        <w:trPr>
          <w:trHeight w:val="220" w:hRule="atLeast"/>
        </w:trPr>
        <w:tc>
          <w:tcPr>
            <w:gridSpan w:val="3"/>
            <w:vAlign w:val="center"/>
          </w:tcPr>
          <w:p w:rsidR="00000000" w:rsidDel="00000000" w:rsidP="00000000" w:rsidRDefault="00000000" w:rsidRPr="00000000" w14:paraId="000002C9">
            <w:pPr>
              <w:rPr>
                <w:rFonts w:ascii="Open Sans" w:cs="Open Sans" w:eastAsia="Open Sans" w:hAnsi="Open Sans"/>
                <w:b w:val="1"/>
                <w:sz w:val="22"/>
                <w:szCs w:val="22"/>
              </w:rPr>
            </w:pPr>
            <w:r w:rsidDel="00000000" w:rsidR="00000000" w:rsidRPr="00000000">
              <w:rPr>
                <w:rFonts w:ascii="Open Sans" w:cs="Open Sans" w:eastAsia="Open Sans" w:hAnsi="Open Sans"/>
                <w:b w:val="1"/>
                <w:sz w:val="22"/>
                <w:szCs w:val="22"/>
                <w:rtl w:val="0"/>
              </w:rPr>
              <w:t xml:space="preserve">More sustainable materials:</w:t>
            </w:r>
          </w:p>
          <w:p w:rsidR="00000000" w:rsidDel="00000000" w:rsidP="00000000" w:rsidRDefault="00000000" w:rsidRPr="00000000" w14:paraId="000002CA">
            <w:pPr>
              <w:rPr>
                <w:rFonts w:ascii="Arial" w:cs="Arial" w:eastAsia="Arial" w:hAnsi="Arial"/>
              </w:rPr>
            </w:pPr>
            <w:r w:rsidDel="00000000" w:rsidR="00000000" w:rsidRPr="00000000">
              <w:rPr>
                <w:rFonts w:ascii="Open Sans" w:cs="Open Sans" w:eastAsia="Open Sans" w:hAnsi="Open Sans"/>
                <w:sz w:val="22"/>
                <w:szCs w:val="22"/>
                <w:rtl w:val="0"/>
              </w:rPr>
              <w:t xml:space="preserve"> The clothing must be made from rapidly renewable materials such as linen, hemp, jute, tencel or equivalent, or be made from at least 30% recycled materials such as recycled plastic.</w:t>
            </w:r>
            <w:r w:rsidDel="00000000" w:rsidR="00000000" w:rsidRPr="00000000">
              <w:rPr>
                <w:rtl w:val="0"/>
              </w:rPr>
            </w:r>
          </w:p>
        </w:tc>
        <w:tc>
          <w:tcPr>
            <w:vAlign w:val="center"/>
          </w:tcPr>
          <w:p w:rsidR="00000000" w:rsidDel="00000000" w:rsidP="00000000" w:rsidRDefault="00000000" w:rsidRPr="00000000" w14:paraId="000002CD">
            <w:pPr>
              <w:jc w:val="center"/>
              <w:rPr/>
            </w:pP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Yes   </w:t>
            </w:r>
            <w:r w:rsidDel="00000000" w:rsidR="00000000" w:rsidRPr="00000000">
              <w:rPr>
                <w:rFonts w:ascii="MS Gothic" w:cs="MS Gothic" w:eastAsia="MS Gothic" w:hAnsi="MS Gothic"/>
                <w:highlight w:val="cyan"/>
                <w:rtl w:val="0"/>
              </w:rPr>
              <w:t xml:space="preserve">☐</w:t>
            </w:r>
            <w:r w:rsidDel="00000000" w:rsidR="00000000" w:rsidRPr="00000000">
              <w:rPr>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CE">
            <w:pPr>
              <w:rPr>
                <w:highlight w:val="lightGray"/>
              </w:rPr>
            </w:pPr>
            <w:r w:rsidDel="00000000" w:rsidR="00000000" w:rsidRPr="00000000">
              <w:rPr>
                <w:highlight w:val="cyan"/>
                <w:rtl w:val="0"/>
              </w:rPr>
              <w:t xml:space="preserve">Insert details of goods offered, including specifications and brand/model offered if applicable</w:t>
            </w:r>
            <w:r w:rsidDel="00000000" w:rsidR="00000000" w:rsidRPr="00000000">
              <w:rPr>
                <w:rtl w:val="0"/>
              </w:rPr>
            </w:r>
          </w:p>
        </w:tc>
      </w:tr>
    </w:tbl>
    <w:p w:rsidR="00000000" w:rsidDel="00000000" w:rsidP="00000000" w:rsidRDefault="00000000" w:rsidRPr="00000000" w14:paraId="000002CF">
      <w:pPr>
        <w:rPr>
          <w:b w:val="1"/>
        </w:rPr>
      </w:pPr>
      <w:r w:rsidDel="00000000" w:rsidR="00000000" w:rsidRPr="00000000">
        <w:rPr>
          <w:rtl w:val="0"/>
        </w:rPr>
      </w:r>
    </w:p>
    <w:p w:rsidR="00000000" w:rsidDel="00000000" w:rsidP="00000000" w:rsidRDefault="00000000" w:rsidRPr="00000000" w14:paraId="000002D0">
      <w:pPr>
        <w:rPr>
          <w:b w:val="1"/>
        </w:rPr>
      </w:pPr>
      <w:r w:rsidDel="00000000" w:rsidR="00000000" w:rsidRPr="00000000">
        <w:rPr>
          <w:rtl w:val="0"/>
        </w:rPr>
      </w:r>
    </w:p>
    <w:p w:rsidR="00000000" w:rsidDel="00000000" w:rsidP="00000000" w:rsidRDefault="00000000" w:rsidRPr="00000000" w14:paraId="000002D1">
      <w:pPr>
        <w:rPr>
          <w:b w:val="1"/>
        </w:rPr>
      </w:pPr>
      <w:r w:rsidDel="00000000" w:rsidR="00000000" w:rsidRPr="00000000">
        <w:rPr>
          <w:b w:val="1"/>
          <w:rtl w:val="0"/>
        </w:rPr>
        <w:t xml:space="preserve">Delivery requirements and Comparative Data Table:</w:t>
      </w:r>
    </w:p>
    <w:p w:rsidR="00000000" w:rsidDel="00000000" w:rsidP="00000000" w:rsidRDefault="00000000" w:rsidRPr="00000000" w14:paraId="000002D2">
      <w:pPr>
        <w:rPr/>
      </w:pPr>
      <w:r w:rsidDel="00000000" w:rsidR="00000000" w:rsidRPr="00000000">
        <w:rPr>
          <w:rtl w:val="0"/>
        </w:rPr>
      </w:r>
    </w:p>
    <w:tbl>
      <w:tblPr>
        <w:tblStyle w:val="Table11"/>
        <w:tblW w:w="9781.0" w:type="dxa"/>
        <w:jc w:val="left"/>
        <w:tblInd w:w="-34.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702"/>
        <w:gridCol w:w="3118"/>
        <w:gridCol w:w="2126"/>
        <w:gridCol w:w="2835"/>
        <w:tblGridChange w:id="0">
          <w:tblGrid>
            <w:gridCol w:w="1702"/>
            <w:gridCol w:w="3118"/>
            <w:gridCol w:w="2126"/>
            <w:gridCol w:w="2835"/>
          </w:tblGrid>
        </w:tblGridChange>
      </w:tblGrid>
      <w:tr>
        <w:trPr>
          <w:trHeight w:val="306" w:hRule="atLeast"/>
        </w:trPr>
        <w:tc>
          <w:tcPr>
            <w:gridSpan w:val="2"/>
            <w:shd w:fill="d9d9d9" w:val="clear"/>
            <w:vAlign w:val="center"/>
          </w:tcPr>
          <w:p w:rsidR="00000000" w:rsidDel="00000000" w:rsidP="00000000" w:rsidRDefault="00000000" w:rsidRPr="00000000" w14:paraId="000002D3">
            <w:pPr>
              <w:jc w:val="center"/>
              <w:rPr>
                <w:rFonts w:ascii="Arial" w:cs="Arial" w:eastAsia="Arial" w:hAnsi="Arial"/>
                <w:b w:val="1"/>
              </w:rPr>
            </w:pPr>
            <w:r w:rsidDel="00000000" w:rsidR="00000000" w:rsidRPr="00000000">
              <w:rPr>
                <w:rFonts w:ascii="Arial" w:cs="Arial" w:eastAsia="Arial" w:hAnsi="Arial"/>
                <w:b w:val="1"/>
                <w:rtl w:val="0"/>
              </w:rPr>
              <w:t xml:space="preserve">UNOPS Requirements</w:t>
            </w:r>
          </w:p>
        </w:tc>
        <w:tc>
          <w:tcPr>
            <w:shd w:fill="d9d9d9" w:val="clear"/>
            <w:vAlign w:val="center"/>
          </w:tcPr>
          <w:p w:rsidR="00000000" w:rsidDel="00000000" w:rsidP="00000000" w:rsidRDefault="00000000" w:rsidRPr="00000000" w14:paraId="000002D5">
            <w:pPr>
              <w:jc w:val="center"/>
              <w:rPr>
                <w:rFonts w:ascii="Arial" w:cs="Arial" w:eastAsia="Arial" w:hAnsi="Arial"/>
                <w:b w:val="1"/>
              </w:rPr>
            </w:pPr>
            <w:r w:rsidDel="00000000" w:rsidR="00000000" w:rsidRPr="00000000">
              <w:rPr>
                <w:rFonts w:ascii="Arial" w:cs="Arial" w:eastAsia="Arial" w:hAnsi="Arial"/>
                <w:b w:val="1"/>
                <w:rtl w:val="0"/>
              </w:rPr>
              <w:t xml:space="preserve">Is quotation compliant? </w:t>
            </w:r>
            <w:r w:rsidDel="00000000" w:rsidR="00000000" w:rsidRPr="00000000">
              <w:rPr>
                <w:rFonts w:ascii="Arial" w:cs="Arial" w:eastAsia="Arial" w:hAnsi="Arial"/>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2D6">
            <w:pPr>
              <w:jc w:val="center"/>
              <w:rPr>
                <w:rFonts w:ascii="Arial" w:cs="Arial" w:eastAsia="Arial" w:hAnsi="Arial"/>
                <w:b w:val="1"/>
              </w:rPr>
            </w:pPr>
            <w:r w:rsidDel="00000000" w:rsidR="00000000" w:rsidRPr="00000000">
              <w:rPr>
                <w:rFonts w:ascii="Arial" w:cs="Arial" w:eastAsia="Arial" w:hAnsi="Arial"/>
                <w:b w:val="1"/>
                <w:rtl w:val="0"/>
              </w:rPr>
              <w:t xml:space="preserve">Details </w:t>
            </w:r>
          </w:p>
          <w:p w:rsidR="00000000" w:rsidDel="00000000" w:rsidP="00000000" w:rsidRDefault="00000000" w:rsidRPr="00000000" w14:paraId="000002D7">
            <w:pPr>
              <w:jc w:val="center"/>
              <w:rPr>
                <w:rFonts w:ascii="Arial" w:cs="Arial" w:eastAsia="Arial" w:hAnsi="Arial"/>
                <w:b w:val="1"/>
              </w:rPr>
            </w:pPr>
            <w:r w:rsidDel="00000000" w:rsidR="00000000" w:rsidRPr="00000000">
              <w:rPr>
                <w:rFonts w:ascii="Arial" w:cs="Arial" w:eastAsia="Arial" w:hAnsi="Arial"/>
                <w:rtl w:val="0"/>
              </w:rPr>
              <w:t xml:space="preserve">Bidder to complete</w:t>
            </w:r>
            <w:r w:rsidDel="00000000" w:rsidR="00000000" w:rsidRPr="00000000">
              <w:rPr>
                <w:rtl w:val="0"/>
              </w:rPr>
            </w:r>
          </w:p>
        </w:tc>
      </w:tr>
      <w:tr>
        <w:trPr>
          <w:trHeight w:val="306" w:hRule="atLeast"/>
        </w:trPr>
        <w:tc>
          <w:tcPr>
            <w:shd w:fill="d9d9d9" w:val="clear"/>
            <w:vAlign w:val="center"/>
          </w:tcPr>
          <w:p w:rsidR="00000000" w:rsidDel="00000000" w:rsidP="00000000" w:rsidRDefault="00000000" w:rsidRPr="00000000" w14:paraId="000002D8">
            <w:pPr>
              <w:rPr>
                <w:rFonts w:ascii="Arial" w:cs="Arial" w:eastAsia="Arial" w:hAnsi="Arial"/>
                <w:b w:val="1"/>
              </w:rPr>
            </w:pPr>
            <w:r w:rsidDel="00000000" w:rsidR="00000000" w:rsidRPr="00000000">
              <w:rPr>
                <w:rFonts w:ascii="Arial" w:cs="Arial" w:eastAsia="Arial" w:hAnsi="Arial"/>
                <w:b w:val="1"/>
                <w:rtl w:val="0"/>
              </w:rPr>
              <w:t xml:space="preserve">Delivery time</w:t>
            </w:r>
          </w:p>
        </w:tc>
        <w:tc>
          <w:tcPr>
            <w:vAlign w:val="center"/>
          </w:tcPr>
          <w:p w:rsidR="00000000" w:rsidDel="00000000" w:rsidP="00000000" w:rsidRDefault="00000000" w:rsidRPr="00000000" w14:paraId="000002D9">
            <w:pPr>
              <w:rPr>
                <w:rFonts w:ascii="Arial" w:cs="Arial" w:eastAsia="Arial" w:hAnsi="Arial"/>
                <w:highlight w:val="yellow"/>
              </w:rPr>
            </w:pPr>
            <w:r w:rsidDel="00000000" w:rsidR="00000000" w:rsidRPr="00000000">
              <w:rPr>
                <w:rFonts w:ascii="Arial" w:cs="Arial" w:eastAsia="Arial" w:hAnsi="Arial"/>
                <w:rtl w:val="0"/>
              </w:rPr>
              <w:t xml:space="preserve">Bidder shall deliver the goods FCA point within 8 weeks after Contract signature. Delivery to CPT point shall take place no later than 16 weeks after Contract signature.</w:t>
            </w:r>
            <w:r w:rsidDel="00000000" w:rsidR="00000000" w:rsidRPr="00000000">
              <w:rPr>
                <w:rtl w:val="0"/>
              </w:rPr>
            </w:r>
          </w:p>
        </w:tc>
        <w:tc>
          <w:tcPr>
            <w:vAlign w:val="center"/>
          </w:tcPr>
          <w:p w:rsidR="00000000" w:rsidDel="00000000" w:rsidP="00000000" w:rsidRDefault="00000000" w:rsidRPr="00000000" w14:paraId="000002DA">
            <w:pPr>
              <w:rPr>
                <w:rFonts w:ascii="Arial" w:cs="Arial" w:eastAsia="Arial" w:hAnsi="Arial"/>
              </w:rPr>
            </w:pPr>
            <w:r w:rsidDel="00000000" w:rsidR="00000000" w:rsidRPr="00000000">
              <w:rPr>
                <w:rFonts w:ascii="MS Gothic" w:cs="MS Gothic" w:eastAsia="MS Gothic" w:hAnsi="MS Gothic"/>
                <w:highlight w:val="cyan"/>
                <w:rtl w:val="0"/>
              </w:rPr>
              <w:t xml:space="preserve">☐</w:t>
            </w:r>
            <w:r w:rsidDel="00000000" w:rsidR="00000000" w:rsidRPr="00000000">
              <w:rPr>
                <w:rFonts w:ascii="Arial" w:cs="Arial" w:eastAsia="Arial" w:hAnsi="Arial"/>
                <w:highlight w:val="cyan"/>
                <w:rtl w:val="0"/>
              </w:rPr>
              <w:t xml:space="preserve"> Yes   </w:t>
            </w:r>
            <w:r w:rsidDel="00000000" w:rsidR="00000000" w:rsidRPr="00000000">
              <w:rPr>
                <w:rFonts w:ascii="MS Gothic" w:cs="MS Gothic" w:eastAsia="MS Gothic" w:hAnsi="MS Gothic"/>
                <w:highlight w:val="cyan"/>
                <w:rtl w:val="0"/>
              </w:rPr>
              <w:t xml:space="preserve">☐</w:t>
            </w:r>
            <w:r w:rsidDel="00000000" w:rsidR="00000000" w:rsidRPr="00000000">
              <w:rPr>
                <w:rFonts w:ascii="Arial" w:cs="Arial" w:eastAsia="Arial" w:hAnsi="Arial"/>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DB">
            <w:pPr>
              <w:rPr>
                <w:rFonts w:ascii="Arial" w:cs="Arial" w:eastAsia="Arial" w:hAnsi="Arial"/>
              </w:rPr>
            </w:pPr>
            <w:r w:rsidDel="00000000" w:rsidR="00000000" w:rsidRPr="00000000">
              <w:rPr>
                <w:rFonts w:ascii="Arial" w:cs="Arial" w:eastAsia="Arial" w:hAnsi="Arial"/>
                <w:highlight w:val="cyan"/>
                <w:rtl w:val="0"/>
              </w:rPr>
              <w:t xml:space="preserve">Insert details </w:t>
            </w:r>
            <w:r w:rsidDel="00000000" w:rsidR="00000000" w:rsidRPr="00000000">
              <w:rPr>
                <w:rtl w:val="0"/>
              </w:rPr>
            </w:r>
          </w:p>
        </w:tc>
      </w:tr>
      <w:tr>
        <w:trPr>
          <w:trHeight w:val="306" w:hRule="atLeast"/>
        </w:trPr>
        <w:tc>
          <w:tcPr>
            <w:shd w:fill="d9d9d9" w:val="clear"/>
            <w:vAlign w:val="center"/>
          </w:tcPr>
          <w:p w:rsidR="00000000" w:rsidDel="00000000" w:rsidP="00000000" w:rsidRDefault="00000000" w:rsidRPr="00000000" w14:paraId="000002DC">
            <w:pPr>
              <w:rPr>
                <w:rFonts w:ascii="Arial" w:cs="Arial" w:eastAsia="Arial" w:hAnsi="Arial"/>
                <w:b w:val="1"/>
              </w:rPr>
            </w:pPr>
            <w:r w:rsidDel="00000000" w:rsidR="00000000" w:rsidRPr="00000000">
              <w:rPr>
                <w:rFonts w:ascii="Arial" w:cs="Arial" w:eastAsia="Arial" w:hAnsi="Arial"/>
                <w:b w:val="1"/>
                <w:rtl w:val="0"/>
              </w:rPr>
              <w:t xml:space="preserve">Delivery place and Incoterms rules</w:t>
            </w:r>
          </w:p>
        </w:tc>
        <w:tc>
          <w:tcPr>
            <w:vAlign w:val="center"/>
          </w:tcPr>
          <w:p w:rsidR="00000000" w:rsidDel="00000000" w:rsidP="00000000" w:rsidRDefault="00000000" w:rsidRPr="00000000" w14:paraId="000002DD">
            <w:pPr>
              <w:rPr>
                <w:rFonts w:ascii="Arial" w:cs="Arial" w:eastAsia="Arial" w:hAnsi="Arial"/>
                <w:highlight w:val="yellow"/>
              </w:rPr>
            </w:pPr>
            <w:r w:rsidDel="00000000" w:rsidR="00000000" w:rsidRPr="00000000">
              <w:rPr>
                <w:rFonts w:ascii="Arial" w:cs="Arial" w:eastAsia="Arial" w:hAnsi="Arial"/>
                <w:rtl w:val="0"/>
              </w:rPr>
              <w:t xml:space="preserve">CPT Unloaded, Bamako Airport, Bamako, Mali</w:t>
            </w:r>
            <w:r w:rsidDel="00000000" w:rsidR="00000000" w:rsidRPr="00000000">
              <w:rPr>
                <w:rtl w:val="0"/>
              </w:rPr>
            </w:r>
          </w:p>
        </w:tc>
        <w:tc>
          <w:tcPr>
            <w:vAlign w:val="center"/>
          </w:tcPr>
          <w:p w:rsidR="00000000" w:rsidDel="00000000" w:rsidP="00000000" w:rsidRDefault="00000000" w:rsidRPr="00000000" w14:paraId="000002DE">
            <w:pPr>
              <w:rPr>
                <w:rFonts w:ascii="Arial" w:cs="Arial" w:eastAsia="Arial" w:hAnsi="Arial"/>
                <w:highlight w:val="yellow"/>
              </w:rPr>
            </w:pPr>
            <w:r w:rsidDel="00000000" w:rsidR="00000000" w:rsidRPr="00000000">
              <w:rPr>
                <w:rFonts w:ascii="MS Gothic" w:cs="MS Gothic" w:eastAsia="MS Gothic" w:hAnsi="MS Gothic"/>
                <w:highlight w:val="cyan"/>
                <w:rtl w:val="0"/>
              </w:rPr>
              <w:t xml:space="preserve">☐</w:t>
            </w:r>
            <w:r w:rsidDel="00000000" w:rsidR="00000000" w:rsidRPr="00000000">
              <w:rPr>
                <w:rFonts w:ascii="Arial" w:cs="Arial" w:eastAsia="Arial" w:hAnsi="Arial"/>
                <w:highlight w:val="cyan"/>
                <w:rtl w:val="0"/>
              </w:rPr>
              <w:t xml:space="preserve"> Yes   </w:t>
            </w:r>
            <w:r w:rsidDel="00000000" w:rsidR="00000000" w:rsidRPr="00000000">
              <w:rPr>
                <w:rFonts w:ascii="MS Gothic" w:cs="MS Gothic" w:eastAsia="MS Gothic" w:hAnsi="MS Gothic"/>
                <w:highlight w:val="cyan"/>
                <w:rtl w:val="0"/>
              </w:rPr>
              <w:t xml:space="preserve">☐</w:t>
            </w:r>
            <w:r w:rsidDel="00000000" w:rsidR="00000000" w:rsidRPr="00000000">
              <w:rPr>
                <w:rFonts w:ascii="Arial" w:cs="Arial" w:eastAsia="Arial" w:hAnsi="Arial"/>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DF">
            <w:pPr>
              <w:rPr>
                <w:rFonts w:ascii="Arial" w:cs="Arial" w:eastAsia="Arial" w:hAnsi="Arial"/>
                <w:highlight w:val="yellow"/>
              </w:rPr>
            </w:pPr>
            <w:r w:rsidDel="00000000" w:rsidR="00000000" w:rsidRPr="00000000">
              <w:rPr>
                <w:rFonts w:ascii="Arial" w:cs="Arial" w:eastAsia="Arial" w:hAnsi="Arial"/>
                <w:highlight w:val="cyan"/>
                <w:rtl w:val="0"/>
              </w:rPr>
              <w:t xml:space="preserve">Insert details </w:t>
            </w:r>
            <w:r w:rsidDel="00000000" w:rsidR="00000000" w:rsidRPr="00000000">
              <w:rPr>
                <w:rtl w:val="0"/>
              </w:rPr>
            </w:r>
          </w:p>
        </w:tc>
      </w:tr>
      <w:tr>
        <w:trPr>
          <w:trHeight w:val="306" w:hRule="atLeast"/>
        </w:trPr>
        <w:tc>
          <w:tcPr>
            <w:shd w:fill="d9d9d9" w:val="clear"/>
            <w:vAlign w:val="center"/>
          </w:tcPr>
          <w:p w:rsidR="00000000" w:rsidDel="00000000" w:rsidP="00000000" w:rsidRDefault="00000000" w:rsidRPr="00000000" w14:paraId="000002E0">
            <w:pPr>
              <w:rPr>
                <w:rFonts w:ascii="Arial" w:cs="Arial" w:eastAsia="Arial" w:hAnsi="Arial"/>
                <w:b w:val="1"/>
              </w:rPr>
            </w:pPr>
            <w:r w:rsidDel="00000000" w:rsidR="00000000" w:rsidRPr="00000000">
              <w:rPr>
                <w:rFonts w:ascii="Arial" w:cs="Arial" w:eastAsia="Arial" w:hAnsi="Arial"/>
                <w:b w:val="1"/>
                <w:rtl w:val="0"/>
              </w:rPr>
              <w:t xml:space="preserve">Consignee details</w:t>
            </w:r>
          </w:p>
        </w:tc>
        <w:tc>
          <w:tcPr>
            <w:vAlign w:val="center"/>
          </w:tcPr>
          <w:p w:rsidR="00000000" w:rsidDel="00000000" w:rsidP="00000000" w:rsidRDefault="00000000" w:rsidRPr="00000000" w14:paraId="000002E1">
            <w:pPr>
              <w:rPr>
                <w:rFonts w:ascii="Arial" w:cs="Arial" w:eastAsia="Arial" w:hAnsi="Arial"/>
                <w:highlight w:val="yellow"/>
              </w:rPr>
            </w:pPr>
            <w:r w:rsidDel="00000000" w:rsidR="00000000" w:rsidRPr="00000000">
              <w:rPr>
                <w:rFonts w:ascii="Arial" w:cs="Arial" w:eastAsia="Arial" w:hAnsi="Arial"/>
                <w:rtl w:val="0"/>
              </w:rPr>
              <w:t xml:space="preserve">United Nations Mine Action Service Mali (Full consignee details will be provided to the winning supplier).</w:t>
            </w:r>
            <w:r w:rsidDel="00000000" w:rsidR="00000000" w:rsidRPr="00000000">
              <w:rPr>
                <w:rtl w:val="0"/>
              </w:rPr>
            </w:r>
          </w:p>
        </w:tc>
        <w:tc>
          <w:tcPr>
            <w:vAlign w:val="center"/>
          </w:tcPr>
          <w:p w:rsidR="00000000" w:rsidDel="00000000" w:rsidP="00000000" w:rsidRDefault="00000000" w:rsidRPr="00000000" w14:paraId="000002E2">
            <w:pPr>
              <w:rPr>
                <w:rFonts w:ascii="Arial" w:cs="Arial" w:eastAsia="Arial" w:hAnsi="Arial"/>
                <w:highlight w:val="yellow"/>
              </w:rPr>
            </w:pPr>
            <w:r w:rsidDel="00000000" w:rsidR="00000000" w:rsidRPr="00000000">
              <w:rPr>
                <w:rFonts w:ascii="MS Gothic" w:cs="MS Gothic" w:eastAsia="MS Gothic" w:hAnsi="MS Gothic"/>
                <w:highlight w:val="cyan"/>
                <w:rtl w:val="0"/>
              </w:rPr>
              <w:t xml:space="preserve">☐</w:t>
            </w:r>
            <w:r w:rsidDel="00000000" w:rsidR="00000000" w:rsidRPr="00000000">
              <w:rPr>
                <w:rFonts w:ascii="Arial" w:cs="Arial" w:eastAsia="Arial" w:hAnsi="Arial"/>
                <w:highlight w:val="cyan"/>
                <w:rtl w:val="0"/>
              </w:rPr>
              <w:t xml:space="preserve"> Yes   </w:t>
            </w:r>
            <w:r w:rsidDel="00000000" w:rsidR="00000000" w:rsidRPr="00000000">
              <w:rPr>
                <w:rFonts w:ascii="MS Gothic" w:cs="MS Gothic" w:eastAsia="MS Gothic" w:hAnsi="MS Gothic"/>
                <w:highlight w:val="cyan"/>
                <w:rtl w:val="0"/>
              </w:rPr>
              <w:t xml:space="preserve">☐</w:t>
            </w:r>
            <w:r w:rsidDel="00000000" w:rsidR="00000000" w:rsidRPr="00000000">
              <w:rPr>
                <w:rFonts w:ascii="Arial" w:cs="Arial" w:eastAsia="Arial" w:hAnsi="Arial"/>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E3">
            <w:pPr>
              <w:rPr>
                <w:rFonts w:ascii="Arial" w:cs="Arial" w:eastAsia="Arial" w:hAnsi="Arial"/>
                <w:highlight w:val="yellow"/>
              </w:rPr>
            </w:pPr>
            <w:r w:rsidDel="00000000" w:rsidR="00000000" w:rsidRPr="00000000">
              <w:rPr>
                <w:rFonts w:ascii="Arial" w:cs="Arial" w:eastAsia="Arial" w:hAnsi="Arial"/>
                <w:highlight w:val="cyan"/>
                <w:rtl w:val="0"/>
              </w:rPr>
              <w:t xml:space="preserve">Insert details </w:t>
            </w:r>
            <w:r w:rsidDel="00000000" w:rsidR="00000000" w:rsidRPr="00000000">
              <w:rPr>
                <w:rtl w:val="0"/>
              </w:rPr>
            </w:r>
          </w:p>
        </w:tc>
      </w:tr>
      <w:tr>
        <w:trPr>
          <w:trHeight w:val="306" w:hRule="atLeast"/>
        </w:trPr>
        <w:tc>
          <w:tcPr>
            <w:shd w:fill="d9d9d9" w:val="clear"/>
            <w:vAlign w:val="center"/>
          </w:tcPr>
          <w:p w:rsidR="00000000" w:rsidDel="00000000" w:rsidP="00000000" w:rsidRDefault="00000000" w:rsidRPr="00000000" w14:paraId="000002E4">
            <w:pPr>
              <w:rPr>
                <w:rFonts w:ascii="Arial" w:cs="Arial" w:eastAsia="Arial" w:hAnsi="Arial"/>
                <w:b w:val="1"/>
              </w:rPr>
            </w:pPr>
            <w:r w:rsidDel="00000000" w:rsidR="00000000" w:rsidRPr="00000000">
              <w:rPr>
                <w:rFonts w:ascii="Arial" w:cs="Arial" w:eastAsia="Arial" w:hAnsi="Arial"/>
                <w:b w:val="1"/>
                <w:rtl w:val="0"/>
              </w:rPr>
              <w:t xml:space="preserve">UNOPS Right to vary requirements</w:t>
            </w:r>
          </w:p>
        </w:tc>
        <w:tc>
          <w:tcPr>
            <w:vAlign w:val="center"/>
          </w:tcPr>
          <w:p w:rsidR="00000000" w:rsidDel="00000000" w:rsidP="00000000" w:rsidRDefault="00000000" w:rsidRPr="00000000" w14:paraId="000002E5">
            <w:pPr>
              <w:jc w:val="both"/>
              <w:rPr>
                <w:rFonts w:ascii="Arial" w:cs="Arial" w:eastAsia="Arial" w:hAnsi="Arial"/>
                <w:sz w:val="24"/>
                <w:szCs w:val="24"/>
                <w:highlight w:val="lightGray"/>
              </w:rPr>
            </w:pPr>
            <w:r w:rsidDel="00000000" w:rsidR="00000000" w:rsidRPr="00000000">
              <w:rPr>
                <w:rFonts w:ascii="Arial" w:cs="Arial" w:eastAsia="Arial" w:hAnsi="Arial"/>
                <w:rtl w:val="0"/>
              </w:rPr>
              <w:t xml:space="preserve">At the time the Contract is awarded, UNOPS reserves the right to vary the quantity of the goods and associated services specified above, provided this does not exceed +/- 20%, without any change in the unit prices or other terms and conditions of the RFQ.</w:t>
            </w:r>
            <w:r w:rsidDel="00000000" w:rsidR="00000000" w:rsidRPr="00000000">
              <w:rPr>
                <w:rtl w:val="0"/>
              </w:rPr>
            </w:r>
          </w:p>
        </w:tc>
        <w:tc>
          <w:tcPr>
            <w:vAlign w:val="center"/>
          </w:tcPr>
          <w:p w:rsidR="00000000" w:rsidDel="00000000" w:rsidP="00000000" w:rsidRDefault="00000000" w:rsidRPr="00000000" w14:paraId="000002E6">
            <w:pPr>
              <w:jc w:val="both"/>
              <w:rPr>
                <w:rFonts w:ascii="Arial" w:cs="Arial" w:eastAsia="Arial" w:hAnsi="Arial"/>
              </w:rPr>
            </w:pPr>
            <w:r w:rsidDel="00000000" w:rsidR="00000000" w:rsidRPr="00000000">
              <w:rPr>
                <w:rFonts w:ascii="MS Gothic" w:cs="MS Gothic" w:eastAsia="MS Gothic" w:hAnsi="MS Gothic"/>
                <w:highlight w:val="cyan"/>
                <w:rtl w:val="0"/>
              </w:rPr>
              <w:t xml:space="preserve">☐</w:t>
            </w:r>
            <w:r w:rsidDel="00000000" w:rsidR="00000000" w:rsidRPr="00000000">
              <w:rPr>
                <w:rFonts w:ascii="Arial" w:cs="Arial" w:eastAsia="Arial" w:hAnsi="Arial"/>
                <w:highlight w:val="cyan"/>
                <w:rtl w:val="0"/>
              </w:rPr>
              <w:t xml:space="preserve"> Yes   </w:t>
            </w:r>
            <w:r w:rsidDel="00000000" w:rsidR="00000000" w:rsidRPr="00000000">
              <w:rPr>
                <w:rFonts w:ascii="MS Gothic" w:cs="MS Gothic" w:eastAsia="MS Gothic" w:hAnsi="MS Gothic"/>
                <w:highlight w:val="cyan"/>
                <w:rtl w:val="0"/>
              </w:rPr>
              <w:t xml:space="preserve">☐</w:t>
            </w:r>
            <w:r w:rsidDel="00000000" w:rsidR="00000000" w:rsidRPr="00000000">
              <w:rPr>
                <w:rFonts w:ascii="Arial" w:cs="Arial" w:eastAsia="Arial" w:hAnsi="Arial"/>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E7">
            <w:pPr>
              <w:jc w:val="both"/>
              <w:rPr>
                <w:rFonts w:ascii="Arial" w:cs="Arial" w:eastAsia="Arial" w:hAnsi="Arial"/>
              </w:rPr>
            </w:pPr>
            <w:r w:rsidDel="00000000" w:rsidR="00000000" w:rsidRPr="00000000">
              <w:rPr>
                <w:rFonts w:ascii="Arial" w:cs="Arial" w:eastAsia="Arial" w:hAnsi="Arial"/>
                <w:highlight w:val="cyan"/>
                <w:rtl w:val="0"/>
              </w:rPr>
              <w:t xml:space="preserve">Insert details </w:t>
            </w:r>
            <w:r w:rsidDel="00000000" w:rsidR="00000000" w:rsidRPr="00000000">
              <w:rPr>
                <w:rtl w:val="0"/>
              </w:rPr>
            </w:r>
          </w:p>
        </w:tc>
      </w:tr>
    </w:tbl>
    <w:p w:rsidR="00000000" w:rsidDel="00000000" w:rsidP="00000000" w:rsidRDefault="00000000" w:rsidRPr="00000000" w14:paraId="000002E8">
      <w:pPr>
        <w:tabs>
          <w:tab w:val="left" w:pos="-720"/>
          <w:tab w:val="left" w:pos="0"/>
          <w:tab w:val="left" w:pos="720"/>
          <w:tab w:val="right" w:pos="8640"/>
        </w:tabs>
        <w:ind w:left="284" w:firstLine="0"/>
        <w:rPr>
          <w:b w:val="1"/>
        </w:rPr>
      </w:pPr>
      <w:r w:rsidDel="00000000" w:rsidR="00000000" w:rsidRPr="00000000">
        <w:rPr>
          <w:rtl w:val="0"/>
        </w:rPr>
      </w:r>
    </w:p>
    <w:p w:rsidR="00000000" w:rsidDel="00000000" w:rsidP="00000000" w:rsidRDefault="00000000" w:rsidRPr="00000000" w14:paraId="000002E9">
      <w:pPr>
        <w:rPr>
          <w:b w:val="1"/>
        </w:rPr>
      </w:pPr>
      <w:bookmarkStart w:colFirst="0" w:colLast="0" w:name="_heading=h.gjdgxs" w:id="0"/>
      <w:bookmarkEnd w:id="0"/>
      <w:r w:rsidDel="00000000" w:rsidR="00000000" w:rsidRPr="00000000">
        <w:rPr>
          <w:rtl w:val="0"/>
        </w:rPr>
      </w:r>
    </w:p>
    <w:p w:rsidR="00000000" w:rsidDel="00000000" w:rsidP="00000000" w:rsidRDefault="00000000" w:rsidRPr="00000000" w14:paraId="000002EA">
      <w:pPr>
        <w:rPr/>
      </w:pPr>
      <w:r w:rsidDel="00000000" w:rsidR="00000000" w:rsidRPr="00000000">
        <w:rPr>
          <w:rtl w:val="0"/>
        </w:rPr>
        <w:t xml:space="preserve">The offered goods and related services (if applicable) are in accordance with the required specifications and requirements specified in </w:t>
      </w:r>
      <w:r w:rsidDel="00000000" w:rsidR="00000000" w:rsidRPr="00000000">
        <w:rPr>
          <w:b w:val="1"/>
          <w:rtl w:val="0"/>
        </w:rPr>
        <w:t xml:space="preserve">Section II: Schedule of Requirements</w:t>
      </w:r>
      <w:r w:rsidDel="00000000" w:rsidR="00000000" w:rsidRPr="00000000">
        <w:rPr>
          <w:rtl w:val="0"/>
        </w:rPr>
        <w:t xml:space="preserve">.</w:t>
      </w:r>
    </w:p>
    <w:p w:rsidR="00000000" w:rsidDel="00000000" w:rsidP="00000000" w:rsidRDefault="00000000" w:rsidRPr="00000000" w14:paraId="000002EB">
      <w:pPr>
        <w:rPr/>
      </w:pPr>
      <w:r w:rsidDel="00000000" w:rsidR="00000000" w:rsidRPr="00000000">
        <w:rPr>
          <w:rtl w:val="0"/>
        </w:rPr>
      </w:r>
    </w:p>
    <w:p w:rsidR="00000000" w:rsidDel="00000000" w:rsidP="00000000" w:rsidRDefault="00000000" w:rsidRPr="00000000" w14:paraId="000002EC">
      <w:pPr>
        <w:ind w:left="3600" w:right="-34" w:firstLine="720"/>
        <w:jc w:val="both"/>
        <w:rPr>
          <w:b w:val="1"/>
        </w:rPr>
      </w:pPr>
      <w:r w:rsidDel="00000000" w:rsidR="00000000" w:rsidRPr="00000000">
        <w:rPr>
          <w:color w:val="000000"/>
          <w:highlight w:val="cyan"/>
          <w:rtl w:val="0"/>
        </w:rPr>
        <w:t xml:space="preserve">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color w:val="000000"/>
          <w:rtl w:val="0"/>
        </w:rPr>
        <w:t xml:space="preserve">         </w:t>
      </w:r>
      <w:r w:rsidDel="00000000" w:rsidR="00000000" w:rsidRPr="00000000">
        <w:rPr>
          <w:rtl w:val="0"/>
        </w:rPr>
      </w:r>
    </w:p>
    <w:p w:rsidR="00000000" w:rsidDel="00000000" w:rsidP="00000000" w:rsidRDefault="00000000" w:rsidRPr="00000000" w14:paraId="000002ED">
      <w:pPr>
        <w:ind w:right="-34"/>
        <w:rPr/>
      </w:pPr>
      <w:r w:rsidDel="00000000" w:rsidR="00000000" w:rsidRPr="00000000">
        <w:rPr>
          <w:rtl w:val="0"/>
        </w:rPr>
      </w:r>
    </w:p>
    <w:p w:rsidR="00000000" w:rsidDel="00000000" w:rsidP="00000000" w:rsidRDefault="00000000" w:rsidRPr="00000000" w14:paraId="000002EE">
      <w:pPr>
        <w:ind w:right="-34"/>
        <w:rPr/>
      </w:pPr>
      <w:r w:rsidDel="00000000" w:rsidR="00000000" w:rsidRPr="00000000">
        <w:rPr>
          <w:rtl w:val="0"/>
        </w:rPr>
        <w:t xml:space="preserve">ANY DEVIATION MUST BE LISTED BELOW:</w:t>
      </w:r>
    </w:p>
    <w:p w:rsidR="00000000" w:rsidDel="00000000" w:rsidP="00000000" w:rsidRDefault="00000000" w:rsidRPr="00000000" w14:paraId="000002EF">
      <w:pPr>
        <w:rPr/>
      </w:pPr>
      <w:r w:rsidDel="00000000" w:rsidR="00000000" w:rsidRPr="00000000">
        <w:rPr>
          <w:rtl w:val="0"/>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14:paraId="000002F0">
      <w:pPr>
        <w:rPr/>
      </w:pPr>
      <w:r w:rsidDel="00000000" w:rsidR="00000000" w:rsidRPr="00000000">
        <w:rPr>
          <w:rtl w:val="0"/>
        </w:rPr>
      </w:r>
    </w:p>
    <w:p w:rsidR="00000000" w:rsidDel="00000000" w:rsidP="00000000" w:rsidRDefault="00000000" w:rsidRPr="00000000" w14:paraId="000002F1">
      <w:pPr>
        <w:tabs>
          <w:tab w:val="left" w:pos="990"/>
          <w:tab w:val="left" w:pos="5040"/>
          <w:tab w:val="left" w:pos="5850"/>
        </w:tabs>
        <w:rPr>
          <w:color w:val="000000"/>
        </w:rPr>
      </w:pPr>
      <w:r w:rsidDel="00000000" w:rsidR="00000000" w:rsidRPr="00000000">
        <w:rPr>
          <w:rtl w:val="0"/>
        </w:rPr>
      </w:r>
    </w:p>
    <w:p w:rsidR="00000000" w:rsidDel="00000000" w:rsidP="00000000" w:rsidRDefault="00000000" w:rsidRPr="00000000" w14:paraId="000002F2">
      <w:pPr>
        <w:tabs>
          <w:tab w:val="left" w:pos="990"/>
          <w:tab w:val="left" w:pos="5040"/>
          <w:tab w:val="left"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2F3">
      <w:pPr>
        <w:tabs>
          <w:tab w:val="left" w:pos="720"/>
        </w:tabs>
        <w:rPr>
          <w:color w:val="000000"/>
        </w:rPr>
      </w:pPr>
      <w:r w:rsidDel="00000000" w:rsidR="00000000" w:rsidRPr="00000000">
        <w:rPr>
          <w:rtl w:val="0"/>
        </w:rPr>
      </w:r>
    </w:p>
    <w:p w:rsidR="00000000" w:rsidDel="00000000" w:rsidP="00000000" w:rsidRDefault="00000000" w:rsidRPr="00000000" w14:paraId="000002F4">
      <w:pPr>
        <w:tabs>
          <w:tab w:val="left"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2F5">
      <w:pPr>
        <w:rPr>
          <w:color w:val="000000"/>
        </w:rPr>
      </w:pPr>
      <w:r w:rsidDel="00000000" w:rsidR="00000000" w:rsidRPr="00000000">
        <w:rPr>
          <w:rtl w:val="0"/>
        </w:rPr>
      </w:r>
    </w:p>
    <w:p w:rsidR="00000000" w:rsidDel="00000000" w:rsidP="00000000" w:rsidRDefault="00000000" w:rsidRPr="00000000" w14:paraId="000002F6">
      <w:pPr>
        <w:tabs>
          <w:tab w:val="left"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2F7">
      <w:pPr>
        <w:rPr>
          <w:color w:val="000000"/>
        </w:rPr>
      </w:pPr>
      <w:r w:rsidDel="00000000" w:rsidR="00000000" w:rsidRPr="00000000">
        <w:rPr>
          <w:rtl w:val="0"/>
        </w:rPr>
      </w:r>
    </w:p>
    <w:p w:rsidR="00000000" w:rsidDel="00000000" w:rsidP="00000000" w:rsidRDefault="00000000" w:rsidRPr="00000000" w14:paraId="000002F8">
      <w:pPr>
        <w:tabs>
          <w:tab w:val="left" w:pos="990"/>
        </w:tabs>
        <w:rPr/>
      </w:pPr>
      <w:r w:rsidDel="00000000" w:rsidR="00000000" w:rsidRPr="00000000">
        <w:rPr>
          <w:color w:val="000000"/>
          <w:rtl w:val="0"/>
        </w:rPr>
        <w:t xml:space="preserve">Signature</w:t>
        <w:tab/>
        <w:t xml:space="preserve">: ____________________________________________________________</w:t>
      </w:r>
      <w:r w:rsidDel="00000000" w:rsidR="00000000" w:rsidRPr="00000000">
        <w:rPr>
          <w:rtl w:val="0"/>
        </w:rPr>
      </w:r>
    </w:p>
    <w:p w:rsidR="00000000" w:rsidDel="00000000" w:rsidP="00000000" w:rsidRDefault="00000000" w:rsidRPr="00000000" w14:paraId="000002F9">
      <w:pPr>
        <w:pStyle w:val="Heading1"/>
        <w:rPr/>
      </w:pPr>
      <w:r w:rsidDel="00000000" w:rsidR="00000000" w:rsidRPr="00000000">
        <w:rPr>
          <w:rtl w:val="0"/>
        </w:rPr>
        <w:t xml:space="preserve">Form D: Previous Experience Form</w:t>
      </w:r>
    </w:p>
    <w:p w:rsidR="00000000" w:rsidDel="00000000" w:rsidP="00000000" w:rsidRDefault="00000000" w:rsidRPr="00000000" w14:paraId="000002FA">
      <w:pPr>
        <w:rPr/>
      </w:pPr>
      <w:r w:rsidDel="00000000" w:rsidR="00000000" w:rsidRPr="00000000">
        <w:rPr>
          <w:rtl w:val="0"/>
        </w:rPr>
      </w:r>
    </w:p>
    <w:p w:rsidR="00000000" w:rsidDel="00000000" w:rsidP="00000000" w:rsidRDefault="00000000" w:rsidRPr="00000000" w14:paraId="000002FB">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RFQ reference no: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RFQ reference No.]</w:t>
      </w:r>
      <w:r w:rsidDel="00000000" w:rsidR="00000000" w:rsidRPr="00000000">
        <w:rPr>
          <w:rtl w:val="0"/>
        </w:rPr>
      </w:r>
    </w:p>
    <w:p w:rsidR="00000000" w:rsidDel="00000000" w:rsidP="00000000" w:rsidRDefault="00000000" w:rsidRPr="00000000" w14:paraId="000002FC">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Bidder: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2FD">
      <w:pPr>
        <w:rPr/>
      </w:pPr>
      <w:r w:rsidDel="00000000" w:rsidR="00000000" w:rsidRPr="00000000">
        <w:rPr>
          <w:rtl w:val="0"/>
        </w:rPr>
      </w:r>
    </w:p>
    <w:p w:rsidR="00000000" w:rsidDel="00000000" w:rsidP="00000000" w:rsidRDefault="00000000" w:rsidRPr="00000000" w14:paraId="000002FE">
      <w:pPr>
        <w:rPr/>
      </w:pPr>
      <w:r w:rsidDel="00000000" w:rsidR="00000000" w:rsidRPr="00000000">
        <w:rPr>
          <w:rtl w:val="0"/>
        </w:rPr>
      </w:r>
    </w:p>
    <w:tbl>
      <w:tblPr>
        <w:tblStyle w:val="Table12"/>
        <w:tblW w:w="9431.000000000002"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682"/>
        <w:gridCol w:w="1134"/>
        <w:gridCol w:w="1196"/>
        <w:gridCol w:w="4112"/>
        <w:gridCol w:w="1307"/>
        <w:tblGridChange w:id="0">
          <w:tblGrid>
            <w:gridCol w:w="1682"/>
            <w:gridCol w:w="1134"/>
            <w:gridCol w:w="1196"/>
            <w:gridCol w:w="4112"/>
            <w:gridCol w:w="1307"/>
          </w:tblGrid>
        </w:tblGridChange>
      </w:tblGrid>
      <w:tr>
        <w:trPr>
          <w:trHeight w:val="876" w:hRule="atLeast"/>
        </w:trPr>
        <w:tc>
          <w:tcPr>
            <w:shd w:fill="d9d9d9" w:val="clear"/>
            <w:vAlign w:val="center"/>
          </w:tcPr>
          <w:p w:rsidR="00000000" w:rsidDel="00000000" w:rsidP="00000000" w:rsidRDefault="00000000" w:rsidRPr="00000000" w14:paraId="000002FF">
            <w:pPr>
              <w:jc w:val="center"/>
              <w:rPr>
                <w:b w:val="1"/>
              </w:rPr>
            </w:pPr>
            <w:r w:rsidDel="00000000" w:rsidR="00000000" w:rsidRPr="00000000">
              <w:rPr>
                <w:b w:val="1"/>
                <w:rtl w:val="0"/>
              </w:rPr>
              <w:t xml:space="preserve">Description of services/goods</w:t>
            </w:r>
          </w:p>
        </w:tc>
        <w:tc>
          <w:tcPr>
            <w:shd w:fill="d9d9d9" w:val="clear"/>
            <w:vAlign w:val="center"/>
          </w:tcPr>
          <w:p w:rsidR="00000000" w:rsidDel="00000000" w:rsidP="00000000" w:rsidRDefault="00000000" w:rsidRPr="00000000" w14:paraId="00000300">
            <w:pPr>
              <w:jc w:val="center"/>
              <w:rPr>
                <w:b w:val="1"/>
              </w:rPr>
            </w:pPr>
            <w:r w:rsidDel="00000000" w:rsidR="00000000" w:rsidRPr="00000000">
              <w:rPr>
                <w:b w:val="1"/>
                <w:rtl w:val="0"/>
              </w:rPr>
              <w:t xml:space="preserve">Country</w:t>
            </w:r>
          </w:p>
        </w:tc>
        <w:tc>
          <w:tcPr>
            <w:shd w:fill="d9d9d9" w:val="clear"/>
            <w:vAlign w:val="center"/>
          </w:tcPr>
          <w:p w:rsidR="00000000" w:rsidDel="00000000" w:rsidP="00000000" w:rsidRDefault="00000000" w:rsidRPr="00000000" w14:paraId="00000301">
            <w:pPr>
              <w:jc w:val="center"/>
              <w:rPr>
                <w:b w:val="1"/>
              </w:rPr>
            </w:pPr>
            <w:r w:rsidDel="00000000" w:rsidR="00000000" w:rsidRPr="00000000">
              <w:rPr>
                <w:b w:val="1"/>
                <w:rtl w:val="0"/>
              </w:rPr>
              <w:t xml:space="preserve">Total amount of Contract</w:t>
            </w:r>
          </w:p>
        </w:tc>
        <w:tc>
          <w:tcPr>
            <w:shd w:fill="d9d9d9" w:val="clear"/>
            <w:vAlign w:val="center"/>
          </w:tcPr>
          <w:p w:rsidR="00000000" w:rsidDel="00000000" w:rsidP="00000000" w:rsidRDefault="00000000" w:rsidRPr="00000000" w14:paraId="00000302">
            <w:pPr>
              <w:jc w:val="center"/>
              <w:rPr>
                <w:b w:val="1"/>
              </w:rPr>
            </w:pPr>
            <w:r w:rsidDel="00000000" w:rsidR="00000000" w:rsidRPr="00000000">
              <w:rPr>
                <w:b w:val="1"/>
                <w:rtl w:val="0"/>
              </w:rPr>
              <w:t xml:space="preserve">Contract Identification and Title and</w:t>
            </w:r>
          </w:p>
          <w:p w:rsidR="00000000" w:rsidDel="00000000" w:rsidP="00000000" w:rsidRDefault="00000000" w:rsidRPr="00000000" w14:paraId="00000303">
            <w:pPr>
              <w:jc w:val="center"/>
              <w:rPr>
                <w:b w:val="1"/>
              </w:rPr>
            </w:pPr>
            <w:r w:rsidDel="00000000" w:rsidR="00000000" w:rsidRPr="00000000">
              <w:rPr>
                <w:b w:val="1"/>
                <w:rtl w:val="0"/>
              </w:rPr>
              <w:t xml:space="preserve">Contact details of Client</w:t>
            </w:r>
          </w:p>
          <w:p w:rsidR="00000000" w:rsidDel="00000000" w:rsidP="00000000" w:rsidRDefault="00000000" w:rsidRPr="00000000" w14:paraId="00000304">
            <w:pPr>
              <w:jc w:val="center"/>
              <w:rPr>
                <w:b w:val="1"/>
              </w:rPr>
            </w:pPr>
            <w:r w:rsidDel="00000000" w:rsidR="00000000" w:rsidRPr="00000000">
              <w:rPr>
                <w:b w:val="1"/>
                <w:rtl w:val="0"/>
              </w:rPr>
              <w:t xml:space="preserve">(Name, Address, telephone, email, fax)</w:t>
            </w:r>
          </w:p>
        </w:tc>
        <w:tc>
          <w:tcPr>
            <w:shd w:fill="d9d9d9" w:val="clear"/>
            <w:vAlign w:val="center"/>
          </w:tcPr>
          <w:p w:rsidR="00000000" w:rsidDel="00000000" w:rsidP="00000000" w:rsidRDefault="00000000" w:rsidRPr="00000000" w14:paraId="00000305">
            <w:pPr>
              <w:jc w:val="center"/>
              <w:rPr>
                <w:b w:val="1"/>
              </w:rPr>
            </w:pPr>
            <w:r w:rsidDel="00000000" w:rsidR="00000000" w:rsidRPr="00000000">
              <w:rPr>
                <w:b w:val="1"/>
                <w:rtl w:val="0"/>
              </w:rPr>
              <w:t xml:space="preserve">Year project was undertaken</w:t>
            </w:r>
          </w:p>
        </w:tc>
      </w:tr>
      <w:tr>
        <w:trPr>
          <w:trHeight w:val="1872" w:hRule="atLeast"/>
        </w:trPr>
        <w:tc>
          <w:tcPr>
            <w:vAlign w:val="center"/>
          </w:tcPr>
          <w:p w:rsidR="00000000" w:rsidDel="00000000" w:rsidP="00000000" w:rsidRDefault="00000000" w:rsidRPr="00000000" w14:paraId="00000306">
            <w:pPr>
              <w:rPr/>
            </w:pPr>
            <w:r w:rsidDel="00000000" w:rsidR="00000000" w:rsidRPr="00000000">
              <w:rPr>
                <w:rtl w:val="0"/>
              </w:rPr>
            </w:r>
          </w:p>
        </w:tc>
        <w:tc>
          <w:tcPr>
            <w:vAlign w:val="center"/>
          </w:tcPr>
          <w:p w:rsidR="00000000" w:rsidDel="00000000" w:rsidP="00000000" w:rsidRDefault="00000000" w:rsidRPr="00000000" w14:paraId="00000307">
            <w:pPr>
              <w:rPr/>
            </w:pPr>
            <w:r w:rsidDel="00000000" w:rsidR="00000000" w:rsidRPr="00000000">
              <w:rPr>
                <w:rtl w:val="0"/>
              </w:rPr>
            </w:r>
          </w:p>
        </w:tc>
        <w:tc>
          <w:tcPr>
            <w:vAlign w:val="center"/>
          </w:tcPr>
          <w:p w:rsidR="00000000" w:rsidDel="00000000" w:rsidP="00000000" w:rsidRDefault="00000000" w:rsidRPr="00000000" w14:paraId="00000308">
            <w:pPr>
              <w:rPr/>
            </w:pPr>
            <w:r w:rsidDel="00000000" w:rsidR="00000000" w:rsidRPr="00000000">
              <w:rPr>
                <w:rtl w:val="0"/>
              </w:rPr>
            </w:r>
          </w:p>
        </w:tc>
        <w:tc>
          <w:tcPr>
            <w:vAlign w:val="center"/>
          </w:tcPr>
          <w:p w:rsidR="00000000" w:rsidDel="00000000" w:rsidP="00000000" w:rsidRDefault="00000000" w:rsidRPr="00000000" w14:paraId="00000309">
            <w:pPr>
              <w:rPr/>
            </w:pPr>
            <w:r w:rsidDel="00000000" w:rsidR="00000000" w:rsidRPr="00000000">
              <w:rPr>
                <w:rtl w:val="0"/>
              </w:rPr>
            </w:r>
          </w:p>
        </w:tc>
        <w:tc>
          <w:tcPr>
            <w:vAlign w:val="center"/>
          </w:tcPr>
          <w:p w:rsidR="00000000" w:rsidDel="00000000" w:rsidP="00000000" w:rsidRDefault="00000000" w:rsidRPr="00000000" w14:paraId="0000030A">
            <w:pPr>
              <w:rPr/>
            </w:pPr>
            <w:r w:rsidDel="00000000" w:rsidR="00000000" w:rsidRPr="00000000">
              <w:rPr>
                <w:rtl w:val="0"/>
              </w:rPr>
            </w:r>
          </w:p>
        </w:tc>
      </w:tr>
      <w:tr>
        <w:trPr>
          <w:trHeight w:val="1872" w:hRule="atLeast"/>
        </w:trPr>
        <w:tc>
          <w:tcPr>
            <w:vAlign w:val="center"/>
          </w:tcPr>
          <w:p w:rsidR="00000000" w:rsidDel="00000000" w:rsidP="00000000" w:rsidRDefault="00000000" w:rsidRPr="00000000" w14:paraId="0000030B">
            <w:pPr>
              <w:rPr/>
            </w:pPr>
            <w:r w:rsidDel="00000000" w:rsidR="00000000" w:rsidRPr="00000000">
              <w:rPr>
                <w:rtl w:val="0"/>
              </w:rPr>
            </w:r>
          </w:p>
        </w:tc>
        <w:tc>
          <w:tcPr>
            <w:vAlign w:val="center"/>
          </w:tcPr>
          <w:p w:rsidR="00000000" w:rsidDel="00000000" w:rsidP="00000000" w:rsidRDefault="00000000" w:rsidRPr="00000000" w14:paraId="0000030C">
            <w:pPr>
              <w:rPr/>
            </w:pPr>
            <w:r w:rsidDel="00000000" w:rsidR="00000000" w:rsidRPr="00000000">
              <w:rPr>
                <w:rtl w:val="0"/>
              </w:rPr>
            </w:r>
          </w:p>
        </w:tc>
        <w:tc>
          <w:tcPr>
            <w:vAlign w:val="center"/>
          </w:tcPr>
          <w:p w:rsidR="00000000" w:rsidDel="00000000" w:rsidP="00000000" w:rsidRDefault="00000000" w:rsidRPr="00000000" w14:paraId="0000030D">
            <w:pPr>
              <w:rPr/>
            </w:pPr>
            <w:r w:rsidDel="00000000" w:rsidR="00000000" w:rsidRPr="00000000">
              <w:rPr>
                <w:rtl w:val="0"/>
              </w:rPr>
            </w:r>
          </w:p>
        </w:tc>
        <w:tc>
          <w:tcPr>
            <w:vAlign w:val="center"/>
          </w:tcPr>
          <w:p w:rsidR="00000000" w:rsidDel="00000000" w:rsidP="00000000" w:rsidRDefault="00000000" w:rsidRPr="00000000" w14:paraId="0000030E">
            <w:pPr>
              <w:rPr/>
            </w:pPr>
            <w:r w:rsidDel="00000000" w:rsidR="00000000" w:rsidRPr="00000000">
              <w:rPr>
                <w:rtl w:val="0"/>
              </w:rPr>
            </w:r>
          </w:p>
        </w:tc>
        <w:tc>
          <w:tcPr>
            <w:vAlign w:val="center"/>
          </w:tcPr>
          <w:p w:rsidR="00000000" w:rsidDel="00000000" w:rsidP="00000000" w:rsidRDefault="00000000" w:rsidRPr="00000000" w14:paraId="0000030F">
            <w:pPr>
              <w:rPr/>
            </w:pPr>
            <w:r w:rsidDel="00000000" w:rsidR="00000000" w:rsidRPr="00000000">
              <w:rPr>
                <w:rtl w:val="0"/>
              </w:rPr>
            </w:r>
          </w:p>
        </w:tc>
      </w:tr>
      <w:tr>
        <w:trPr>
          <w:trHeight w:val="1872" w:hRule="atLeast"/>
        </w:trPr>
        <w:tc>
          <w:tcPr>
            <w:vAlign w:val="center"/>
          </w:tcPr>
          <w:p w:rsidR="00000000" w:rsidDel="00000000" w:rsidP="00000000" w:rsidRDefault="00000000" w:rsidRPr="00000000" w14:paraId="00000310">
            <w:pPr>
              <w:rPr/>
            </w:pPr>
            <w:r w:rsidDel="00000000" w:rsidR="00000000" w:rsidRPr="00000000">
              <w:rPr>
                <w:rtl w:val="0"/>
              </w:rPr>
            </w:r>
          </w:p>
        </w:tc>
        <w:tc>
          <w:tcPr>
            <w:vAlign w:val="center"/>
          </w:tcPr>
          <w:p w:rsidR="00000000" w:rsidDel="00000000" w:rsidP="00000000" w:rsidRDefault="00000000" w:rsidRPr="00000000" w14:paraId="00000311">
            <w:pPr>
              <w:rPr/>
            </w:pPr>
            <w:r w:rsidDel="00000000" w:rsidR="00000000" w:rsidRPr="00000000">
              <w:rPr>
                <w:rtl w:val="0"/>
              </w:rPr>
            </w:r>
          </w:p>
        </w:tc>
        <w:tc>
          <w:tcPr>
            <w:vAlign w:val="center"/>
          </w:tcPr>
          <w:p w:rsidR="00000000" w:rsidDel="00000000" w:rsidP="00000000" w:rsidRDefault="00000000" w:rsidRPr="00000000" w14:paraId="00000312">
            <w:pPr>
              <w:rPr/>
            </w:pPr>
            <w:r w:rsidDel="00000000" w:rsidR="00000000" w:rsidRPr="00000000">
              <w:rPr>
                <w:rtl w:val="0"/>
              </w:rPr>
            </w:r>
          </w:p>
        </w:tc>
        <w:tc>
          <w:tcPr>
            <w:vAlign w:val="center"/>
          </w:tcPr>
          <w:p w:rsidR="00000000" w:rsidDel="00000000" w:rsidP="00000000" w:rsidRDefault="00000000" w:rsidRPr="00000000" w14:paraId="00000313">
            <w:pPr>
              <w:rPr/>
            </w:pPr>
            <w:r w:rsidDel="00000000" w:rsidR="00000000" w:rsidRPr="00000000">
              <w:rPr>
                <w:rtl w:val="0"/>
              </w:rPr>
            </w:r>
          </w:p>
        </w:tc>
        <w:tc>
          <w:tcPr>
            <w:vAlign w:val="center"/>
          </w:tcPr>
          <w:p w:rsidR="00000000" w:rsidDel="00000000" w:rsidP="00000000" w:rsidRDefault="00000000" w:rsidRPr="00000000" w14:paraId="00000314">
            <w:pPr>
              <w:rPr/>
            </w:pPr>
            <w:r w:rsidDel="00000000" w:rsidR="00000000" w:rsidRPr="00000000">
              <w:rPr>
                <w:rtl w:val="0"/>
              </w:rPr>
            </w:r>
          </w:p>
        </w:tc>
      </w:tr>
    </w:tbl>
    <w:p w:rsidR="00000000" w:rsidDel="00000000" w:rsidP="00000000" w:rsidRDefault="00000000" w:rsidRPr="00000000" w14:paraId="0000031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180" w:right="288" w:firstLine="0"/>
        <w:jc w:val="left"/>
        <w:rPr>
          <w:rFonts w:ascii="Arial" w:cs="Arial" w:eastAsia="Arial" w:hAnsi="Arial"/>
          <w:b w:val="1"/>
          <w:i w:val="0"/>
          <w:smallCaps w:val="0"/>
          <w:strike w:val="0"/>
          <w:color w:val="000000"/>
          <w:sz w:val="36"/>
          <w:szCs w:val="36"/>
          <w:u w:val="none"/>
          <w:shd w:fill="auto" w:val="clear"/>
          <w:vertAlign w:val="baseline"/>
        </w:rPr>
      </w:pPr>
      <w:r w:rsidDel="00000000" w:rsidR="00000000" w:rsidRPr="00000000">
        <w:rPr>
          <w:rtl w:val="0"/>
        </w:rPr>
      </w:r>
    </w:p>
    <w:p w:rsidR="00000000" w:rsidDel="00000000" w:rsidP="00000000" w:rsidRDefault="00000000" w:rsidRPr="00000000" w14:paraId="00000316">
      <w:pPr>
        <w:tabs>
          <w:tab w:val="left" w:pos="990"/>
          <w:tab w:val="left" w:pos="5040"/>
          <w:tab w:val="left"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317">
      <w:pPr>
        <w:tabs>
          <w:tab w:val="left" w:pos="720"/>
        </w:tabs>
        <w:rPr>
          <w:color w:val="000000"/>
        </w:rPr>
      </w:pPr>
      <w:r w:rsidDel="00000000" w:rsidR="00000000" w:rsidRPr="00000000">
        <w:rPr>
          <w:rtl w:val="0"/>
        </w:rPr>
      </w:r>
    </w:p>
    <w:p w:rsidR="00000000" w:rsidDel="00000000" w:rsidP="00000000" w:rsidRDefault="00000000" w:rsidRPr="00000000" w14:paraId="00000318">
      <w:pPr>
        <w:tabs>
          <w:tab w:val="left"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319">
      <w:pPr>
        <w:rPr>
          <w:color w:val="000000"/>
        </w:rPr>
      </w:pPr>
      <w:r w:rsidDel="00000000" w:rsidR="00000000" w:rsidRPr="00000000">
        <w:rPr>
          <w:rtl w:val="0"/>
        </w:rPr>
      </w:r>
    </w:p>
    <w:p w:rsidR="00000000" w:rsidDel="00000000" w:rsidP="00000000" w:rsidRDefault="00000000" w:rsidRPr="00000000" w14:paraId="0000031A">
      <w:pPr>
        <w:tabs>
          <w:tab w:val="left"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31B">
      <w:pPr>
        <w:rPr>
          <w:color w:val="000000"/>
        </w:rPr>
      </w:pPr>
      <w:r w:rsidDel="00000000" w:rsidR="00000000" w:rsidRPr="00000000">
        <w:rPr>
          <w:rtl w:val="0"/>
        </w:rPr>
      </w:r>
    </w:p>
    <w:p w:rsidR="00000000" w:rsidDel="00000000" w:rsidP="00000000" w:rsidRDefault="00000000" w:rsidRPr="00000000" w14:paraId="0000031C">
      <w:pPr>
        <w:tabs>
          <w:tab w:val="left"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31D">
      <w:pPr>
        <w:rPr>
          <w:color w:val="000000"/>
        </w:rPr>
      </w:pPr>
      <w:r w:rsidDel="00000000" w:rsidR="00000000" w:rsidRPr="00000000">
        <w:rPr>
          <w:rtl w:val="0"/>
        </w:rPr>
      </w:r>
    </w:p>
    <w:p w:rsidR="00000000" w:rsidDel="00000000" w:rsidP="00000000" w:rsidRDefault="00000000" w:rsidRPr="00000000" w14:paraId="0000031E">
      <w:pPr>
        <w:rPr>
          <w:sz w:val="22"/>
          <w:szCs w:val="22"/>
        </w:rPr>
      </w:pPr>
      <w:r w:rsidDel="00000000" w:rsidR="00000000" w:rsidRPr="00000000">
        <w:rPr>
          <w:rtl w:val="0"/>
        </w:rPr>
      </w:r>
    </w:p>
    <w:p w:rsidR="00000000" w:rsidDel="00000000" w:rsidP="00000000" w:rsidRDefault="00000000" w:rsidRPr="00000000" w14:paraId="0000031F">
      <w:pPr>
        <w:rPr>
          <w:sz w:val="22"/>
          <w:szCs w:val="22"/>
        </w:rPr>
      </w:pPr>
      <w:r w:rsidDel="00000000" w:rsidR="00000000" w:rsidRPr="00000000">
        <w:rPr>
          <w:rtl w:val="0"/>
        </w:rPr>
      </w:r>
    </w:p>
    <w:p w:rsidR="00000000" w:rsidDel="00000000" w:rsidP="00000000" w:rsidRDefault="00000000" w:rsidRPr="00000000" w14:paraId="00000320">
      <w:pPr>
        <w:keepNext w:val="1"/>
        <w:keepLines w:val="1"/>
        <w:widowControl w:val="1"/>
        <w:pBdr>
          <w:top w:space="0" w:sz="0" w:val="nil"/>
          <w:left w:space="0" w:sz="0" w:val="nil"/>
          <w:bottom w:space="0" w:sz="0" w:val="nil"/>
          <w:right w:space="0" w:sz="0" w:val="nil"/>
          <w:between w:space="0" w:sz="0" w:val="nil"/>
        </w:pBdr>
        <w:shd w:fill="auto" w:val="clear"/>
        <w:spacing w:after="240" w:before="120" w:line="240" w:lineRule="auto"/>
        <w:ind w:left="0" w:right="0" w:firstLine="0"/>
        <w:jc w:val="left"/>
        <w:rPr>
          <w:rFonts w:ascii="Arial" w:cs="Arial" w:eastAsia="Arial" w:hAnsi="Arial"/>
          <w:b w:val="0"/>
          <w:i w:val="0"/>
          <w:smallCaps w:val="0"/>
          <w:strike w:val="0"/>
          <w:color w:val="ffffff"/>
          <w:sz w:val="22"/>
          <w:szCs w:val="22"/>
          <w:u w:val="none"/>
          <w:shd w:fill="auto" w:val="clear"/>
          <w:vertAlign w:val="baseline"/>
        </w:rPr>
      </w:pPr>
      <w:r w:rsidDel="00000000" w:rsidR="00000000" w:rsidRPr="00000000">
        <w:rPr>
          <w:rtl w:val="0"/>
        </w:rPr>
      </w:r>
    </w:p>
    <w:sectPr>
      <w:headerReference r:id="rId43" w:type="default"/>
      <w:headerReference r:id="rId44" w:type="first"/>
      <w:footerReference r:id="rId45" w:type="default"/>
      <w:pgSz w:h="16839" w:w="11907" w:orient="portrait"/>
      <w:pgMar w:bottom="1440" w:top="1440" w:left="1077" w:right="1077"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MS Gothic"/>
  <w:font w:name="Courier New"/>
  <w:font w:name="Noto Sans Symbols"/>
  <w:font w:name="Open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325">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bl>
    <w:tblPr>
      <w:tblStyle w:val="Table14"/>
      <w:tblW w:w="9889.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c>
        <w:tcPr/>
        <w:p w:rsidR="00000000" w:rsidDel="00000000" w:rsidP="00000000" w:rsidRDefault="00000000" w:rsidRPr="00000000" w14:paraId="00000326">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Pr>
            <w:drawing>
              <wp:inline distB="0" distT="0" distL="0" distR="0">
                <wp:extent cx="844475" cy="144000"/>
                <wp:effectExtent b="0" l="0" r="0" t="0"/>
                <wp:docPr id="47" name="image3.png"/>
                <a:graphic>
                  <a:graphicData uri="http://schemas.openxmlformats.org/drawingml/2006/picture">
                    <pic:pic>
                      <pic:nvPicPr>
                        <pic:cNvPr id="0" name="image3.png"/>
                        <pic:cNvPicPr preferRelativeResize="0"/>
                      </pic:nvPicPr>
                      <pic:blipFill>
                        <a:blip r:embed="rId1"/>
                        <a:srcRect b="0" l="0" r="0" t="0"/>
                        <a:stretch>
                          <a:fillRect/>
                        </a:stretch>
                      </pic:blipFill>
                      <pic:spPr>
                        <a:xfrm>
                          <a:off x="0" y="0"/>
                          <a:ext cx="844475" cy="144000"/>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327">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328">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321">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641350</wp:posOffset>
          </wp:positionH>
          <wp:positionV relativeFrom="paragraph">
            <wp:posOffset>251147</wp:posOffset>
          </wp:positionV>
          <wp:extent cx="2108835" cy="359410"/>
          <wp:effectExtent b="0" l="0" r="0" t="0"/>
          <wp:wrapNone/>
          <wp:docPr id="38" name="image3.png"/>
          <a:graphic>
            <a:graphicData uri="http://schemas.openxmlformats.org/drawingml/2006/picture">
              <pic:pic>
                <pic:nvPicPr>
                  <pic:cNvPr id="0" name="image3.png"/>
                  <pic:cNvPicPr preferRelativeResize="0"/>
                </pic:nvPicPr>
                <pic:blipFill>
                  <a:blip r:embed="rId1"/>
                  <a:srcRect b="0" l="0" r="0" t="0"/>
                  <a:stretch>
                    <a:fillRect/>
                  </a:stretch>
                </pic:blipFill>
                <pic:spPr>
                  <a:xfrm>
                    <a:off x="0" y="0"/>
                    <a:ext cx="2108835" cy="359410"/>
                  </a:xfrm>
                  <a:prstGeom prst="rect"/>
                  <a:ln/>
                </pic:spPr>
              </pic:pic>
            </a:graphicData>
          </a:graphic>
        </wp:anchor>
      </w:drawing>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322">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bl>
    <w:tblPr>
      <w:tblStyle w:val="Table13"/>
      <w:tblW w:w="9889.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tblGridChange w:id="0">
        <w:tblGrid>
          <w:gridCol w:w="9889"/>
        </w:tblGrid>
      </w:tblGridChange>
    </w:tblGrid>
    <w:tr>
      <w:tc>
        <w:tcPr/>
        <w:p w:rsidR="00000000" w:rsidDel="00000000" w:rsidP="00000000" w:rsidRDefault="00000000" w:rsidRPr="00000000" w14:paraId="00000323">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UNOPS eSourcing v2017.1</w:t>
          </w:r>
        </w:p>
      </w:tc>
    </w:tr>
  </w:tbl>
  <w:p w:rsidR="00000000" w:rsidDel="00000000" w:rsidP="00000000" w:rsidRDefault="00000000" w:rsidRPr="00000000" w14:paraId="00000324">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2">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4">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5">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6">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7">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8">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9">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10">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11">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12">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13">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rsid w:val="009807B0"/>
  </w:style>
  <w:style w:type="paragraph" w:styleId="Heading1">
    <w:name w:val="heading 1"/>
    <w:basedOn w:val="Normal"/>
    <w:next w:val="Normal"/>
    <w:link w:val="Heading1Char"/>
    <w:rsid w:val="009969AA"/>
    <w:pPr>
      <w:keepNext w:val="1"/>
      <w:keepLines w:val="1"/>
      <w:spacing w:after="120" w:before="360"/>
      <w:outlineLvl w:val="0"/>
    </w:pPr>
    <w:rPr>
      <w:b w:val="1"/>
      <w:bCs w:val="1"/>
      <w:color w:val="5292c9"/>
      <w:sz w:val="28"/>
      <w:szCs w:val="28"/>
    </w:rPr>
  </w:style>
  <w:style w:type="paragraph" w:styleId="Heading2">
    <w:name w:val="heading 2"/>
    <w:basedOn w:val="Normal"/>
    <w:next w:val="Normal"/>
    <w:link w:val="Heading2Char"/>
    <w:uiPriority w:val="99"/>
    <w:unhideWhenUsed w:val="1"/>
    <w:rsid w:val="00FF74EC"/>
    <w:pPr>
      <w:keepNext w:val="1"/>
      <w:spacing w:after="60" w:before="240"/>
      <w:outlineLvl w:val="1"/>
    </w:pPr>
    <w:rPr>
      <w:rFonts w:asciiTheme="majorHAnsi" w:cstheme="majorBidi" w:eastAsiaTheme="majorEastAsia" w:hAnsiTheme="majorHAnsi"/>
      <w:b w:val="1"/>
      <w:bCs w:val="1"/>
      <w:i w:val="1"/>
      <w:iCs w:val="1"/>
      <w:sz w:val="28"/>
      <w:szCs w:val="28"/>
    </w:rPr>
  </w:style>
  <w:style w:type="paragraph" w:styleId="Heading3">
    <w:name w:val="heading 3"/>
    <w:basedOn w:val="Normal"/>
    <w:link w:val="Heading3Char"/>
    <w:qFormat w:val="1"/>
    <w:rsid w:val="00226E7E"/>
    <w:pPr>
      <w:spacing w:after="280"/>
      <w:outlineLvl w:val="2"/>
    </w:pPr>
    <w:rPr>
      <w:b w:val="1"/>
      <w:bCs w:val="1"/>
      <w:sz w:val="22"/>
      <w:szCs w:val="22"/>
    </w:rPr>
  </w:style>
  <w:style w:type="paragraph" w:styleId="Heading4">
    <w:name w:val="heading 4"/>
    <w:basedOn w:val="Normal"/>
    <w:next w:val="Normal"/>
    <w:link w:val="Heading4Char"/>
    <w:unhideWhenUsed w:val="1"/>
    <w:rsid w:val="00443C74"/>
    <w:pPr>
      <w:keepNext w:val="1"/>
      <w:keepLines w:val="1"/>
      <w:spacing w:before="200"/>
      <w:outlineLvl w:val="3"/>
    </w:pPr>
    <w:rPr>
      <w:rFonts w:ascii="Cambria" w:cs="Times New Roman" w:hAnsi="Cambria"/>
      <w:b w:val="1"/>
      <w:bCs w:val="1"/>
      <w:i w:val="1"/>
      <w:iCs w:val="1"/>
      <w:color w:val="4f81bd"/>
    </w:rPr>
  </w:style>
  <w:style w:type="paragraph" w:styleId="Heading5">
    <w:name w:val="heading 5"/>
    <w:basedOn w:val="Normal"/>
    <w:next w:val="Normal"/>
    <w:link w:val="Heading5Char"/>
    <w:rsid w:val="00FF74EC"/>
    <w:pPr>
      <w:spacing w:after="60" w:before="240"/>
      <w:outlineLvl w:val="4"/>
    </w:pPr>
    <w:rPr>
      <w:rFonts w:ascii="Verdana" w:hAnsi="Verdana"/>
      <w:b w:val="1"/>
      <w:bCs w:val="1"/>
      <w:i w:val="1"/>
      <w:iCs w:val="1"/>
      <w:sz w:val="26"/>
      <w:szCs w:val="26"/>
    </w:rPr>
  </w:style>
  <w:style w:type="paragraph" w:styleId="Heading6">
    <w:name w:val="heading 6"/>
    <w:basedOn w:val="Normal"/>
    <w:next w:val="Normal"/>
    <w:link w:val="Heading6Char"/>
    <w:rsid w:val="00FF74EC"/>
    <w:pPr>
      <w:spacing w:after="60" w:before="240"/>
      <w:outlineLvl w:val="5"/>
    </w:pPr>
    <w:rPr>
      <w:b w:val="1"/>
      <w:bCs w:val="1"/>
      <w:sz w:val="22"/>
      <w:szCs w:val="22"/>
    </w:rPr>
  </w:style>
  <w:style w:type="paragraph" w:styleId="Heading7">
    <w:name w:val="heading 7"/>
    <w:basedOn w:val="Normal"/>
    <w:next w:val="Normal"/>
    <w:link w:val="Heading7Char"/>
    <w:semiHidden w:val="1"/>
    <w:unhideWhenUsed w:val="1"/>
    <w:qFormat w:val="1"/>
    <w:rsid w:val="00016AA2"/>
    <w:pPr>
      <w:keepNext w:val="1"/>
      <w:keepLines w:val="1"/>
      <w:spacing w:before="200"/>
      <w:outlineLvl w:val="6"/>
    </w:pPr>
    <w:rPr>
      <w:rFonts w:asciiTheme="majorHAnsi" w:cstheme="majorBidi" w:eastAsiaTheme="majorEastAsia" w:hAnsiTheme="majorHAnsi"/>
      <w:i w:val="1"/>
      <w:iCs w:val="1"/>
      <w:color w:val="404040" w:themeColor="text1" w:themeTint="0000BF"/>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BalloonText">
    <w:name w:val="Balloon Text"/>
    <w:basedOn w:val="Normal"/>
    <w:link w:val="BalloonTextChar1"/>
    <w:rsid w:val="00443C74"/>
    <w:rPr>
      <w:rFonts w:ascii="Tahoma" w:cs="Tahoma" w:hAnsi="Tahoma"/>
      <w:sz w:val="16"/>
      <w:szCs w:val="16"/>
    </w:rPr>
  </w:style>
  <w:style w:type="character" w:styleId="BalloonTextChar" w:customStyle="1">
    <w:name w:val="Balloon Text Char"/>
    <w:basedOn w:val="DefaultParagraphFont"/>
    <w:uiPriority w:val="99"/>
    <w:semiHidden w:val="1"/>
    <w:rsid w:val="00573ED5"/>
    <w:rPr>
      <w:rFonts w:ascii="Lucida Grande" w:hAnsi="Lucida Grande"/>
      <w:sz w:val="18"/>
      <w:szCs w:val="18"/>
    </w:rPr>
  </w:style>
  <w:style w:type="paragraph" w:styleId="Header">
    <w:name w:val="header"/>
    <w:aliases w:val="UNOPS Header"/>
    <w:basedOn w:val="Normal"/>
    <w:link w:val="HeaderChar"/>
    <w:uiPriority w:val="99"/>
    <w:qFormat w:val="1"/>
    <w:rsid w:val="006F1BAA"/>
    <w:pPr>
      <w:tabs>
        <w:tab w:val="center" w:pos="4320"/>
        <w:tab w:val="right" w:pos="8640"/>
      </w:tabs>
    </w:pPr>
  </w:style>
  <w:style w:type="paragraph" w:styleId="Footer">
    <w:name w:val="footer"/>
    <w:basedOn w:val="Normal"/>
    <w:link w:val="FooterChar"/>
    <w:uiPriority w:val="99"/>
    <w:qFormat w:val="1"/>
    <w:rsid w:val="006F1BAA"/>
    <w:pPr>
      <w:tabs>
        <w:tab w:val="center" w:pos="4320"/>
        <w:tab w:val="right" w:pos="8640"/>
      </w:tabs>
    </w:pPr>
  </w:style>
  <w:style w:type="paragraph" w:styleId="NormalWeb">
    <w:name w:val="Normal (Web)"/>
    <w:basedOn w:val="Normal"/>
    <w:uiPriority w:val="99"/>
    <w:rsid w:val="00226E7E"/>
    <w:pPr>
      <w:spacing w:after="280" w:line="280" w:lineRule="atLeast"/>
      <w:jc w:val="both"/>
    </w:pPr>
    <w:rPr>
      <w:sz w:val="22"/>
      <w:szCs w:val="22"/>
    </w:rPr>
  </w:style>
  <w:style w:type="character" w:styleId="FooterChar" w:customStyle="1">
    <w:name w:val="Footer Char"/>
    <w:link w:val="Footer"/>
    <w:uiPriority w:val="99"/>
    <w:rsid w:val="00251914"/>
    <w:rPr>
      <w:sz w:val="24"/>
      <w:szCs w:val="24"/>
    </w:rPr>
  </w:style>
  <w:style w:type="character" w:styleId="BalloonTextChar1" w:customStyle="1">
    <w:name w:val="Balloon Text Char1"/>
    <w:link w:val="BalloonText"/>
    <w:rsid w:val="00443C74"/>
    <w:rPr>
      <w:rFonts w:ascii="Tahoma" w:cs="Tahoma" w:hAnsi="Tahoma"/>
      <w:sz w:val="16"/>
      <w:szCs w:val="16"/>
    </w:rPr>
  </w:style>
  <w:style w:type="character" w:styleId="Heading1Char" w:customStyle="1">
    <w:name w:val="Heading 1 Char"/>
    <w:link w:val="Heading1"/>
    <w:rsid w:val="009969AA"/>
    <w:rPr>
      <w:rFonts w:ascii="Arial" w:hAnsi="Arial"/>
      <w:b w:val="1"/>
      <w:bCs w:val="1"/>
      <w:color w:val="5292c9"/>
      <w:sz w:val="28"/>
      <w:szCs w:val="28"/>
      <w:lang w:eastAsia="en-US" w:val="en-US"/>
    </w:rPr>
  </w:style>
  <w:style w:type="character" w:styleId="Heading4Char" w:customStyle="1">
    <w:name w:val="Heading 4 Char"/>
    <w:link w:val="Heading4"/>
    <w:semiHidden w:val="1"/>
    <w:rsid w:val="00443C74"/>
    <w:rPr>
      <w:rFonts w:ascii="Cambria" w:cs="Times New Roman" w:eastAsia="Times New Roman" w:hAnsi="Cambria"/>
      <w:b w:val="1"/>
      <w:bCs w:val="1"/>
      <w:i w:val="1"/>
      <w:iCs w:val="1"/>
      <w:color w:val="4f81bd"/>
      <w:sz w:val="24"/>
      <w:szCs w:val="24"/>
    </w:rPr>
  </w:style>
  <w:style w:type="paragraph" w:styleId="ListParagraph">
    <w:name w:val="List Paragraph"/>
    <w:basedOn w:val="Normal"/>
    <w:link w:val="ListParagraphChar"/>
    <w:qFormat w:val="1"/>
    <w:rsid w:val="00443C74"/>
    <w:pPr>
      <w:spacing w:after="200" w:line="276" w:lineRule="auto"/>
      <w:ind w:left="720"/>
      <w:contextualSpacing w:val="1"/>
    </w:pPr>
    <w:rPr>
      <w:rFonts w:ascii="Calibri" w:eastAsia="Calibri" w:hAnsi="Calibri"/>
      <w:sz w:val="22"/>
      <w:szCs w:val="22"/>
    </w:rPr>
  </w:style>
  <w:style w:type="character" w:styleId="Hyperlink">
    <w:name w:val="Hyperlink"/>
    <w:unhideWhenUsed w:val="1"/>
    <w:rsid w:val="00443C74"/>
    <w:rPr>
      <w:color w:val="2e74c5"/>
      <w:u w:val="single"/>
    </w:rPr>
  </w:style>
  <w:style w:type="character" w:styleId="HeaderChar" w:customStyle="1">
    <w:name w:val="Header Char"/>
    <w:aliases w:val="UNOPS Header Char"/>
    <w:link w:val="Header"/>
    <w:uiPriority w:val="99"/>
    <w:rsid w:val="00443C74"/>
    <w:rPr>
      <w:sz w:val="24"/>
      <w:szCs w:val="24"/>
    </w:rPr>
  </w:style>
  <w:style w:type="paragraph" w:styleId="Pa0" w:customStyle="1">
    <w:name w:val="Pa0"/>
    <w:basedOn w:val="Normal"/>
    <w:next w:val="Normal"/>
    <w:uiPriority w:val="99"/>
    <w:rsid w:val="00443C74"/>
    <w:pPr>
      <w:autoSpaceDE w:val="0"/>
      <w:autoSpaceDN w:val="0"/>
      <w:adjustRightInd w:val="0"/>
      <w:spacing w:line="241" w:lineRule="atLeast"/>
    </w:pPr>
  </w:style>
  <w:style w:type="character" w:styleId="A0" w:customStyle="1">
    <w:name w:val="A0"/>
    <w:uiPriority w:val="99"/>
    <w:rsid w:val="00443C74"/>
    <w:rPr>
      <w:b w:val="1"/>
      <w:bCs w:val="1"/>
      <w:color w:val="000000"/>
      <w:sz w:val="30"/>
      <w:szCs w:val="30"/>
    </w:rPr>
  </w:style>
  <w:style w:type="character" w:styleId="A2" w:customStyle="1">
    <w:name w:val="A2"/>
    <w:uiPriority w:val="99"/>
    <w:rsid w:val="00443C74"/>
    <w:rPr>
      <w:color w:val="000000"/>
      <w:sz w:val="18"/>
      <w:szCs w:val="18"/>
    </w:rPr>
  </w:style>
  <w:style w:type="character" w:styleId="apple-style-span" w:customStyle="1">
    <w:name w:val="apple-style-span"/>
    <w:uiPriority w:val="99"/>
    <w:rsid w:val="00443C74"/>
  </w:style>
  <w:style w:type="paragraph" w:styleId="Default" w:customStyle="1">
    <w:name w:val="Default"/>
    <w:basedOn w:val="Normal"/>
    <w:rsid w:val="00443C74"/>
    <w:pPr>
      <w:autoSpaceDE w:val="0"/>
      <w:autoSpaceDN w:val="0"/>
    </w:pPr>
    <w:rPr>
      <w:rFonts w:eastAsia="Calibri"/>
      <w:color w:val="000000"/>
    </w:rPr>
  </w:style>
  <w:style w:type="paragraph" w:styleId="BodyText1" w:customStyle="1">
    <w:name w:val="Body Text 1"/>
    <w:basedOn w:val="Normal"/>
    <w:rsid w:val="00443C74"/>
    <w:pPr>
      <w:autoSpaceDE w:val="0"/>
      <w:autoSpaceDN w:val="0"/>
      <w:spacing w:after="240" w:line="280" w:lineRule="atLeast"/>
      <w:jc w:val="both"/>
    </w:pPr>
    <w:rPr>
      <w:rFonts w:eastAsia="SimSun"/>
      <w:lang w:eastAsia="zh-CN"/>
    </w:rPr>
  </w:style>
  <w:style w:type="paragraph" w:styleId="BasicParagraph" w:customStyle="1">
    <w:name w:val="[Basic Paragraph]"/>
    <w:basedOn w:val="Normal"/>
    <w:uiPriority w:val="99"/>
    <w:rsid w:val="00443C74"/>
    <w:pPr>
      <w:autoSpaceDE w:val="0"/>
      <w:autoSpaceDN w:val="0"/>
      <w:spacing w:line="288" w:lineRule="auto"/>
    </w:pPr>
    <w:rPr>
      <w:rFonts w:ascii="Times Regular" w:cs="SimSun" w:eastAsia="SimSun" w:hAnsi="Times Regular"/>
      <w:color w:val="000000"/>
      <w:lang w:eastAsia="zh-CN"/>
    </w:rPr>
  </w:style>
  <w:style w:type="character" w:styleId="Subheading2" w:customStyle="1">
    <w:name w:val="Subheading 2"/>
    <w:uiPriority w:val="99"/>
    <w:rsid w:val="00443C74"/>
    <w:rPr>
      <w:rFonts w:ascii="Arial" w:cs="Arial" w:hAnsi="Arial" w:hint="default"/>
      <w:b w:val="1"/>
      <w:bCs w:val="1"/>
    </w:rPr>
  </w:style>
  <w:style w:type="table" w:styleId="TableGrid">
    <w:name w:val="Table Grid"/>
    <w:basedOn w:val="TableNormal"/>
    <w:uiPriority w:val="59"/>
    <w:rsid w:val="00891BBA"/>
    <w:rPr>
      <w:rFonts w:ascii="Calibri" w:eastAsia="Calibri" w:hAnsi="Calibri"/>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character" w:styleId="A4" w:customStyle="1">
    <w:name w:val="A4"/>
    <w:uiPriority w:val="99"/>
    <w:rsid w:val="004431AE"/>
    <w:rPr>
      <w:rFonts w:cs="KUKGYU+ArialMT"/>
      <w:color w:val="000000"/>
      <w:sz w:val="22"/>
      <w:szCs w:val="22"/>
    </w:rPr>
  </w:style>
  <w:style w:type="character" w:styleId="Emphasis">
    <w:name w:val="Emphasis"/>
    <w:qFormat w:val="1"/>
    <w:rsid w:val="00FA3AF5"/>
    <w:rPr>
      <w:i w:val="1"/>
      <w:iCs w:val="1"/>
    </w:rPr>
  </w:style>
  <w:style w:type="character" w:styleId="Heading2Char" w:customStyle="1">
    <w:name w:val="Heading 2 Char"/>
    <w:basedOn w:val="DefaultParagraphFont"/>
    <w:link w:val="Heading2"/>
    <w:uiPriority w:val="99"/>
    <w:rsid w:val="00FF74EC"/>
    <w:rPr>
      <w:rFonts w:asciiTheme="majorHAnsi" w:cstheme="majorBidi" w:eastAsiaTheme="majorEastAsia" w:hAnsiTheme="majorHAnsi"/>
      <w:b w:val="1"/>
      <w:bCs w:val="1"/>
      <w:i w:val="1"/>
      <w:iCs w:val="1"/>
      <w:sz w:val="28"/>
      <w:szCs w:val="28"/>
      <w:lang w:eastAsia="en-US" w:val="en-US"/>
    </w:rPr>
  </w:style>
  <w:style w:type="character" w:styleId="Heading5Char" w:customStyle="1">
    <w:name w:val="Heading 5 Char"/>
    <w:basedOn w:val="DefaultParagraphFont"/>
    <w:link w:val="Heading5"/>
    <w:rsid w:val="00FF74EC"/>
    <w:rPr>
      <w:rFonts w:ascii="Verdana" w:hAnsi="Verdana"/>
      <w:b w:val="1"/>
      <w:bCs w:val="1"/>
      <w:i w:val="1"/>
      <w:iCs w:val="1"/>
      <w:sz w:val="26"/>
      <w:szCs w:val="26"/>
    </w:rPr>
  </w:style>
  <w:style w:type="character" w:styleId="Heading6Char" w:customStyle="1">
    <w:name w:val="Heading 6 Char"/>
    <w:basedOn w:val="DefaultParagraphFont"/>
    <w:link w:val="Heading6"/>
    <w:rsid w:val="00FF74EC"/>
    <w:rPr>
      <w:b w:val="1"/>
      <w:bCs w:val="1"/>
      <w:sz w:val="22"/>
      <w:szCs w:val="22"/>
    </w:rPr>
  </w:style>
  <w:style w:type="paragraph" w:styleId="BodyText3">
    <w:name w:val="Body Text 3"/>
    <w:basedOn w:val="Normal"/>
    <w:link w:val="BodyText3Char"/>
    <w:rsid w:val="00FF74EC"/>
    <w:pPr>
      <w:jc w:val="both"/>
    </w:pPr>
    <w:rPr>
      <w:rFonts w:ascii="Verdana" w:eastAsia="Arial Unicode MS" w:hAnsi="Verdana"/>
    </w:rPr>
  </w:style>
  <w:style w:type="character" w:styleId="BodyText3Char" w:customStyle="1">
    <w:name w:val="Body Text 3 Char"/>
    <w:basedOn w:val="DefaultParagraphFont"/>
    <w:link w:val="BodyText3"/>
    <w:rsid w:val="00FF74EC"/>
    <w:rPr>
      <w:rFonts w:ascii="Verdana" w:eastAsia="Arial Unicode MS" w:hAnsi="Verdana"/>
      <w:szCs w:val="24"/>
    </w:rPr>
  </w:style>
  <w:style w:type="character" w:styleId="PageNumber">
    <w:name w:val="page number"/>
    <w:rsid w:val="00FF74EC"/>
  </w:style>
  <w:style w:type="character" w:styleId="Strong">
    <w:name w:val="Strong"/>
    <w:rsid w:val="00FF74EC"/>
    <w:rPr>
      <w:b w:val="1"/>
      <w:bCs w:val="1"/>
    </w:rPr>
  </w:style>
  <w:style w:type="paragraph" w:styleId="BodyText2">
    <w:name w:val="Body Text 2"/>
    <w:basedOn w:val="Normal"/>
    <w:link w:val="BodyText2Char"/>
    <w:rsid w:val="00FF74EC"/>
    <w:rPr>
      <w:rFonts w:ascii="Verdana" w:hAnsi="Verdana"/>
      <w:i w:val="1"/>
      <w:iCs w:val="1"/>
    </w:rPr>
  </w:style>
  <w:style w:type="character" w:styleId="BodyText2Char" w:customStyle="1">
    <w:name w:val="Body Text 2 Char"/>
    <w:basedOn w:val="DefaultParagraphFont"/>
    <w:link w:val="BodyText2"/>
    <w:rsid w:val="00FF74EC"/>
    <w:rPr>
      <w:rFonts w:ascii="Verdana" w:hAnsi="Verdana"/>
      <w:i w:val="1"/>
      <w:iCs w:val="1"/>
      <w:lang w:eastAsia="en-US" w:val="en-US"/>
    </w:rPr>
  </w:style>
  <w:style w:type="paragraph" w:styleId="BodyText">
    <w:name w:val="Body Text"/>
    <w:basedOn w:val="Normal"/>
    <w:link w:val="BodyTextChar"/>
    <w:rsid w:val="00FF74EC"/>
    <w:pPr>
      <w:spacing w:line="360" w:lineRule="auto"/>
      <w:jc w:val="both"/>
    </w:pPr>
    <w:rPr>
      <w:rFonts w:ascii="Verdana" w:eastAsia="Arial Unicode MS" w:hAnsi="Verdana"/>
      <w:color w:val="0000ff"/>
      <w:sz w:val="22"/>
    </w:rPr>
  </w:style>
  <w:style w:type="character" w:styleId="BodyTextChar" w:customStyle="1">
    <w:name w:val="Body Text Char"/>
    <w:basedOn w:val="DefaultParagraphFont"/>
    <w:link w:val="BodyText"/>
    <w:rsid w:val="00FF74EC"/>
    <w:rPr>
      <w:rFonts w:ascii="Verdana" w:eastAsia="Arial Unicode MS" w:hAnsi="Verdana"/>
      <w:color w:val="0000ff"/>
      <w:sz w:val="22"/>
      <w:lang w:eastAsia="en-US" w:val="en-US"/>
    </w:rPr>
  </w:style>
  <w:style w:type="paragraph" w:styleId="TOC1">
    <w:name w:val="toc 1"/>
    <w:basedOn w:val="Normal"/>
    <w:next w:val="Normal"/>
    <w:autoRedefine w:val="1"/>
    <w:uiPriority w:val="39"/>
    <w:rsid w:val="00FF74EC"/>
    <w:pPr>
      <w:tabs>
        <w:tab w:val="right" w:leader="dot" w:pos="9781"/>
      </w:tabs>
      <w:spacing w:after="120" w:before="120"/>
    </w:pPr>
    <w:rPr>
      <w:b w:val="1"/>
      <w:bCs w:val="1"/>
      <w:caps w:val="1"/>
    </w:rPr>
  </w:style>
  <w:style w:type="paragraph" w:styleId="TOC2">
    <w:name w:val="toc 2"/>
    <w:basedOn w:val="Normal"/>
    <w:next w:val="Normal"/>
    <w:autoRedefine w:val="1"/>
    <w:uiPriority w:val="39"/>
    <w:rsid w:val="00FF74EC"/>
    <w:pPr>
      <w:ind w:left="200"/>
    </w:pPr>
    <w:rPr>
      <w:smallCaps w:val="1"/>
    </w:rPr>
  </w:style>
  <w:style w:type="paragraph" w:styleId="TOC3">
    <w:name w:val="toc 3"/>
    <w:basedOn w:val="Normal"/>
    <w:next w:val="Normal"/>
    <w:autoRedefine w:val="1"/>
    <w:rsid w:val="00FF74EC"/>
    <w:pPr>
      <w:ind w:left="400"/>
    </w:pPr>
    <w:rPr>
      <w:i w:val="1"/>
      <w:iCs w:val="1"/>
    </w:rPr>
  </w:style>
  <w:style w:type="paragraph" w:styleId="TOC4">
    <w:name w:val="toc 4"/>
    <w:basedOn w:val="Normal"/>
    <w:next w:val="Normal"/>
    <w:autoRedefine w:val="1"/>
    <w:rsid w:val="00FF74EC"/>
    <w:pPr>
      <w:ind w:left="600"/>
    </w:pPr>
    <w:rPr>
      <w:sz w:val="18"/>
      <w:szCs w:val="18"/>
    </w:rPr>
  </w:style>
  <w:style w:type="paragraph" w:styleId="BodyTextIndent3">
    <w:name w:val="Body Text Indent 3"/>
    <w:basedOn w:val="Normal"/>
    <w:link w:val="BodyTextIndent3Char"/>
    <w:rsid w:val="00FF74EC"/>
    <w:pPr>
      <w:spacing w:after="120"/>
      <w:ind w:left="283"/>
    </w:pPr>
    <w:rPr>
      <w:rFonts w:ascii="Verdana" w:hAnsi="Verdana"/>
      <w:sz w:val="16"/>
      <w:szCs w:val="16"/>
    </w:rPr>
  </w:style>
  <w:style w:type="character" w:styleId="BodyTextIndent3Char" w:customStyle="1">
    <w:name w:val="Body Text Indent 3 Char"/>
    <w:basedOn w:val="DefaultParagraphFont"/>
    <w:link w:val="BodyTextIndent3"/>
    <w:rsid w:val="00FF74EC"/>
    <w:rPr>
      <w:rFonts w:ascii="Verdana" w:hAnsi="Verdana"/>
      <w:sz w:val="16"/>
      <w:szCs w:val="16"/>
    </w:rPr>
  </w:style>
  <w:style w:type="paragraph" w:styleId="TOC5">
    <w:name w:val="toc 5"/>
    <w:basedOn w:val="Normal"/>
    <w:next w:val="Normal"/>
    <w:rsid w:val="00FF74EC"/>
    <w:pPr>
      <w:ind w:left="800"/>
    </w:pPr>
    <w:rPr>
      <w:sz w:val="18"/>
      <w:szCs w:val="18"/>
    </w:rPr>
  </w:style>
  <w:style w:type="paragraph" w:styleId="TOC6">
    <w:name w:val="toc 6"/>
    <w:basedOn w:val="Normal"/>
    <w:next w:val="Normal"/>
    <w:autoRedefine w:val="1"/>
    <w:rsid w:val="00FF74EC"/>
    <w:pPr>
      <w:ind w:left="1000"/>
    </w:pPr>
    <w:rPr>
      <w:sz w:val="18"/>
      <w:szCs w:val="18"/>
    </w:rPr>
  </w:style>
  <w:style w:type="paragraph" w:styleId="TOC7">
    <w:name w:val="toc 7"/>
    <w:basedOn w:val="Normal"/>
    <w:next w:val="Normal"/>
    <w:autoRedefine w:val="1"/>
    <w:rsid w:val="00FF74EC"/>
    <w:pPr>
      <w:ind w:left="1200"/>
    </w:pPr>
    <w:rPr>
      <w:sz w:val="18"/>
      <w:szCs w:val="18"/>
    </w:rPr>
  </w:style>
  <w:style w:type="paragraph" w:styleId="TOC8">
    <w:name w:val="toc 8"/>
    <w:basedOn w:val="Normal"/>
    <w:next w:val="Normal"/>
    <w:autoRedefine w:val="1"/>
    <w:rsid w:val="007F46EB"/>
    <w:pPr>
      <w:jc w:val="center"/>
    </w:pPr>
    <w:rPr>
      <w:sz w:val="18"/>
      <w:szCs w:val="18"/>
    </w:rPr>
  </w:style>
  <w:style w:type="paragraph" w:styleId="TOC9">
    <w:name w:val="toc 9"/>
    <w:basedOn w:val="Normal"/>
    <w:next w:val="Normal"/>
    <w:autoRedefine w:val="1"/>
    <w:rsid w:val="00FF74EC"/>
    <w:pPr>
      <w:ind w:left="1600"/>
    </w:pPr>
    <w:rPr>
      <w:sz w:val="18"/>
      <w:szCs w:val="18"/>
    </w:rPr>
  </w:style>
  <w:style w:type="paragraph" w:styleId="DocumentMap">
    <w:name w:val="Document Map"/>
    <w:basedOn w:val="Normal"/>
    <w:link w:val="DocumentMapChar"/>
    <w:rsid w:val="00FF74EC"/>
    <w:pPr>
      <w:shd w:color="auto" w:fill="000080" w:val="clear"/>
    </w:pPr>
    <w:rPr>
      <w:rFonts w:ascii="Tahoma" w:cs="Tahoma" w:hAnsi="Tahoma"/>
    </w:rPr>
  </w:style>
  <w:style w:type="character" w:styleId="DocumentMapChar" w:customStyle="1">
    <w:name w:val="Document Map Char"/>
    <w:basedOn w:val="DefaultParagraphFont"/>
    <w:link w:val="DocumentMap"/>
    <w:rsid w:val="00FF74EC"/>
    <w:rPr>
      <w:rFonts w:ascii="Tahoma" w:cs="Tahoma" w:hAnsi="Tahoma"/>
      <w:shd w:color="auto" w:fill="000080" w:val="clear"/>
    </w:rPr>
  </w:style>
  <w:style w:type="paragraph" w:styleId="Style1" w:customStyle="1">
    <w:name w:val="Style1"/>
    <w:basedOn w:val="Heading4"/>
    <w:rsid w:val="00FF74EC"/>
    <w:pPr>
      <w:keepLines w:val="0"/>
      <w:spacing w:before="0"/>
      <w:jc w:val="both"/>
    </w:pPr>
    <w:rPr>
      <w:rFonts w:ascii="Verdana" w:hAnsi="Verdana"/>
      <w:i w:val="0"/>
      <w:iCs w:val="0"/>
      <w:color w:val="000080"/>
      <w:szCs w:val="28"/>
    </w:rPr>
  </w:style>
  <w:style w:type="paragraph" w:styleId="StyleRedRight04cm" w:customStyle="1">
    <w:name w:val="Style Red Right:  0.4 cm"/>
    <w:basedOn w:val="Normal"/>
    <w:rsid w:val="00FF74EC"/>
    <w:pPr>
      <w:ind w:right="227"/>
    </w:pPr>
    <w:rPr>
      <w:rFonts w:ascii="Verdana" w:hAnsi="Verdana"/>
      <w:color w:val="ff0000"/>
    </w:rPr>
  </w:style>
  <w:style w:type="paragraph" w:styleId="Index1">
    <w:name w:val="index 1"/>
    <w:basedOn w:val="Normal"/>
    <w:next w:val="Normal"/>
    <w:autoRedefine w:val="1"/>
    <w:rsid w:val="00FF74EC"/>
    <w:pPr>
      <w:ind w:left="240" w:hanging="240"/>
    </w:pPr>
    <w:rPr>
      <w:rFonts w:ascii="Verdana" w:hAnsi="Verdana"/>
    </w:rPr>
  </w:style>
  <w:style w:type="paragraph" w:styleId="Style2" w:customStyle="1">
    <w:name w:val="Style2"/>
    <w:basedOn w:val="BodyText"/>
    <w:rsid w:val="00FF74EC"/>
    <w:rPr>
      <w:color w:val="ff0000"/>
    </w:rPr>
  </w:style>
  <w:style w:type="character" w:styleId="StyleRed" w:customStyle="1">
    <w:name w:val="Style Red"/>
    <w:rsid w:val="00FF74EC"/>
    <w:rPr>
      <w:rFonts w:ascii="Verdana" w:hAnsi="Verdana"/>
      <w:color w:val="ff0000"/>
      <w:sz w:val="20"/>
      <w:szCs w:val="24"/>
    </w:rPr>
  </w:style>
  <w:style w:type="paragraph" w:styleId="Style3" w:customStyle="1">
    <w:name w:val="Style3"/>
    <w:basedOn w:val="Normal"/>
    <w:next w:val="Normal"/>
    <w:autoRedefine w:val="1"/>
    <w:rsid w:val="00FF74EC"/>
    <w:rPr>
      <w:rFonts w:ascii="Verdana" w:hAnsi="Verdana"/>
    </w:rPr>
  </w:style>
  <w:style w:type="numbering" w:styleId="StyleNumbered" w:customStyle="1">
    <w:name w:val="Style Numbered"/>
    <w:basedOn w:val="NoList"/>
    <w:rsid w:val="00FF74EC"/>
    <w:pPr>
      <w:numPr>
        <w:numId w:val="1"/>
      </w:numPr>
    </w:pPr>
  </w:style>
  <w:style w:type="numbering" w:styleId="StyleNumbered1" w:customStyle="1">
    <w:name w:val="Style Numbered1"/>
    <w:basedOn w:val="NoList"/>
    <w:rsid w:val="00FF74EC"/>
    <w:pPr>
      <w:numPr>
        <w:numId w:val="2"/>
      </w:numPr>
    </w:pPr>
  </w:style>
  <w:style w:type="numbering" w:styleId="StyleNumberedTimesNewRoman" w:customStyle="1">
    <w:name w:val="Style Numbered Times New Roman"/>
    <w:basedOn w:val="NoList"/>
    <w:rsid w:val="00FF74EC"/>
    <w:pPr>
      <w:numPr>
        <w:numId w:val="3"/>
      </w:numPr>
    </w:pPr>
  </w:style>
  <w:style w:type="paragraph" w:styleId="StyleBodyTextIndent3Verdana12pt" w:customStyle="1">
    <w:name w:val="Style Body Text Indent 3 + Verdana 12 pt"/>
    <w:basedOn w:val="BodyTextIndent3"/>
    <w:link w:val="StyleBodyTextIndent3Verdana12ptChar"/>
    <w:rsid w:val="00FF74EC"/>
    <w:rPr>
      <w:sz w:val="20"/>
    </w:rPr>
  </w:style>
  <w:style w:type="character" w:styleId="StyleBodyTextIndent3Verdana12ptChar" w:customStyle="1">
    <w:name w:val="Style Body Text Indent 3 + Verdana 12 pt Char"/>
    <w:link w:val="StyleBodyTextIndent3Verdana12pt"/>
    <w:rsid w:val="00FF74EC"/>
    <w:rPr>
      <w:rFonts w:ascii="Verdana" w:hAnsi="Verdana"/>
      <w:szCs w:val="16"/>
    </w:rPr>
  </w:style>
  <w:style w:type="paragraph" w:styleId="StyleRight04cm" w:customStyle="1">
    <w:name w:val="Style Right:  0.4 cm"/>
    <w:basedOn w:val="Normal"/>
    <w:rsid w:val="00FF74EC"/>
    <w:pPr>
      <w:ind w:right="227"/>
    </w:pPr>
    <w:rPr>
      <w:rFonts w:ascii="Verdana" w:hAnsi="Verdana"/>
    </w:rPr>
  </w:style>
  <w:style w:type="paragraph" w:styleId="StyleBodyTextBoldBlack" w:customStyle="1">
    <w:name w:val="Style Body Text + Bold Black"/>
    <w:basedOn w:val="BodyText"/>
    <w:rsid w:val="00FF74EC"/>
    <w:rPr>
      <w:b w:val="1"/>
      <w:bCs w:val="1"/>
      <w:color w:val="000000"/>
      <w:sz w:val="20"/>
    </w:rPr>
  </w:style>
  <w:style w:type="paragraph" w:styleId="StyleBodyText12ptBlackLeftLinespacingsingle" w:customStyle="1">
    <w:name w:val="Style Body Text + 12 pt Black Left Line spacing:  single"/>
    <w:basedOn w:val="BodyText"/>
    <w:rsid w:val="00FF74EC"/>
    <w:pPr>
      <w:spacing w:line="240" w:lineRule="auto"/>
      <w:jc w:val="left"/>
    </w:pPr>
    <w:rPr>
      <w:rFonts w:eastAsia="Times New Roman"/>
      <w:color w:val="000000"/>
      <w:sz w:val="20"/>
    </w:rPr>
  </w:style>
  <w:style w:type="paragraph" w:styleId="StyleBodyText12ptBlackLeftLinespacingsingle1" w:customStyle="1">
    <w:name w:val="Style Body Text + 12 pt Black Left Line spacing:  single1"/>
    <w:basedOn w:val="BodyText"/>
    <w:autoRedefine w:val="1"/>
    <w:rsid w:val="00FF74EC"/>
    <w:pPr>
      <w:spacing w:line="240" w:lineRule="auto"/>
      <w:jc w:val="left"/>
    </w:pPr>
    <w:rPr>
      <w:rFonts w:eastAsia="Times New Roman"/>
      <w:color w:val="000000"/>
      <w:sz w:val="20"/>
    </w:rPr>
  </w:style>
  <w:style w:type="paragraph" w:styleId="StyleBodyText10ptBlackLeftLinespacingsingle" w:customStyle="1">
    <w:name w:val="Style Body Text + 10 pt Black Left Line spacing:  single"/>
    <w:basedOn w:val="Normal"/>
    <w:next w:val="Normal"/>
    <w:rsid w:val="00FF74EC"/>
    <w:rPr>
      <w:rFonts w:ascii="Verdana" w:hAnsi="Verdana"/>
      <w:color w:val="000000"/>
    </w:rPr>
  </w:style>
  <w:style w:type="paragraph" w:styleId="JICAheadline2" w:customStyle="1">
    <w:name w:val="JICA headline 2"/>
    <w:basedOn w:val="Normal"/>
    <w:autoRedefine w:val="1"/>
    <w:rsid w:val="00FF74EC"/>
    <w:pPr>
      <w:shd w:color="auto" w:fill="3366ff" w:val="clear"/>
      <w:tabs>
        <w:tab w:val="center" w:pos="4320"/>
        <w:tab w:val="right" w:pos="8640"/>
      </w:tabs>
      <w:autoSpaceDE w:val="0"/>
      <w:autoSpaceDN w:val="0"/>
      <w:adjustRightInd w:val="0"/>
    </w:pPr>
    <w:rPr>
      <w:rFonts w:ascii="Verdana" w:hAnsi="Verdana"/>
      <w:b w:val="1"/>
      <w:caps w:val="1"/>
      <w:color w:val="ffffff"/>
    </w:rPr>
  </w:style>
  <w:style w:type="paragraph" w:styleId="BodyTextIndent">
    <w:name w:val="Body Text Indent"/>
    <w:basedOn w:val="Normal"/>
    <w:link w:val="BodyTextIndentChar"/>
    <w:rsid w:val="00FF74EC"/>
    <w:pPr>
      <w:spacing w:after="120"/>
      <w:ind w:left="283"/>
    </w:pPr>
    <w:rPr>
      <w:rFonts w:ascii="Verdana" w:hAnsi="Verdana"/>
    </w:rPr>
  </w:style>
  <w:style w:type="character" w:styleId="BodyTextIndentChar" w:customStyle="1">
    <w:name w:val="Body Text Indent Char"/>
    <w:basedOn w:val="DefaultParagraphFont"/>
    <w:link w:val="BodyTextIndent"/>
    <w:rsid w:val="00FF74EC"/>
    <w:rPr>
      <w:rFonts w:ascii="Verdana" w:hAnsi="Verdana"/>
      <w:szCs w:val="24"/>
    </w:rPr>
  </w:style>
  <w:style w:type="paragraph" w:styleId="JICAHeadline1" w:customStyle="1">
    <w:name w:val="JICA Headline 1"/>
    <w:basedOn w:val="Heading1"/>
    <w:autoRedefine w:val="1"/>
    <w:rsid w:val="00FF74EC"/>
    <w:pPr>
      <w:keepLines w:val="0"/>
      <w:spacing w:before="0"/>
      <w:jc w:val="center"/>
    </w:pPr>
    <w:rPr>
      <w:rFonts w:ascii="Verdana" w:hAnsi="Verdana"/>
      <w:color w:val="auto"/>
      <w:sz w:val="24"/>
      <w:szCs w:val="24"/>
    </w:rPr>
  </w:style>
  <w:style w:type="paragraph" w:styleId="BodyTextIndent2">
    <w:name w:val="Body Text Indent 2"/>
    <w:basedOn w:val="Normal"/>
    <w:link w:val="BodyTextIndent2Char"/>
    <w:rsid w:val="00FF74EC"/>
    <w:pPr>
      <w:spacing w:after="120" w:line="480" w:lineRule="auto"/>
      <w:ind w:left="283"/>
    </w:pPr>
    <w:rPr>
      <w:rFonts w:ascii="Verdana" w:hAnsi="Verdana"/>
    </w:rPr>
  </w:style>
  <w:style w:type="character" w:styleId="BodyTextIndent2Char" w:customStyle="1">
    <w:name w:val="Body Text Indent 2 Char"/>
    <w:basedOn w:val="DefaultParagraphFont"/>
    <w:link w:val="BodyTextIndent2"/>
    <w:rsid w:val="00FF74EC"/>
    <w:rPr>
      <w:rFonts w:ascii="Verdana" w:hAnsi="Verdana"/>
      <w:szCs w:val="24"/>
    </w:rPr>
  </w:style>
  <w:style w:type="paragraph" w:styleId="JICABullet2" w:customStyle="1">
    <w:name w:val="JICA Bullet 2"/>
    <w:basedOn w:val="Normal"/>
    <w:rsid w:val="00FF74EC"/>
    <w:pPr>
      <w:numPr>
        <w:numId w:val="4"/>
      </w:numPr>
      <w:tabs>
        <w:tab w:val="clear" w:pos="1080"/>
      </w:tabs>
      <w:ind w:left="709" w:hanging="283"/>
      <w:jc w:val="both"/>
    </w:pPr>
    <w:rPr>
      <w:color w:val="000000"/>
      <w:sz w:val="22"/>
    </w:rPr>
  </w:style>
  <w:style w:type="paragraph" w:styleId="BlockText">
    <w:name w:val="Block Text"/>
    <w:basedOn w:val="Normal"/>
    <w:rsid w:val="00FF74EC"/>
    <w:pPr>
      <w:widowControl w:val="0"/>
      <w:tabs>
        <w:tab w:val="left" w:pos="1843"/>
      </w:tabs>
      <w:ind w:left="144" w:right="72"/>
    </w:pPr>
    <w:rPr>
      <w:noProof w:val="1"/>
      <w:snapToGrid w:val="0"/>
    </w:rPr>
  </w:style>
  <w:style w:type="character" w:styleId="CommentReference">
    <w:name w:val="annotation reference"/>
    <w:rsid w:val="00FF74EC"/>
    <w:rPr>
      <w:sz w:val="16"/>
      <w:szCs w:val="16"/>
    </w:rPr>
  </w:style>
  <w:style w:type="paragraph" w:styleId="CommentText">
    <w:name w:val="annotation text"/>
    <w:basedOn w:val="Normal"/>
    <w:link w:val="CommentTextChar"/>
    <w:rsid w:val="00FF74EC"/>
    <w:rPr>
      <w:rFonts w:ascii="Verdana" w:hAnsi="Verdana"/>
    </w:rPr>
  </w:style>
  <w:style w:type="character" w:styleId="CommentTextChar" w:customStyle="1">
    <w:name w:val="Comment Text Char"/>
    <w:basedOn w:val="DefaultParagraphFont"/>
    <w:link w:val="CommentText"/>
    <w:rsid w:val="00FF74EC"/>
    <w:rPr>
      <w:rFonts w:ascii="Verdana" w:hAnsi="Verdana"/>
    </w:rPr>
  </w:style>
  <w:style w:type="paragraph" w:styleId="CommentSubject">
    <w:name w:val="annotation subject"/>
    <w:basedOn w:val="CommentText"/>
    <w:next w:val="CommentText"/>
    <w:link w:val="CommentSubjectChar"/>
    <w:rsid w:val="00FF74EC"/>
    <w:rPr>
      <w:b w:val="1"/>
      <w:bCs w:val="1"/>
    </w:rPr>
  </w:style>
  <w:style w:type="character" w:styleId="CommentSubjectChar" w:customStyle="1">
    <w:name w:val="Comment Subject Char"/>
    <w:basedOn w:val="CommentTextChar"/>
    <w:link w:val="CommentSubject"/>
    <w:rsid w:val="00FF74EC"/>
    <w:rPr>
      <w:rFonts w:ascii="Verdana" w:hAnsi="Verdana"/>
      <w:b w:val="1"/>
      <w:bCs w:val="1"/>
    </w:rPr>
  </w:style>
  <w:style w:type="character" w:styleId="FollowedHyperlink">
    <w:name w:val="FollowedHyperlink"/>
    <w:rsid w:val="00FF74EC"/>
    <w:rPr>
      <w:color w:val="800080"/>
      <w:u w:val="single"/>
    </w:rPr>
  </w:style>
  <w:style w:type="character" w:styleId="ms-rtefontsize-31" w:customStyle="1">
    <w:name w:val="ms-rtefontsize-31"/>
    <w:basedOn w:val="DefaultParagraphFont"/>
    <w:rsid w:val="004D2436"/>
    <w:rPr>
      <w:sz w:val="24"/>
      <w:szCs w:val="24"/>
    </w:rPr>
  </w:style>
  <w:style w:type="character" w:styleId="ms-rtefontsize-21" w:customStyle="1">
    <w:name w:val="ms-rtefontsize-21"/>
    <w:basedOn w:val="DefaultParagraphFont"/>
    <w:rsid w:val="004D2436"/>
    <w:rPr>
      <w:sz w:val="20"/>
      <w:szCs w:val="20"/>
    </w:rPr>
  </w:style>
  <w:style w:type="paragraph" w:styleId="BankNormal" w:customStyle="1">
    <w:name w:val="BankNormal"/>
    <w:basedOn w:val="Normal"/>
    <w:link w:val="BankNormalChar"/>
    <w:rsid w:val="00ED1C11"/>
    <w:pPr>
      <w:spacing w:after="240"/>
    </w:pPr>
    <w:rPr>
      <w:rFonts w:ascii="Times New Roman" w:cs="Times New Roman" w:hAnsi="Times New Roman"/>
      <w:sz w:val="24"/>
      <w:lang w:eastAsia="en-US" w:val="en-US"/>
    </w:rPr>
  </w:style>
  <w:style w:type="paragraph" w:styleId="EnvelopeReturn">
    <w:name w:val="envelope return"/>
    <w:basedOn w:val="Normal"/>
    <w:rsid w:val="00ED1C11"/>
    <w:pPr>
      <w:widowControl w:val="0"/>
      <w:jc w:val="both"/>
    </w:pPr>
    <w:rPr>
      <w:rFonts w:cs="Times New Roman"/>
      <w:lang w:eastAsia="en-US" w:val="en-US"/>
    </w:rPr>
  </w:style>
  <w:style w:type="paragraph" w:styleId="Formletterhead" w:customStyle="1">
    <w:name w:val="Form: letterhead"/>
    <w:basedOn w:val="Referencestyle"/>
    <w:rsid w:val="00ED1C11"/>
    <w:pPr>
      <w:tabs>
        <w:tab w:val="left" w:pos="5130"/>
        <w:tab w:val="left" w:pos="7290"/>
      </w:tabs>
      <w:ind w:left="180"/>
    </w:pPr>
    <w:rPr>
      <w:rFonts w:ascii="Arial" w:hAnsi="Arial"/>
      <w:sz w:val="28"/>
    </w:rPr>
  </w:style>
  <w:style w:type="paragraph" w:styleId="Referencestyle" w:customStyle="1">
    <w:name w:val="Reference style"/>
    <w:basedOn w:val="Normal"/>
    <w:rsid w:val="00ED1C11"/>
    <w:rPr>
      <w:rFonts w:ascii="Times New Roman" w:cs="Times New Roman" w:hAnsi="Times New Roman"/>
      <w:sz w:val="24"/>
      <w:lang w:eastAsia="en-US" w:val="en-US"/>
    </w:rPr>
  </w:style>
  <w:style w:type="paragraph" w:styleId="ChapterNumber" w:customStyle="1">
    <w:name w:val="ChapterNumber"/>
    <w:basedOn w:val="Normal"/>
    <w:next w:val="Normal"/>
    <w:rsid w:val="001E1E02"/>
    <w:pPr>
      <w:spacing w:after="360"/>
      <w:jc w:val="both"/>
    </w:pPr>
    <w:rPr>
      <w:rFonts w:cs="Times New Roman"/>
      <w:spacing w:val="-5"/>
      <w:sz w:val="24"/>
      <w:lang w:eastAsia="en-US" w:val="en-US"/>
    </w:rPr>
  </w:style>
  <w:style w:type="paragraph" w:styleId="ListBullet3">
    <w:name w:val="List Bullet 3"/>
    <w:basedOn w:val="Normal"/>
    <w:rsid w:val="001E1E02"/>
    <w:pPr>
      <w:tabs>
        <w:tab w:val="num" w:pos="1080"/>
      </w:tabs>
      <w:ind w:left="1080" w:hanging="360"/>
    </w:pPr>
    <w:rPr>
      <w:rFonts w:ascii="Times New Roman" w:cs="Times New Roman" w:hAnsi="Times New Roman"/>
      <w:sz w:val="24"/>
      <w:szCs w:val="24"/>
      <w:lang w:eastAsia="en-US" w:val="en-US"/>
    </w:rPr>
  </w:style>
  <w:style w:type="paragraph" w:styleId="P1-SSFlushLeft" w:customStyle="1">
    <w:name w:val="P1-SS Flush Left"/>
    <w:basedOn w:val="Normal"/>
    <w:rsid w:val="001E1E02"/>
    <w:pPr>
      <w:spacing w:after="240"/>
      <w:jc w:val="both"/>
    </w:pPr>
    <w:rPr>
      <w:rFonts w:ascii="Times New Roman" w:cs="Times New Roman" w:hAnsi="Times New Roman"/>
      <w:sz w:val="24"/>
      <w:lang w:eastAsia="en-US" w:val="en-US"/>
    </w:rPr>
  </w:style>
  <w:style w:type="paragraph" w:styleId="Headingwithnumbers" w:customStyle="1">
    <w:name w:val="Heading with numbers"/>
    <w:basedOn w:val="Heading1"/>
    <w:link w:val="HeadingwithnumbersChar"/>
    <w:rsid w:val="00EF0F31"/>
    <w:pPr>
      <w:numPr>
        <w:numId w:val="5"/>
      </w:numPr>
    </w:pPr>
  </w:style>
  <w:style w:type="paragraph" w:styleId="Sub-heading" w:customStyle="1">
    <w:name w:val="Sub-heading"/>
    <w:basedOn w:val="ListParagraph"/>
    <w:link w:val="Sub-headingChar"/>
    <w:qFormat w:val="1"/>
    <w:rsid w:val="00A47DA4"/>
    <w:pPr>
      <w:numPr>
        <w:ilvl w:val="1"/>
        <w:numId w:val="5"/>
      </w:numPr>
      <w:tabs>
        <w:tab w:val="left" w:pos="-1440"/>
      </w:tabs>
      <w:suppressAutoHyphens w:val="1"/>
      <w:spacing w:after="120" w:line="240" w:lineRule="auto"/>
      <w:contextualSpacing w:val="0"/>
    </w:pPr>
    <w:rPr>
      <w:rFonts w:ascii="Arial" w:hAnsi="Arial"/>
      <w:spacing w:val="-3"/>
      <w:sz w:val="20"/>
    </w:rPr>
  </w:style>
  <w:style w:type="character" w:styleId="HeadingwithnumbersChar" w:customStyle="1">
    <w:name w:val="Heading with numbers Char"/>
    <w:basedOn w:val="Heading1Char"/>
    <w:link w:val="Headingwithnumbers"/>
    <w:rsid w:val="00EF0F31"/>
    <w:rPr>
      <w:rFonts w:ascii="Arial" w:hAnsi="Arial"/>
      <w:b w:val="1"/>
      <w:bCs w:val="1"/>
      <w:color w:val="5292c9"/>
      <w:sz w:val="28"/>
      <w:szCs w:val="28"/>
      <w:lang w:eastAsia="en-US" w:val="en-US"/>
    </w:rPr>
  </w:style>
  <w:style w:type="paragraph" w:styleId="Subsub-heading" w:customStyle="1">
    <w:name w:val="Sub sub-heading"/>
    <w:basedOn w:val="ListParagraph"/>
    <w:link w:val="Subsub-headingChar"/>
    <w:rsid w:val="001256C4"/>
    <w:pPr>
      <w:numPr>
        <w:ilvl w:val="2"/>
        <w:numId w:val="7"/>
      </w:numPr>
      <w:tabs>
        <w:tab w:val="left" w:pos="-1440"/>
      </w:tabs>
      <w:suppressAutoHyphens w:val="1"/>
      <w:spacing w:after="120" w:line="240" w:lineRule="auto"/>
      <w:ind w:left="1287"/>
      <w:contextualSpacing w:val="0"/>
    </w:pPr>
    <w:rPr>
      <w:rFonts w:ascii="Arial" w:hAnsi="Arial"/>
      <w:spacing w:val="-3"/>
    </w:rPr>
  </w:style>
  <w:style w:type="character" w:styleId="ListParagraphChar" w:customStyle="1">
    <w:name w:val="List Paragraph Char"/>
    <w:basedOn w:val="DefaultParagraphFont"/>
    <w:link w:val="ListParagraph"/>
    <w:uiPriority w:val="34"/>
    <w:rsid w:val="00EF0F31"/>
    <w:rPr>
      <w:rFonts w:ascii="Calibri" w:eastAsia="Calibri" w:hAnsi="Calibri"/>
      <w:sz w:val="22"/>
      <w:szCs w:val="22"/>
    </w:rPr>
  </w:style>
  <w:style w:type="character" w:styleId="Sub-headingChar" w:customStyle="1">
    <w:name w:val="Sub-heading Char"/>
    <w:basedOn w:val="ListParagraphChar"/>
    <w:link w:val="Sub-heading"/>
    <w:rsid w:val="00A47DA4"/>
    <w:rPr>
      <w:rFonts w:ascii="Calibri" w:eastAsia="Calibri" w:hAnsi="Calibri"/>
      <w:spacing w:val="-3"/>
      <w:sz w:val="22"/>
      <w:szCs w:val="22"/>
    </w:rPr>
  </w:style>
  <w:style w:type="paragraph" w:styleId="Sub-sub-heading" w:customStyle="1">
    <w:name w:val="Sub-sub-heading"/>
    <w:basedOn w:val="Subsub-heading"/>
    <w:link w:val="Sub-sub-headingChar"/>
    <w:qFormat w:val="1"/>
    <w:rsid w:val="00A47DA4"/>
    <w:pPr>
      <w:numPr>
        <w:numId w:val="5"/>
      </w:numPr>
    </w:pPr>
    <w:rPr>
      <w:sz w:val="20"/>
    </w:rPr>
  </w:style>
  <w:style w:type="character" w:styleId="Subsub-headingChar" w:customStyle="1">
    <w:name w:val="Sub sub-heading Char"/>
    <w:basedOn w:val="ListParagraphChar"/>
    <w:link w:val="Subsub-heading"/>
    <w:rsid w:val="001256C4"/>
    <w:rPr>
      <w:rFonts w:ascii="Calibri" w:eastAsia="Calibri" w:hAnsi="Calibri"/>
      <w:spacing w:val="-3"/>
      <w:sz w:val="22"/>
      <w:szCs w:val="22"/>
    </w:rPr>
  </w:style>
  <w:style w:type="paragraph" w:styleId="Sub-sub-sub-heading" w:customStyle="1">
    <w:name w:val="Sub-sub-sub-heading"/>
    <w:basedOn w:val="ListParagraph"/>
    <w:link w:val="Sub-sub-sub-headingChar"/>
    <w:qFormat w:val="1"/>
    <w:rsid w:val="00A47DA4"/>
    <w:pPr>
      <w:numPr>
        <w:ilvl w:val="3"/>
        <w:numId w:val="5"/>
      </w:numPr>
      <w:tabs>
        <w:tab w:val="left" w:pos="-1440"/>
      </w:tabs>
      <w:suppressAutoHyphens w:val="1"/>
      <w:spacing w:after="120"/>
    </w:pPr>
    <w:rPr>
      <w:rFonts w:ascii="Arial" w:hAnsi="Arial"/>
      <w:sz w:val="20"/>
    </w:rPr>
  </w:style>
  <w:style w:type="character" w:styleId="Sub-sub-headingChar" w:customStyle="1">
    <w:name w:val="Sub-sub-heading Char"/>
    <w:basedOn w:val="Subsub-headingChar"/>
    <w:link w:val="Sub-sub-heading"/>
    <w:rsid w:val="00A47DA4"/>
    <w:rPr>
      <w:rFonts w:ascii="Calibri" w:eastAsia="Calibri" w:hAnsi="Calibri"/>
      <w:spacing w:val="-3"/>
      <w:sz w:val="22"/>
      <w:szCs w:val="22"/>
    </w:rPr>
  </w:style>
  <w:style w:type="character" w:styleId="Sub-sub-sub-headingChar" w:customStyle="1">
    <w:name w:val="Sub-sub-sub-heading Char"/>
    <w:basedOn w:val="ListParagraphChar"/>
    <w:link w:val="Sub-sub-sub-heading"/>
    <w:rsid w:val="00A47DA4"/>
    <w:rPr>
      <w:rFonts w:ascii="Calibri" w:eastAsia="Calibri" w:hAnsi="Calibri"/>
      <w:sz w:val="22"/>
      <w:szCs w:val="22"/>
    </w:rPr>
  </w:style>
  <w:style w:type="paragraph" w:styleId="bulletsundersubchapter" w:customStyle="1">
    <w:name w:val="bullets under subchapter"/>
    <w:basedOn w:val="ListParagraph"/>
    <w:link w:val="bulletsundersubchapterChar"/>
    <w:qFormat w:val="1"/>
    <w:rsid w:val="00D45B03"/>
    <w:pPr>
      <w:numPr>
        <w:numId w:val="8"/>
      </w:numPr>
      <w:tabs>
        <w:tab w:val="right" w:pos="-1440"/>
        <w:tab w:val="left" w:pos="720"/>
        <w:tab w:val="right" w:pos="9356"/>
      </w:tabs>
      <w:suppressAutoHyphens w:val="1"/>
      <w:spacing w:after="0"/>
      <w:ind w:left="1077" w:hanging="357"/>
    </w:pPr>
    <w:rPr>
      <w:rFonts w:ascii="Arial" w:hAnsi="Arial"/>
      <w:spacing w:val="-3"/>
      <w:sz w:val="20"/>
      <w:szCs w:val="20"/>
    </w:rPr>
  </w:style>
  <w:style w:type="paragraph" w:styleId="bulletsundersub-sub-sub-chapter" w:customStyle="1">
    <w:name w:val="bullets under sub-sub-sub-chapter"/>
    <w:basedOn w:val="BankNormal"/>
    <w:link w:val="bulletsundersub-sub-sub-chapterChar"/>
    <w:qFormat w:val="1"/>
    <w:rsid w:val="00A47DA4"/>
    <w:pPr>
      <w:numPr>
        <w:numId w:val="6"/>
      </w:numPr>
      <w:tabs>
        <w:tab w:val="clear" w:pos="360"/>
      </w:tabs>
      <w:spacing w:after="80"/>
      <w:ind w:left="2410" w:hanging="425"/>
    </w:pPr>
    <w:rPr>
      <w:rFonts w:ascii="Arial" w:cs="Arial" w:hAnsi="Arial"/>
      <w:sz w:val="22"/>
      <w:szCs w:val="22"/>
    </w:rPr>
  </w:style>
  <w:style w:type="character" w:styleId="bulletsundersubchapterChar" w:customStyle="1">
    <w:name w:val="bullets under subchapter Char"/>
    <w:basedOn w:val="ListParagraphChar"/>
    <w:link w:val="bulletsundersubchapter"/>
    <w:rsid w:val="00D45B03"/>
    <w:rPr>
      <w:rFonts w:ascii="Calibri" w:eastAsia="Calibri" w:hAnsi="Calibri"/>
      <w:spacing w:val="-3"/>
      <w:sz w:val="22"/>
      <w:szCs w:val="22"/>
    </w:rPr>
  </w:style>
  <w:style w:type="character" w:styleId="BankNormalChar" w:customStyle="1">
    <w:name w:val="BankNormal Char"/>
    <w:basedOn w:val="DefaultParagraphFont"/>
    <w:link w:val="BankNormal"/>
    <w:rsid w:val="00A47DA4"/>
    <w:rPr>
      <w:rFonts w:ascii="Times New Roman" w:cs="Times New Roman" w:hAnsi="Times New Roman"/>
      <w:sz w:val="24"/>
      <w:lang w:eastAsia="en-US" w:val="en-US"/>
    </w:rPr>
  </w:style>
  <w:style w:type="character" w:styleId="bulletsundersub-sub-sub-chapterChar" w:customStyle="1">
    <w:name w:val="bullets under sub-sub-sub-chapter Char"/>
    <w:basedOn w:val="BankNormalChar"/>
    <w:link w:val="bulletsundersub-sub-sub-chapter"/>
    <w:rsid w:val="00A47DA4"/>
    <w:rPr>
      <w:rFonts w:ascii="Times New Roman" w:cs="Times New Roman" w:hAnsi="Times New Roman"/>
      <w:sz w:val="22"/>
      <w:szCs w:val="22"/>
      <w:lang w:eastAsia="en-US" w:val="en-US"/>
    </w:rPr>
  </w:style>
  <w:style w:type="paragraph" w:styleId="Title">
    <w:name w:val="Title"/>
    <w:basedOn w:val="Normal"/>
    <w:link w:val="TitleChar"/>
    <w:rsid w:val="000F752C"/>
    <w:pPr>
      <w:spacing w:after="60" w:before="240"/>
      <w:jc w:val="center"/>
      <w:outlineLvl w:val="0"/>
    </w:pPr>
    <w:rPr>
      <w:b w:val="1"/>
      <w:bCs w:val="1"/>
      <w:kern w:val="28"/>
      <w:sz w:val="32"/>
      <w:szCs w:val="32"/>
      <w:lang w:eastAsia="en-US" w:val="en-US"/>
    </w:rPr>
  </w:style>
  <w:style w:type="character" w:styleId="TitleChar" w:customStyle="1">
    <w:name w:val="Title Char"/>
    <w:basedOn w:val="DefaultParagraphFont"/>
    <w:link w:val="Title"/>
    <w:rsid w:val="000F752C"/>
    <w:rPr>
      <w:b w:val="1"/>
      <w:bCs w:val="1"/>
      <w:kern w:val="28"/>
      <w:sz w:val="32"/>
      <w:szCs w:val="32"/>
      <w:lang w:eastAsia="en-US" w:val="en-US"/>
    </w:rPr>
  </w:style>
  <w:style w:type="paragraph" w:styleId="Subtitle">
    <w:name w:val="Subtitle"/>
    <w:basedOn w:val="Normal"/>
    <w:link w:val="SubtitleChar"/>
    <w:rsid w:val="000F752C"/>
    <w:pPr>
      <w:tabs>
        <w:tab w:val="left" w:pos="-1440"/>
        <w:tab w:val="left" w:pos="7200"/>
      </w:tabs>
      <w:suppressAutoHyphens w:val="1"/>
      <w:ind w:left="630" w:right="634"/>
      <w:jc w:val="right"/>
    </w:pPr>
    <w:rPr>
      <w:rFonts w:ascii="Times New Roman" w:cs="Times New Roman" w:hAnsi="Times New Roman"/>
      <w:b w:val="1"/>
      <w:spacing w:val="-3"/>
      <w:sz w:val="24"/>
      <w:lang w:eastAsia="en-US" w:val="en-US"/>
    </w:rPr>
  </w:style>
  <w:style w:type="character" w:styleId="SubtitleChar" w:customStyle="1">
    <w:name w:val="Subtitle Char"/>
    <w:basedOn w:val="DefaultParagraphFont"/>
    <w:link w:val="Subtitle"/>
    <w:rsid w:val="000F752C"/>
    <w:rPr>
      <w:rFonts w:ascii="Times New Roman" w:cs="Times New Roman" w:hAnsi="Times New Roman"/>
      <w:b w:val="1"/>
      <w:spacing w:val="-3"/>
      <w:sz w:val="24"/>
      <w:lang w:eastAsia="en-US" w:val="en-US"/>
    </w:rPr>
  </w:style>
  <w:style w:type="paragraph" w:styleId="Boldtitle" w:customStyle="1">
    <w:name w:val="Bold title"/>
    <w:link w:val="BoldtitleChar"/>
    <w:qFormat w:val="1"/>
    <w:rsid w:val="009807B0"/>
    <w:pPr>
      <w:spacing w:after="120"/>
      <w:ind w:left="6"/>
    </w:pPr>
    <w:rPr>
      <w:rFonts w:eastAsia="Calibri"/>
      <w:b w:val="1"/>
    </w:rPr>
  </w:style>
  <w:style w:type="paragraph" w:styleId="Smallboldtitle" w:customStyle="1">
    <w:name w:val="Small bold title"/>
    <w:basedOn w:val="Boldtitle"/>
    <w:link w:val="SmallboldtitleChar"/>
    <w:rsid w:val="009807B0"/>
  </w:style>
  <w:style w:type="character" w:styleId="BoldtitleChar" w:customStyle="1">
    <w:name w:val="Bold title Char"/>
    <w:basedOn w:val="DefaultParagraphFont"/>
    <w:link w:val="Boldtitle"/>
    <w:rsid w:val="009807B0"/>
    <w:rPr>
      <w:rFonts w:eastAsia="Calibri"/>
      <w:b w:val="1"/>
    </w:rPr>
  </w:style>
  <w:style w:type="paragraph" w:styleId="Templatetext" w:customStyle="1">
    <w:name w:val="Template text"/>
    <w:basedOn w:val="Heading2"/>
    <w:link w:val="TemplatetextChar"/>
    <w:rsid w:val="000E4448"/>
    <w:rPr>
      <w:rFonts w:ascii="Arial" w:cs="Arial" w:hAnsi="Arial"/>
      <w:b w:val="0"/>
      <w:i w:val="0"/>
      <w:sz w:val="20"/>
      <w:szCs w:val="20"/>
    </w:rPr>
  </w:style>
  <w:style w:type="character" w:styleId="SmallboldtitleChar" w:customStyle="1">
    <w:name w:val="Small bold title Char"/>
    <w:basedOn w:val="BoldtitleChar"/>
    <w:link w:val="Smallboldtitle"/>
    <w:rsid w:val="009807B0"/>
    <w:rPr>
      <w:rFonts w:eastAsia="Calibri"/>
      <w:b w:val="1"/>
    </w:rPr>
  </w:style>
  <w:style w:type="character" w:styleId="SubtleEmphasis">
    <w:name w:val="Subtle Emphasis"/>
    <w:basedOn w:val="DefaultParagraphFont"/>
    <w:uiPriority w:val="19"/>
    <w:rsid w:val="000E4448"/>
    <w:rPr>
      <w:i w:val="1"/>
      <w:iCs w:val="1"/>
      <w:color w:val="808080" w:themeColor="text1" w:themeTint="00007F"/>
    </w:rPr>
  </w:style>
  <w:style w:type="character" w:styleId="TemplatetextChar" w:customStyle="1">
    <w:name w:val="Template text Char"/>
    <w:basedOn w:val="Heading2Char"/>
    <w:link w:val="Templatetext"/>
    <w:rsid w:val="000E4448"/>
    <w:rPr>
      <w:rFonts w:asciiTheme="majorHAnsi" w:cstheme="majorBidi" w:eastAsiaTheme="majorEastAsia" w:hAnsiTheme="majorHAnsi"/>
      <w:b w:val="0"/>
      <w:bCs w:val="1"/>
      <w:i w:val="0"/>
      <w:iCs w:val="1"/>
      <w:sz w:val="28"/>
      <w:szCs w:val="28"/>
      <w:lang w:eastAsia="en-US" w:val="en-US"/>
    </w:rPr>
  </w:style>
  <w:style w:type="paragraph" w:styleId="Templatenormaltext" w:customStyle="1">
    <w:name w:val="Template normal text"/>
    <w:basedOn w:val="Templatetext"/>
    <w:link w:val="TemplatenormaltextChar"/>
    <w:qFormat w:val="1"/>
    <w:rsid w:val="000E4448"/>
    <w:pPr>
      <w:spacing w:after="0" w:before="0"/>
    </w:pPr>
  </w:style>
  <w:style w:type="paragraph" w:styleId="Normallist" w:customStyle="1">
    <w:name w:val="Normal list"/>
    <w:basedOn w:val="ListParagraph"/>
    <w:link w:val="NormallistChar"/>
    <w:qFormat w:val="1"/>
    <w:rsid w:val="000E4448"/>
    <w:pPr>
      <w:numPr>
        <w:numId w:val="9"/>
      </w:numPr>
    </w:pPr>
    <w:rPr>
      <w:rFonts w:ascii="Arial" w:hAnsi="Arial"/>
      <w:sz w:val="20"/>
      <w:szCs w:val="20"/>
    </w:rPr>
  </w:style>
  <w:style w:type="character" w:styleId="TemplatenormaltextChar" w:customStyle="1">
    <w:name w:val="Template normal text Char"/>
    <w:basedOn w:val="TemplatetextChar"/>
    <w:link w:val="Templatenormaltext"/>
    <w:rsid w:val="000E4448"/>
    <w:rPr>
      <w:rFonts w:asciiTheme="majorHAnsi" w:cstheme="majorBidi" w:eastAsiaTheme="majorEastAsia" w:hAnsiTheme="majorHAnsi"/>
      <w:b w:val="0"/>
      <w:bCs w:val="1"/>
      <w:i w:val="0"/>
      <w:iCs w:val="1"/>
      <w:sz w:val="28"/>
      <w:szCs w:val="28"/>
      <w:lang w:eastAsia="en-US" w:val="en-US"/>
    </w:rPr>
  </w:style>
  <w:style w:type="character" w:styleId="NormallistChar" w:customStyle="1">
    <w:name w:val="Normal list Char"/>
    <w:basedOn w:val="ListParagraphChar"/>
    <w:link w:val="Normallist"/>
    <w:rsid w:val="000E4448"/>
    <w:rPr>
      <w:rFonts w:ascii="Calibri" w:eastAsia="Calibri" w:hAnsi="Calibri"/>
      <w:sz w:val="22"/>
      <w:szCs w:val="22"/>
    </w:rPr>
  </w:style>
  <w:style w:type="paragraph" w:styleId="Heading1a" w:customStyle="1">
    <w:name w:val="Heading 1a"/>
    <w:rsid w:val="00A4490C"/>
    <w:pPr>
      <w:keepNext w:val="1"/>
      <w:keepLines w:val="1"/>
      <w:tabs>
        <w:tab w:val="left" w:pos="-720"/>
      </w:tabs>
      <w:suppressAutoHyphens w:val="1"/>
      <w:jc w:val="center"/>
    </w:pPr>
    <w:rPr>
      <w:rFonts w:ascii="Times New Roman" w:cs="Times New Roman" w:hAnsi="Times New Roman"/>
      <w:b w:val="1"/>
      <w:smallCaps w:val="1"/>
      <w:sz w:val="32"/>
      <w:lang w:eastAsia="en-US" w:val="en-US"/>
    </w:rPr>
  </w:style>
  <w:style w:type="paragraph" w:styleId="chapternumber0" w:customStyle="1">
    <w:name w:val="chapternumber"/>
    <w:basedOn w:val="Normal"/>
    <w:uiPriority w:val="99"/>
    <w:rsid w:val="00A4490C"/>
    <w:rPr>
      <w:rFonts w:ascii="CG Times" w:cs="Times New Roman" w:eastAsia="Calibri" w:hAnsi="CG Times"/>
      <w:sz w:val="22"/>
      <w:szCs w:val="22"/>
    </w:rPr>
  </w:style>
  <w:style w:type="character" w:styleId="Heading7Char" w:customStyle="1">
    <w:name w:val="Heading 7 Char"/>
    <w:basedOn w:val="DefaultParagraphFont"/>
    <w:link w:val="Heading7"/>
    <w:semiHidden w:val="1"/>
    <w:rsid w:val="00016AA2"/>
    <w:rPr>
      <w:rFonts w:asciiTheme="majorHAnsi" w:cstheme="majorBidi" w:eastAsiaTheme="majorEastAsia" w:hAnsiTheme="majorHAnsi"/>
      <w:i w:val="1"/>
      <w:iCs w:val="1"/>
      <w:color w:val="404040" w:themeColor="text1" w:themeTint="0000BF"/>
    </w:rPr>
  </w:style>
  <w:style w:type="paragraph" w:styleId="NormalIndent">
    <w:name w:val="Normal Indent"/>
    <w:basedOn w:val="Normal"/>
    <w:rsid w:val="00016AA2"/>
    <w:pPr>
      <w:ind w:left="720"/>
    </w:pPr>
    <w:rPr>
      <w:rFonts w:ascii="Times New Roman" w:cs="Times New Roman" w:hAnsi="Times New Roman"/>
      <w:sz w:val="24"/>
      <w:lang w:eastAsia="en-US" w:val="en-US"/>
    </w:rPr>
  </w:style>
  <w:style w:type="paragraph" w:styleId="Single" w:customStyle="1">
    <w:name w:val="Single"/>
    <w:basedOn w:val="Normal"/>
    <w:rsid w:val="00016AA2"/>
    <w:pPr>
      <w:tabs>
        <w:tab w:val="left" w:pos="-720"/>
        <w:tab w:val="left" w:pos="0"/>
        <w:tab w:val="left" w:pos="720"/>
      </w:tabs>
      <w:suppressAutoHyphens w:val="1"/>
      <w:ind w:left="2160" w:hanging="720"/>
      <w:jc w:val="both"/>
    </w:pPr>
    <w:rPr>
      <w:rFonts w:ascii="Times New Roman" w:cs="Times New Roman" w:hAnsi="Times New Roman"/>
      <w:spacing w:val="-2"/>
      <w:sz w:val="24"/>
      <w:lang w:eastAsia="en-US"/>
    </w:rPr>
  </w:style>
  <w:style w:type="paragraph" w:styleId="Signature">
    <w:name w:val="Signature"/>
    <w:basedOn w:val="Normal"/>
    <w:link w:val="SignatureChar"/>
    <w:rsid w:val="00016AA2"/>
    <w:pPr>
      <w:ind w:left="5760"/>
    </w:pPr>
    <w:rPr>
      <w:rFonts w:ascii="Times New Roman" w:cs="Times New Roman" w:hAnsi="Times New Roman"/>
      <w:sz w:val="24"/>
      <w:lang w:eastAsia="en-US"/>
    </w:rPr>
  </w:style>
  <w:style w:type="character" w:styleId="SignatureChar" w:customStyle="1">
    <w:name w:val="Signature Char"/>
    <w:basedOn w:val="DefaultParagraphFont"/>
    <w:link w:val="Signature"/>
    <w:rsid w:val="00016AA2"/>
    <w:rPr>
      <w:rFonts w:ascii="Times New Roman" w:cs="Times New Roman" w:hAnsi="Times New Roman"/>
      <w:sz w:val="24"/>
      <w:lang w:eastAsia="en-US"/>
    </w:rPr>
  </w:style>
  <w:style w:type="paragraph" w:styleId="Headingblue" w:customStyle="1">
    <w:name w:val="Heading blue"/>
    <w:basedOn w:val="Header"/>
    <w:link w:val="HeadingblueChar"/>
    <w:qFormat w:val="1"/>
    <w:rsid w:val="00E310CD"/>
    <w:rPr>
      <w:b w:val="1"/>
      <w:color w:val="528cc9"/>
      <w:sz w:val="28"/>
      <w:szCs w:val="28"/>
      <w:lang w:eastAsia="en-US"/>
    </w:rPr>
  </w:style>
  <w:style w:type="character" w:styleId="HeadingblueChar" w:customStyle="1">
    <w:name w:val="Heading blue Char"/>
    <w:basedOn w:val="HeaderChar"/>
    <w:link w:val="Headingblue"/>
    <w:rsid w:val="00E310CD"/>
    <w:rPr>
      <w:b w:val="1"/>
      <w:color w:val="528cc9"/>
      <w:sz w:val="28"/>
      <w:szCs w:val="28"/>
      <w:lang w:eastAsia="en-US"/>
    </w:rPr>
  </w:style>
  <w:style w:type="paragraph" w:styleId="FootnoteText">
    <w:name w:val="footnote text"/>
    <w:basedOn w:val="Normal"/>
    <w:link w:val="FootnoteTextChar"/>
    <w:rsid w:val="00B84538"/>
  </w:style>
  <w:style w:type="character" w:styleId="FootnoteTextChar" w:customStyle="1">
    <w:name w:val="Footnote Text Char"/>
    <w:basedOn w:val="DefaultParagraphFont"/>
    <w:link w:val="FootnoteText"/>
    <w:rsid w:val="00B84538"/>
  </w:style>
  <w:style w:type="character" w:styleId="FootnoteReference">
    <w:name w:val="footnote reference"/>
    <w:basedOn w:val="DefaultParagraphFont"/>
    <w:rsid w:val="00B84538"/>
    <w:rPr>
      <w:vertAlign w:val="superscript"/>
    </w:rPr>
  </w:style>
  <w:style w:type="paragraph" w:styleId="MarginText" w:customStyle="1">
    <w:name w:val="Margin Text"/>
    <w:basedOn w:val="BodyText"/>
    <w:rsid w:val="00EE02C0"/>
    <w:pPr>
      <w:overflowPunct w:val="0"/>
      <w:autoSpaceDE w:val="0"/>
      <w:autoSpaceDN w:val="0"/>
      <w:adjustRightInd w:val="0"/>
      <w:spacing w:after="240"/>
      <w:textAlignment w:val="baseline"/>
    </w:pPr>
    <w:rPr>
      <w:rFonts w:ascii="Times New Roman" w:cs="Times New Roman" w:eastAsia="Times New Roman" w:hAnsi="Times New Roman"/>
      <w:color w:val="auto"/>
      <w:lang w:eastAsia="en-US"/>
    </w:rPr>
  </w:style>
  <w:style w:type="paragraph" w:styleId="Sub-ClauseText" w:customStyle="1">
    <w:name w:val="Sub-Clause Text"/>
    <w:basedOn w:val="Normal"/>
    <w:link w:val="Sub-ClauseTextChar"/>
    <w:rsid w:val="00EE02C0"/>
    <w:pPr>
      <w:spacing w:after="120" w:before="120"/>
      <w:jc w:val="both"/>
    </w:pPr>
    <w:rPr>
      <w:rFonts w:ascii="Times New Roman" w:cs="Times New Roman" w:hAnsi="Times New Roman"/>
      <w:spacing w:val="-4"/>
      <w:sz w:val="24"/>
      <w:lang w:eastAsia="en-US"/>
    </w:rPr>
  </w:style>
  <w:style w:type="character" w:styleId="Sub-ClauseTextChar" w:customStyle="1">
    <w:name w:val="Sub-Clause Text Char"/>
    <w:basedOn w:val="DefaultParagraphFont"/>
    <w:link w:val="Sub-ClauseText"/>
    <w:rsid w:val="00EE02C0"/>
    <w:rPr>
      <w:rFonts w:ascii="Times New Roman" w:cs="Times New Roman" w:hAnsi="Times New Roman"/>
      <w:spacing w:val="-4"/>
      <w:sz w:val="24"/>
      <w:lang w:eastAsia="en-US"/>
    </w:rPr>
  </w:style>
  <w:style w:type="character" w:styleId="apple-converted-space" w:customStyle="1">
    <w:name w:val="apple-converted-space"/>
    <w:basedOn w:val="DefaultParagraphFont"/>
    <w:rsid w:val="0068278F"/>
  </w:style>
  <w:style w:type="paragraph" w:styleId="Headline" w:customStyle="1">
    <w:name w:val="Headline"/>
    <w:basedOn w:val="Heading1"/>
    <w:link w:val="HeadlineChar"/>
    <w:qFormat w:val="1"/>
    <w:rsid w:val="00296C0E"/>
    <w:rPr>
      <w:color w:val="518ecb"/>
    </w:rPr>
  </w:style>
  <w:style w:type="character" w:styleId="HeadlineChar" w:customStyle="1">
    <w:name w:val="Headline Char"/>
    <w:basedOn w:val="Heading1Char"/>
    <w:link w:val="Headline"/>
    <w:rsid w:val="00296C0E"/>
    <w:rPr>
      <w:rFonts w:ascii="Arial" w:hAnsi="Arial"/>
      <w:b w:val="1"/>
      <w:bCs w:val="1"/>
      <w:color w:val="518ecb"/>
      <w:sz w:val="28"/>
      <w:szCs w:val="28"/>
      <w:lang w:eastAsia="en-US" w:val="en-US"/>
    </w:rPr>
  </w:style>
  <w:style w:type="paragraph" w:styleId="SectionVHeader" w:customStyle="1">
    <w:name w:val="Section V. Header"/>
    <w:basedOn w:val="Normal"/>
    <w:rsid w:val="00286B91"/>
    <w:pPr>
      <w:jc w:val="center"/>
    </w:pPr>
    <w:rPr>
      <w:rFonts w:cs="Times New Roman"/>
      <w:b w:val="1"/>
      <w:sz w:val="36"/>
      <w:lang w:eastAsia="en-US" w:val="es-ES_tradnl"/>
    </w:rPr>
  </w:style>
  <w:style w:type="paragraph" w:styleId="text" w:customStyle="1">
    <w:name w:val="text"/>
    <w:rsid w:val="00286B91"/>
    <w:pPr>
      <w:widowControl w:val="0"/>
      <w:spacing w:before="240" w:line="240" w:lineRule="exact"/>
      <w:jc w:val="both"/>
    </w:pPr>
    <w:rPr>
      <w:rFonts w:cs="Times New Roman"/>
      <w:sz w:val="24"/>
      <w:lang w:eastAsia="en-US" w:val="cs-CZ"/>
    </w:rPr>
  </w:style>
  <w:style w:type="character" w:styleId="Heading3Char" w:customStyle="1">
    <w:name w:val="Heading 3 Char"/>
    <w:basedOn w:val="DefaultParagraphFont"/>
    <w:link w:val="Heading3"/>
    <w:rsid w:val="00DE3990"/>
    <w:rPr>
      <w:b w:val="1"/>
      <w:bCs w:val="1"/>
      <w:sz w:val="22"/>
      <w:szCs w:val="22"/>
    </w:rPr>
  </w:style>
  <w:style w:type="paragraph" w:styleId="Outline" w:customStyle="1">
    <w:name w:val="Outline"/>
    <w:basedOn w:val="Normal"/>
    <w:rsid w:val="00F16338"/>
    <w:pPr>
      <w:spacing w:before="240"/>
    </w:pPr>
    <w:rPr>
      <w:rFonts w:ascii="Times New Roman" w:cs="Times New Roman" w:hAnsi="Times New Roman"/>
      <w:kern w:val="28"/>
      <w:sz w:val="24"/>
      <w:szCs w:val="24"/>
      <w:lang w:eastAsia="en-US" w:val="en-US"/>
    </w:rPr>
  </w:style>
  <w:style w:type="paragraph" w:styleId="SchHead" w:customStyle="1">
    <w:name w:val="SchHead"/>
    <w:basedOn w:val="MarginText"/>
    <w:next w:val="Normal"/>
    <w:rsid w:val="006464FC"/>
    <w:pPr>
      <w:jc w:val="center"/>
    </w:pPr>
    <w:rPr>
      <w:b w:val="1"/>
      <w:caps w:val="1"/>
    </w:rPr>
  </w:style>
  <w:style w:type="paragraph" w:styleId="Projectsubtitle" w:customStyle="1">
    <w:name w:val="Project subtitle"/>
    <w:basedOn w:val="Normal"/>
    <w:qFormat w:val="1"/>
    <w:rsid w:val="007F156A"/>
    <w:rPr>
      <w:rFonts w:cstheme="minorHAnsi" w:eastAsiaTheme="minorHAnsi"/>
      <w:color w:val="000000" w:themeColor="text1" w:themeShade="000080"/>
      <w:szCs w:val="24"/>
      <w:lang w:eastAsia="en-US" w:val="en-US"/>
    </w:rPr>
  </w:style>
  <w:style w:type="character" w:styleId="Documenttitle" w:customStyle="1">
    <w:name w:val="Document title"/>
    <w:basedOn w:val="DefaultParagraphFont"/>
    <w:uiPriority w:val="1"/>
    <w:qFormat w:val="1"/>
    <w:rsid w:val="007F156A"/>
    <w:rPr>
      <w:rFonts w:ascii="Arial" w:cs="Arial" w:hAnsi="Arial" w:eastAsiaTheme="majorEastAsia"/>
      <w:b w:val="1"/>
      <w:caps w:val="1"/>
      <w:smallCaps w:val="0"/>
      <w:color w:val="518ecb"/>
      <w:sz w:val="48"/>
      <w:szCs w:val="72"/>
      <w:lang w:eastAsia="en-US" w:val="en-US"/>
    </w:rPr>
  </w:style>
  <w:style w:type="character" w:styleId="Documentinfotext" w:customStyle="1">
    <w:name w:val="Document info text"/>
    <w:basedOn w:val="DefaultParagraphFont"/>
    <w:uiPriority w:val="1"/>
    <w:qFormat w:val="1"/>
    <w:rsid w:val="007F156A"/>
    <w:rPr>
      <w:rFonts w:ascii="Arial" w:cs="Arial" w:hAnsi="Arial" w:eastAsiaTheme="minorHAnsi"/>
      <w:color w:val="000000" w:themeColor="text1"/>
      <w:sz w:val="22"/>
      <w:lang w:eastAsia="en-US" w:val="en-US"/>
    </w:r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0.0" w:type="dxa"/>
        <w:bottom w:w="0.0" w:type="dxa"/>
        <w:right w:w="0.0" w:type="dxa"/>
      </w:tblCellMar>
    </w:tblPr>
  </w:style>
  <w:style w:type="table" w:styleId="Table4">
    <w:basedOn w:val="TableNormal"/>
    <w:tblPr>
      <w:tblStyleRowBandSize w:val="1"/>
      <w:tblStyleColBandSize w:val="1"/>
      <w:tblCellMar>
        <w:top w:w="0.0" w:type="dxa"/>
        <w:left w:w="0.0" w:type="dxa"/>
        <w:bottom w:w="0.0" w:type="dxa"/>
        <w:right w:w="0.0" w:type="dxa"/>
      </w:tblCellMar>
    </w:tblPr>
  </w:style>
  <w:style w:type="table" w:styleId="Table5">
    <w:basedOn w:val="TableNormal"/>
    <w:tblPr>
      <w:tblStyleRowBandSize w:val="1"/>
      <w:tblStyleColBandSize w:val="1"/>
      <w:tblCellMar>
        <w:top w:w="0.0" w:type="dxa"/>
        <w:left w:w="115.0" w:type="dxa"/>
        <w:bottom w:w="0.0" w:type="dxa"/>
        <w:right w:w="115.0" w:type="dxa"/>
      </w:tblCellMar>
    </w:tblPr>
  </w:style>
  <w:style w:type="table" w:styleId="Table6">
    <w:basedOn w:val="TableNormal"/>
    <w:tblPr>
      <w:tblStyleRowBandSize w:val="1"/>
      <w:tblStyleColBandSize w:val="1"/>
      <w:tblCellMar>
        <w:top w:w="0.0" w:type="dxa"/>
        <w:left w:w="0.0" w:type="dxa"/>
        <w:bottom w:w="0.0" w:type="dxa"/>
        <w:right w:w="0.0" w:type="dxa"/>
      </w:tblCellMar>
    </w:tblPr>
  </w:style>
  <w:style w:type="table" w:styleId="Table7">
    <w:basedOn w:val="TableNormal"/>
    <w:tblPr>
      <w:tblStyleRowBandSize w:val="1"/>
      <w:tblStyleColBandSize w:val="1"/>
      <w:tblCellMar>
        <w:top w:w="0.0" w:type="dxa"/>
        <w:left w:w="0.0" w:type="dxa"/>
        <w:bottom w:w="0.0" w:type="dxa"/>
        <w:right w:w="0.0" w:type="dxa"/>
      </w:tblCellMar>
    </w:tblPr>
  </w:style>
  <w:style w:type="table" w:styleId="Table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2">
    <w:basedOn w:val="TableNormal"/>
    <w:tblPr>
      <w:tblStyleRowBandSize w:val="1"/>
      <w:tblStyleColBandSize w:val="1"/>
      <w:tblCellMar>
        <w:top w:w="0.0" w:type="dxa"/>
        <w:left w:w="115.0" w:type="dxa"/>
        <w:bottom w:w="0.0" w:type="dxa"/>
        <w:right w:w="115.0" w:type="dxa"/>
      </w:tblCellMar>
    </w:tblPr>
  </w:style>
  <w:style w:type="table" w:styleId="Table1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40" Type="http://schemas.openxmlformats.org/officeDocument/2006/relationships/image" Target="media/image15.png"/><Relationship Id="rId20" Type="http://schemas.openxmlformats.org/officeDocument/2006/relationships/hyperlink" Target="http://standardsmap.org/identify" TargetMode="External"/><Relationship Id="rId42" Type="http://schemas.openxmlformats.org/officeDocument/2006/relationships/image" Target="media/image27.png"/><Relationship Id="rId41" Type="http://schemas.openxmlformats.org/officeDocument/2006/relationships/image" Target="media/image17.png"/><Relationship Id="rId22" Type="http://schemas.openxmlformats.org/officeDocument/2006/relationships/image" Target="media/image4.jpg"/><Relationship Id="rId44" Type="http://schemas.openxmlformats.org/officeDocument/2006/relationships/header" Target="header1.xml"/><Relationship Id="rId21" Type="http://schemas.openxmlformats.org/officeDocument/2006/relationships/image" Target="media/image30.png"/><Relationship Id="rId43" Type="http://schemas.openxmlformats.org/officeDocument/2006/relationships/header" Target="header2.xml"/><Relationship Id="rId24" Type="http://schemas.openxmlformats.org/officeDocument/2006/relationships/image" Target="media/image18.jpg"/><Relationship Id="rId23" Type="http://schemas.openxmlformats.org/officeDocument/2006/relationships/image" Target="media/image7.jpg"/><Relationship Id="rId45" Type="http://schemas.openxmlformats.org/officeDocument/2006/relationships/footer" Target="footer1.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9.jpg"/><Relationship Id="rId26" Type="http://schemas.openxmlformats.org/officeDocument/2006/relationships/image" Target="media/image10.jpg"/><Relationship Id="rId25" Type="http://schemas.openxmlformats.org/officeDocument/2006/relationships/image" Target="media/image1.jpg"/><Relationship Id="rId28" Type="http://schemas.openxmlformats.org/officeDocument/2006/relationships/image" Target="media/image8.jpg"/><Relationship Id="rId27" Type="http://schemas.openxmlformats.org/officeDocument/2006/relationships/image" Target="media/image6.jpg"/><Relationship Id="rId5" Type="http://schemas.openxmlformats.org/officeDocument/2006/relationships/styles" Target="styles.xml"/><Relationship Id="rId6" Type="http://schemas.openxmlformats.org/officeDocument/2006/relationships/customXml" Target="../customXML/item1.xml"/><Relationship Id="rId29" Type="http://schemas.openxmlformats.org/officeDocument/2006/relationships/image" Target="media/image2.jpg"/><Relationship Id="rId7" Type="http://schemas.openxmlformats.org/officeDocument/2006/relationships/image" Target="media/image5.jpg"/><Relationship Id="rId8" Type="http://schemas.openxmlformats.org/officeDocument/2006/relationships/image" Target="media/image14.jpg"/><Relationship Id="rId31" Type="http://schemas.openxmlformats.org/officeDocument/2006/relationships/image" Target="media/image9.jpg"/><Relationship Id="rId30" Type="http://schemas.openxmlformats.org/officeDocument/2006/relationships/image" Target="media/image29.jpg"/><Relationship Id="rId11" Type="http://schemas.openxmlformats.org/officeDocument/2006/relationships/hyperlink" Target="http://standardsmap.org/identify" TargetMode="External"/><Relationship Id="rId33" Type="http://schemas.openxmlformats.org/officeDocument/2006/relationships/image" Target="media/image12.jpg"/><Relationship Id="rId10" Type="http://schemas.openxmlformats.org/officeDocument/2006/relationships/image" Target="media/image31.png"/><Relationship Id="rId32" Type="http://schemas.openxmlformats.org/officeDocument/2006/relationships/image" Target="media/image22.jpg"/><Relationship Id="rId13" Type="http://schemas.openxmlformats.org/officeDocument/2006/relationships/image" Target="media/image24.jpg"/><Relationship Id="rId35" Type="http://schemas.openxmlformats.org/officeDocument/2006/relationships/image" Target="media/image13.jpg"/><Relationship Id="rId12" Type="http://schemas.openxmlformats.org/officeDocument/2006/relationships/hyperlink" Target="http://standardsmap.org/identify" TargetMode="External"/><Relationship Id="rId34" Type="http://schemas.openxmlformats.org/officeDocument/2006/relationships/image" Target="media/image23.jpg"/><Relationship Id="rId15" Type="http://schemas.openxmlformats.org/officeDocument/2006/relationships/hyperlink" Target="http://standardsmap.org/identify" TargetMode="External"/><Relationship Id="rId37" Type="http://schemas.openxmlformats.org/officeDocument/2006/relationships/image" Target="media/image28.jpg"/><Relationship Id="rId14" Type="http://schemas.openxmlformats.org/officeDocument/2006/relationships/hyperlink" Target="http://standardsmap.org/identify" TargetMode="External"/><Relationship Id="rId36" Type="http://schemas.openxmlformats.org/officeDocument/2006/relationships/image" Target="media/image26.jpg"/><Relationship Id="rId17" Type="http://schemas.openxmlformats.org/officeDocument/2006/relationships/image" Target="media/image11.png"/><Relationship Id="rId39" Type="http://schemas.openxmlformats.org/officeDocument/2006/relationships/image" Target="media/image16.png"/><Relationship Id="rId16" Type="http://schemas.openxmlformats.org/officeDocument/2006/relationships/image" Target="media/image20.jpg"/><Relationship Id="rId38" Type="http://schemas.openxmlformats.org/officeDocument/2006/relationships/image" Target="media/image25.jpg"/><Relationship Id="rId19" Type="http://schemas.openxmlformats.org/officeDocument/2006/relationships/hyperlink" Target="http://standardsmap.org/identify" TargetMode="External"/><Relationship Id="rId18" Type="http://schemas.openxmlformats.org/officeDocument/2006/relationships/image" Target="media/image21.jpg"/></Relationships>
</file>

<file path=word/_rels/fontTable.xml.rels><?xml version="1.0" encoding="UTF-8" standalone="yes"?><Relationships xmlns="http://schemas.openxmlformats.org/package/2006/relationships"><Relationship Id="rId1" Type="http://schemas.openxmlformats.org/officeDocument/2006/relationships/font" Target="fonts/OpenSans-regular.ttf"/><Relationship Id="rId2" Type="http://schemas.openxmlformats.org/officeDocument/2006/relationships/font" Target="fonts/OpenSans-bold.ttf"/><Relationship Id="rId3" Type="http://schemas.openxmlformats.org/officeDocument/2006/relationships/font" Target="fonts/OpenSans-italic.ttf"/><Relationship Id="rId4" Type="http://schemas.openxmlformats.org/officeDocument/2006/relationships/font" Target="fonts/OpenSans-boldItalic.ttf"/></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gqwW6ltdi/aE2cB3VAOCqnq58Y3A==">AMUW2mV8XuSL5b65lzI8M3gjNDKagFnFJ+XtxdECKjjAoyCFNbrUZGdfS771YfOwQ2ObAB8pavCRmaDMlo+8vzLUTKT3KYAhzUlFxB6m4fDSUIrniKDqHsUdOYxeuqNpcDElAYHQWBEbsK0qnbWeKELZ5tDas2XwCIP0ltrTQUYVkpzuHwBJxwj9JhlnyeQY3hHJ5RSccXj5E3HW7UUAP0DZO486Ck0NN78Qt1kWntH9P65Jz4Ck/+DC74OpMitxcw3frr5XN3p76Ob3+IxMBTdP2U0fLW1OFo+v8Xto5A4JAQWUCJWzWz9t/fqzFlR/33vt9NG8QsbroIlgPIhRXGJsD7rgOh/AJ4PjqKeiKxLE6L7izrvtcNi9IN6j7kJOKfP7RjEOIpRL/YLKLFshCQ8KqRTwMb3VxZUswYt4UHdsTSb8KqMZPzgoo0Mfm+N+mxURbdL9SmNH</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2016-01-07T13:47:00Z</dcterms:created>
  <dc:creator>SantiagoM@unops.org</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0x010100EFB0C015CAAAA44CB7265B87A9D38991</vt:lpwstr>
  </property>
  <property fmtid="{D5CDD505-2E9C-101B-9397-08002B2CF9AE}" pid="3" name="TaxKeyword">
    <vt:lpwstr/>
  </property>
  <property fmtid="{D5CDD505-2E9C-101B-9397-08002B2CF9AE}" pid="4" name="OrganisationalUnits">
    <vt:lpwstr/>
  </property>
  <property fmtid="{D5CDD505-2E9C-101B-9397-08002B2CF9AE}" pid="5" name="Language/s">
    <vt:lpwstr>;#English;#</vt:lpwstr>
  </property>
  <property fmtid="{D5CDD505-2E9C-101B-9397-08002B2CF9AE}" pid="6" name="Order">
    <vt:r8>2900.0</vt:r8>
  </property>
  <property fmtid="{D5CDD505-2E9C-101B-9397-08002B2CF9AE}" pid="7" name="k7b289fa41d4402492fd7745e7d2b323">
    <vt:lpwstr>Factsheet|0e0030f0-7c6b-4cc7-94b7-c76184cd823f</vt:lpwstr>
  </property>
  <property fmtid="{D5CDD505-2E9C-101B-9397-08002B2CF9AE}" pid="8" name="_dlc_DocIdItemGuid">
    <vt:lpwstr>2f6cb547-a4c8-4a14-9670-d58f53e6bd99</vt:lpwstr>
  </property>
  <property fmtid="{D5CDD505-2E9C-101B-9397-08002B2CF9AE}" pid="9" name="Type_x0020_of_x0020_comms_x0020_document">
    <vt:lpwstr>94;#Factsheet|0e0030f0-7c6b-4cc7-94b7-c76184cd823f</vt:lpwstr>
  </property>
  <property fmtid="{D5CDD505-2E9C-101B-9397-08002B2CF9AE}" pid="10" name="Countries">
    <vt:lpwstr/>
  </property>
  <property fmtid="{D5CDD505-2E9C-101B-9397-08002B2CF9AE}" pid="11" name="Projects">
    <vt:lpwstr/>
  </property>
  <property fmtid="{D5CDD505-2E9C-101B-9397-08002B2CF9AE}" pid="12" name="pedea19abc6845ea96270dfcb5610e80">
    <vt:lpwstr/>
  </property>
  <property fmtid="{D5CDD505-2E9C-101B-9397-08002B2CF9AE}" pid="13" name="Confidentiality">
    <vt:lpwstr>Internal - UNOPS only</vt:lpwstr>
  </property>
  <property fmtid="{D5CDD505-2E9C-101B-9397-08002B2CF9AE}" pid="14" name="Use_x0020_this_x0020_site_x0020_column_x0020_to_x0020_draw_x0020_from_x0020_managed_x0020_metadata_x0020_for_x0020_defining_x0020_communications_x0020_documents_x002e_Type_x0020_of_x0020_report">
    <vt:lpwstr/>
  </property>
  <property fmtid="{D5CDD505-2E9C-101B-9397-08002B2CF9AE}" pid="15" name="TaxCatchAll">
    <vt:lpwstr>94;#Factsheet|0e0030f0-7c6b-4cc7-94b7-c76184cd823f</vt:lpwstr>
  </property>
  <property fmtid="{D5CDD505-2E9C-101B-9397-08002B2CF9AE}" pid="16" name="TaxKeywordTaxHTField">
    <vt:lpwstr/>
  </property>
  <property fmtid="{D5CDD505-2E9C-101B-9397-08002B2CF9AE}" pid="17" name="d965deffccfe49e69c9da10df9c2d4f9">
    <vt:lpwstr/>
  </property>
  <property fmtid="{D5CDD505-2E9C-101B-9397-08002B2CF9AE}" pid="18" name="ha90e443468f4145aba582d53873a577">
    <vt:lpwstr/>
  </property>
  <property fmtid="{D5CDD505-2E9C-101B-9397-08002B2CF9AE}" pid="19" name="i4a0c0ffdeba458aaa2390bd69b63c92">
    <vt:lpwstr/>
  </property>
  <property fmtid="{D5CDD505-2E9C-101B-9397-08002B2CF9AE}" pid="20" name="h8e7aaa3f16f4245b92bce68bb3d1e55">
    <vt:lpwstr/>
  </property>
  <property fmtid="{D5CDD505-2E9C-101B-9397-08002B2CF9AE}" pid="21" name="g1cd34e936aa41bc9443e4d148a862c1">
    <vt:lpwstr/>
  </property>
  <property fmtid="{D5CDD505-2E9C-101B-9397-08002B2CF9AE}" pid="22" name="Type_x0020_of_x0020_plan_x0020_or_x0020_strategy">
    <vt:lpwstr/>
  </property>
  <property fmtid="{D5CDD505-2E9C-101B-9397-08002B2CF9AE}" pid="23" name="f2c2bed3e89641f1938cb68b56208236">
    <vt:lpwstr/>
  </property>
  <property fmtid="{D5CDD505-2E9C-101B-9397-08002B2CF9AE}" pid="24" name="h136076126ec44229919509fd88b3de6">
    <vt:lpwstr/>
  </property>
  <property fmtid="{D5CDD505-2E9C-101B-9397-08002B2CF9AE}" pid="25" name="Type_x0020_of_x0020_admin_x0020_document">
    <vt:lpwstr/>
  </property>
  <property fmtid="{D5CDD505-2E9C-101B-9397-08002B2CF9AE}" pid="26" name="dd48bc4baf194ba785dbddff202dd144">
    <vt:lpwstr/>
  </property>
  <property fmtid="{D5CDD505-2E9C-101B-9397-08002B2CF9AE}" pid="27" name="Type_x0020_of_x0020_meeting_x0020_document">
    <vt:lpwstr/>
  </property>
  <property fmtid="{D5CDD505-2E9C-101B-9397-08002B2CF9AE}" pid="28" name="Tags">
    <vt:lpwstr/>
  </property>
  <property fmtid="{D5CDD505-2E9C-101B-9397-08002B2CF9AE}" pid="29" name="bb7c361188a940138612c57da090ccbf">
    <vt:lpwstr/>
  </property>
  <property fmtid="{D5CDD505-2E9C-101B-9397-08002B2CF9AE}" pid="30" name="Type_x0020_of_x0020_agreement">
    <vt:lpwstr/>
  </property>
  <property fmtid="{D5CDD505-2E9C-101B-9397-08002B2CF9AE}" pid="31" name="Type_x0020_of_x0020_mission_x0020_document">
    <vt:lpwstr/>
  </property>
  <property fmtid="{D5CDD505-2E9C-101B-9397-08002B2CF9AE}" pid="32" name="Clients">
    <vt:lpwstr/>
  </property>
  <property fmtid="{D5CDD505-2E9C-101B-9397-08002B2CF9AE}" pid="33" name="Type of mission document">
    <vt:lpwstr/>
  </property>
  <property fmtid="{D5CDD505-2E9C-101B-9397-08002B2CF9AE}" pid="34" name="Type of agreement">
    <vt:lpwstr/>
  </property>
  <property fmtid="{D5CDD505-2E9C-101B-9397-08002B2CF9AE}" pid="35" name="Type of comms document">
    <vt:lpwstr>94;#Factsheet|0e0030f0-7c6b-4cc7-94b7-c76184cd823f</vt:lpwstr>
  </property>
  <property fmtid="{D5CDD505-2E9C-101B-9397-08002B2CF9AE}" pid="36" name="Type of plan or strategy">
    <vt:lpwstr/>
  </property>
  <property fmtid="{D5CDD505-2E9C-101B-9397-08002B2CF9AE}" pid="37" name="Type of admin document">
    <vt:lpwstr/>
  </property>
  <property fmtid="{D5CDD505-2E9C-101B-9397-08002B2CF9AE}" pid="38" name="Use this site column to draw from managed metadata for defining communications documents.Type of report">
    <vt:lpwstr/>
  </property>
  <property fmtid="{D5CDD505-2E9C-101B-9397-08002B2CF9AE}" pid="39" name="Type of meeting document">
    <vt:lpwstr/>
  </property>
</Properties>
</file>