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Arial" w:cs="Arial" w:eastAsia="Arial" w:hAnsi="Arial"/>
          <w:b w:val="0"/>
          <w:i w:val="0"/>
          <w:smallCaps w:val="0"/>
          <w:strike w:val="0"/>
          <w:color w:val="000000"/>
          <w:sz w:val="20"/>
          <w:szCs w:val="20"/>
          <w:u w:val="none"/>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nce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t xml:space="preserve">RFP/2021/</w:t>
      </w:r>
      <w:r w:rsidDel="00000000" w:rsidR="00000000" w:rsidRPr="00000000">
        <w:rPr>
          <w:rtl w:val="0"/>
        </w:rPr>
        <w:t xml:space="preserve">18841 </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Arial" w:cs="Arial" w:eastAsia="Arial" w:hAnsi="Arial"/>
          <w:b w:val="0"/>
          <w:i w:val="0"/>
          <w:smallCaps w:val="1"/>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 (Optional)</w:t>
      </w:r>
    </w:p>
    <w:p w:rsidR="00000000" w:rsidDel="00000000" w:rsidP="00000000" w:rsidRDefault="00000000" w:rsidRPr="00000000" w14:paraId="0000000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0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0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Format for Resume of Proposed Key Personnel </w:t>
      </w:r>
    </w:p>
    <w:p w:rsidR="00000000" w:rsidDel="00000000" w:rsidP="00000000" w:rsidRDefault="00000000" w:rsidRPr="00000000" w14:paraId="0000000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Performance Statement Form</w:t>
      </w:r>
    </w:p>
    <w:p w:rsidR="00000000" w:rsidDel="00000000" w:rsidP="00000000" w:rsidRDefault="00000000" w:rsidRPr="00000000" w14:paraId="0000000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No Adverse Action Confirmation Form</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 (Optional)</w:t>
      </w:r>
    </w:p>
    <w:p w:rsidR="00000000" w:rsidDel="00000000" w:rsidP="00000000" w:rsidRDefault="00000000" w:rsidRPr="00000000" w14:paraId="00000013">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w:t>
      </w:r>
      <w:r w:rsidDel="00000000" w:rsidR="00000000" w:rsidRPr="00000000">
        <w:rPr>
          <w:rtl w:val="0"/>
        </w:rPr>
        <w:t xml:space="preserve">18841</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0">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9">
      <w:pPr>
        <w:rPr>
          <w:rFonts w:ascii="Cambria" w:cs="Cambria" w:eastAsia="Cambria" w:hAnsi="Cambria"/>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rtl w:val="0"/>
        </w:rPr>
        <w:t xml:space="preserve">RFP/2021/</w:t>
      </w:r>
      <w:r w:rsidDel="00000000" w:rsidR="00000000" w:rsidRPr="00000000">
        <w:rPr>
          <w:rtl w:val="0"/>
        </w:rPr>
        <w:t xml:space="preserve">18841</w:t>
      </w:r>
      <w:r w:rsidDel="00000000" w:rsidR="00000000" w:rsidRPr="00000000">
        <w:rPr>
          <w:rtl w:val="0"/>
        </w:rPr>
        <w:t xml:space="preserve">,</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4">
      <w:pPr>
        <w:jc w:val="both"/>
        <w:rPr>
          <w:b w:val="1"/>
          <w:i w:val="0"/>
        </w:rPr>
      </w:pPr>
      <w:r w:rsidDel="00000000" w:rsidR="00000000" w:rsidRPr="00000000">
        <w:rPr>
          <w:rtl w:val="0"/>
        </w:rPr>
      </w:r>
    </w:p>
    <w:p w:rsidR="00000000" w:rsidDel="00000000" w:rsidP="00000000" w:rsidRDefault="00000000" w:rsidRPr="00000000" w14:paraId="0000004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highlight w:val="cyan"/>
          <w:rtl w:val="0"/>
        </w:rPr>
        <w:t xml:space="preserve">90 days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3">
      <w:pPr>
        <w:tabs>
          <w:tab w:val="left" w:pos="720"/>
        </w:tabs>
        <w:rPr>
          <w:color w:val="000000"/>
          <w:sz w:val="6"/>
          <w:szCs w:val="6"/>
        </w:rPr>
      </w:pPr>
      <w:r w:rsidDel="00000000" w:rsidR="00000000" w:rsidRPr="00000000">
        <w:rPr>
          <w:rtl w:val="0"/>
        </w:rPr>
      </w:r>
    </w:p>
    <w:p w:rsidR="00000000" w:rsidDel="00000000" w:rsidP="00000000" w:rsidRDefault="00000000" w:rsidRPr="00000000" w14:paraId="0000005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5">
      <w:pPr>
        <w:rPr>
          <w:color w:val="000000"/>
          <w:sz w:val="6"/>
          <w:szCs w:val="6"/>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7">
      <w:pPr>
        <w:rPr>
          <w:color w:val="000000"/>
          <w:sz w:val="6"/>
          <w:szCs w:val="6"/>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5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w:t>
      </w:r>
      <w:r w:rsidDel="00000000" w:rsidR="00000000" w:rsidRPr="00000000">
        <w:rPr>
          <w:rtl w:val="0"/>
        </w:rPr>
        <w:t xml:space="preserve">18841</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The financial proposal must be submitted in US Dollars (USD)</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b w:val="1"/>
          <w:u w:val="single"/>
          <w:rtl w:val="0"/>
        </w:rPr>
        <w:t xml:space="preserve">The Financial Proposal Form must be filled in in both Tables 1 and 2 below (for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spacing w:before="7" w:line="220" w:lineRule="auto"/>
        <w:rPr/>
      </w:pPr>
      <w:r w:rsidDel="00000000" w:rsidR="00000000" w:rsidRPr="00000000">
        <w:rPr>
          <w:b w:val="1"/>
          <w:rtl w:val="0"/>
        </w:rPr>
        <w:t xml:space="preserve">Table 1: Cost breakdown per deliverable/output </w:t>
      </w:r>
      <w:r w:rsidDel="00000000" w:rsidR="00000000" w:rsidRPr="00000000">
        <w:rPr>
          <w:rtl w:val="0"/>
        </w:rPr>
      </w:r>
    </w:p>
    <w:p w:rsidR="00000000" w:rsidDel="00000000" w:rsidP="00000000" w:rsidRDefault="00000000" w:rsidRPr="00000000" w14:paraId="00000068">
      <w:pPr>
        <w:spacing w:before="7" w:line="220" w:lineRule="auto"/>
        <w:rPr>
          <w:highlight w:val="magenta"/>
        </w:rPr>
      </w:pPr>
      <w:r w:rsidDel="00000000" w:rsidR="00000000" w:rsidRPr="00000000">
        <w:rPr>
          <w:rtl w:val="0"/>
        </w:rPr>
      </w:r>
    </w:p>
    <w:tbl>
      <w:tblPr>
        <w:tblStyle w:val="Table2"/>
        <w:tblW w:w="98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6240"/>
        <w:gridCol w:w="2940"/>
        <w:tblGridChange w:id="0">
          <w:tblGrid>
            <w:gridCol w:w="630"/>
            <w:gridCol w:w="6240"/>
            <w:gridCol w:w="2940"/>
          </w:tblGrid>
        </w:tblGridChange>
      </w:tblGrid>
      <w:tr>
        <w:tc>
          <w:tcPr>
            <w:shd w:fill="d9d9d9" w:val="clear"/>
            <w:vAlign w:val="center"/>
          </w:tcPr>
          <w:p w:rsidR="00000000" w:rsidDel="00000000" w:rsidP="00000000" w:rsidRDefault="00000000" w:rsidRPr="00000000" w14:paraId="00000069">
            <w:pP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6A">
            <w:pP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6B">
            <w:pPr>
              <w:rPr>
                <w:b w:val="1"/>
              </w:rPr>
            </w:pPr>
            <w:r w:rsidDel="00000000" w:rsidR="00000000" w:rsidRPr="00000000">
              <w:rPr>
                <w:b w:val="1"/>
                <w:rtl w:val="0"/>
              </w:rPr>
              <w:t xml:space="preserve">Price</w:t>
            </w:r>
          </w:p>
          <w:p w:rsidR="00000000" w:rsidDel="00000000" w:rsidP="00000000" w:rsidRDefault="00000000" w:rsidRPr="00000000" w14:paraId="0000006C">
            <w:pPr>
              <w:rPr>
                <w:b w:val="1"/>
              </w:rPr>
            </w:pPr>
            <w:r w:rsidDel="00000000" w:rsidR="00000000" w:rsidRPr="00000000">
              <w:rPr>
                <w:b w:val="1"/>
                <w:rtl w:val="0"/>
              </w:rPr>
              <w:t xml:space="preserve">(Lump Sum, All Inclusive)</w:t>
            </w:r>
          </w:p>
        </w:tc>
      </w:tr>
      <w:tr>
        <w:tc>
          <w:tcPr>
            <w:vAlign w:val="center"/>
          </w:tcPr>
          <w:p w:rsidR="00000000" w:rsidDel="00000000" w:rsidP="00000000" w:rsidRDefault="00000000" w:rsidRPr="00000000" w14:paraId="0000006D">
            <w:pPr>
              <w:rPr/>
            </w:pPr>
            <w:r w:rsidDel="00000000" w:rsidR="00000000" w:rsidRPr="00000000">
              <w:rPr>
                <w:rtl w:val="0"/>
              </w:rPr>
              <w:t xml:space="preserve">1</w:t>
            </w:r>
          </w:p>
        </w:tc>
        <w:tc>
          <w:tcPr>
            <w:vAlign w:val="center"/>
          </w:tcPr>
          <w:p w:rsidR="00000000" w:rsidDel="00000000" w:rsidP="00000000" w:rsidRDefault="00000000" w:rsidRPr="00000000" w14:paraId="0000006E">
            <w:pPr>
              <w:rPr/>
            </w:pPr>
            <w:r w:rsidDel="00000000" w:rsidR="00000000" w:rsidRPr="00000000">
              <w:rPr>
                <w:rtl w:val="0"/>
              </w:rPr>
              <w:t xml:space="preserve">Draft AIM document</w:t>
            </w:r>
          </w:p>
        </w:tc>
        <w:tc>
          <w:tcPr>
            <w:vAlign w:val="center"/>
          </w:tcPr>
          <w:p w:rsidR="00000000" w:rsidDel="00000000" w:rsidP="00000000" w:rsidRDefault="00000000" w:rsidRPr="00000000" w14:paraId="0000006F">
            <w:pPr>
              <w:rPr/>
            </w:pPr>
            <w:r w:rsidDel="00000000" w:rsidR="00000000" w:rsidRPr="00000000">
              <w:rPr>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70">
            <w:pPr>
              <w:rPr/>
            </w:pPr>
            <w:r w:rsidDel="00000000" w:rsidR="00000000" w:rsidRPr="00000000">
              <w:rPr>
                <w:rtl w:val="0"/>
              </w:rPr>
              <w:t xml:space="preserve">2</w:t>
            </w:r>
          </w:p>
        </w:tc>
        <w:tc>
          <w:tcPr>
            <w:vAlign w:val="center"/>
          </w:tcPr>
          <w:p w:rsidR="00000000" w:rsidDel="00000000" w:rsidP="00000000" w:rsidRDefault="00000000" w:rsidRPr="00000000" w14:paraId="00000071">
            <w:pPr>
              <w:rPr/>
            </w:pPr>
            <w:r w:rsidDel="00000000" w:rsidR="00000000" w:rsidRPr="00000000">
              <w:rPr>
                <w:rtl w:val="0"/>
              </w:rPr>
              <w:t xml:space="preserve">Final AIM document</w:t>
            </w:r>
          </w:p>
        </w:tc>
        <w:tc>
          <w:tcPr>
            <w:vAlign w:val="center"/>
          </w:tcPr>
          <w:p w:rsidR="00000000" w:rsidDel="00000000" w:rsidP="00000000" w:rsidRDefault="00000000" w:rsidRPr="00000000" w14:paraId="00000072">
            <w:pPr>
              <w:rPr/>
            </w:pPr>
            <w:r w:rsidDel="00000000" w:rsidR="00000000" w:rsidRPr="00000000">
              <w:rPr>
                <w:highlight w:val="cyan"/>
                <w:rtl w:val="0"/>
              </w:rPr>
              <w:t xml:space="preserve">Offeror to insert price]</w:t>
            </w:r>
            <w:r w:rsidDel="00000000" w:rsidR="00000000" w:rsidRPr="00000000">
              <w:rPr>
                <w:rtl w:val="0"/>
              </w:rPr>
            </w:r>
          </w:p>
        </w:tc>
      </w:tr>
      <w:tr>
        <w:trPr>
          <w:trHeight w:val="297" w:hRule="atLeast"/>
        </w:trPr>
        <w:tc>
          <w:tcPr>
            <w:gridSpan w:val="2"/>
            <w:vAlign w:val="center"/>
          </w:tcPr>
          <w:p w:rsidR="00000000" w:rsidDel="00000000" w:rsidP="00000000" w:rsidRDefault="00000000" w:rsidRPr="00000000" w14:paraId="00000073">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75">
            <w:pP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spacing w:before="7" w:line="220" w:lineRule="auto"/>
        <w:rPr>
          <w:highlight w:val="magenta"/>
        </w:rPr>
      </w:pPr>
      <w:r w:rsidDel="00000000" w:rsidR="00000000" w:rsidRPr="00000000">
        <w:rPr>
          <w:rtl w:val="0"/>
        </w:rPr>
      </w:r>
    </w:p>
    <w:p w:rsidR="00000000" w:rsidDel="00000000" w:rsidP="00000000" w:rsidRDefault="00000000" w:rsidRPr="00000000" w14:paraId="00000078">
      <w:pPr>
        <w:spacing w:before="7" w:line="220" w:lineRule="auto"/>
        <w:rPr>
          <w:b w:val="1"/>
        </w:rPr>
      </w:pPr>
      <w:r w:rsidDel="00000000" w:rsidR="00000000" w:rsidRPr="00000000">
        <w:rPr>
          <w:b w:val="1"/>
          <w:rtl w:val="0"/>
        </w:rPr>
        <w:t xml:space="preserve">Table 2: Cost breakdown per component</w:t>
      </w:r>
    </w:p>
    <w:p w:rsidR="00000000" w:rsidDel="00000000" w:rsidP="00000000" w:rsidRDefault="00000000" w:rsidRPr="00000000" w14:paraId="00000079">
      <w:pPr>
        <w:spacing w:before="7" w:line="220" w:lineRule="auto"/>
        <w:rPr>
          <w:highlight w:val="magenta"/>
        </w:rPr>
      </w:pP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7B">
      <w:pPr>
        <w:jc w:val="both"/>
        <w:rPr/>
      </w:pPr>
      <w:r w:rsidDel="00000000" w:rsidR="00000000" w:rsidRPr="00000000">
        <w:rPr>
          <w:rtl w:val="0"/>
        </w:rPr>
      </w:r>
    </w:p>
    <w:tbl>
      <w:tblPr>
        <w:tblStyle w:val="Table3"/>
        <w:tblW w:w="97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232"/>
        <w:gridCol w:w="1559"/>
        <w:gridCol w:w="1559"/>
        <w:gridCol w:w="2268"/>
        <w:tblGridChange w:id="0">
          <w:tblGrid>
            <w:gridCol w:w="3158"/>
            <w:gridCol w:w="1232"/>
            <w:gridCol w:w="1559"/>
            <w:gridCol w:w="1559"/>
            <w:gridCol w:w="2268"/>
          </w:tblGrid>
        </w:tblGridChange>
      </w:tblGrid>
      <w:tr>
        <w:trPr>
          <w:trHeight w:val="494" w:hRule="atLeast"/>
        </w:trPr>
        <w:tc>
          <w:tcPr>
            <w:shd w:fill="d9d9d9" w:val="clear"/>
            <w:vAlign w:val="center"/>
          </w:tcPr>
          <w:p w:rsidR="00000000" w:rsidDel="00000000" w:rsidP="00000000" w:rsidRDefault="00000000" w:rsidRPr="00000000" w14:paraId="0000007C">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7D">
            <w:pPr>
              <w:ind w:right="-108"/>
              <w:jc w:val="center"/>
              <w:rPr>
                <w:b w:val="1"/>
              </w:rPr>
            </w:pPr>
            <w:r w:rsidDel="00000000" w:rsidR="00000000" w:rsidRPr="00000000">
              <w:rPr>
                <w:b w:val="1"/>
                <w:rtl w:val="0"/>
              </w:rPr>
              <w:t xml:space="preserve">(a) Qty.</w:t>
            </w:r>
          </w:p>
        </w:tc>
        <w:tc>
          <w:tcPr>
            <w:shd w:fill="d9d9d9" w:val="clear"/>
            <w:vAlign w:val="center"/>
          </w:tcPr>
          <w:p w:rsidR="00000000" w:rsidDel="00000000" w:rsidP="00000000" w:rsidRDefault="00000000" w:rsidRPr="00000000" w14:paraId="0000007E">
            <w:pPr>
              <w:jc w:val="center"/>
              <w:rPr>
                <w:b w:val="1"/>
              </w:rPr>
            </w:pPr>
            <w:r w:rsidDel="00000000" w:rsidR="00000000" w:rsidRPr="00000000">
              <w:rPr>
                <w:b w:val="1"/>
                <w:rtl w:val="0"/>
              </w:rPr>
              <w:t xml:space="preserve">(b)</w:t>
            </w:r>
          </w:p>
          <w:p w:rsidR="00000000" w:rsidDel="00000000" w:rsidP="00000000" w:rsidRDefault="00000000" w:rsidRPr="00000000" w14:paraId="0000007F">
            <w:pPr>
              <w:ind w:right="-108"/>
              <w:jc w:val="center"/>
              <w:rPr>
                <w:b w:val="1"/>
              </w:rPr>
            </w:pPr>
            <w:r w:rsidDel="00000000" w:rsidR="00000000" w:rsidRPr="00000000">
              <w:rPr>
                <w:b w:val="1"/>
                <w:rtl w:val="0"/>
              </w:rPr>
              <w:t xml:space="preserve">Number of working days</w:t>
            </w:r>
          </w:p>
        </w:tc>
        <w:tc>
          <w:tcPr>
            <w:shd w:fill="d9d9d9" w:val="clear"/>
            <w:vAlign w:val="center"/>
          </w:tcPr>
          <w:p w:rsidR="00000000" w:rsidDel="00000000" w:rsidP="00000000" w:rsidRDefault="00000000" w:rsidRPr="00000000" w14:paraId="00000080">
            <w:pPr>
              <w:jc w:val="center"/>
              <w:rPr>
                <w:b w:val="1"/>
              </w:rPr>
            </w:pPr>
            <w:r w:rsidDel="00000000" w:rsidR="00000000" w:rsidRPr="00000000">
              <w:rPr>
                <w:b w:val="1"/>
                <w:rtl w:val="0"/>
              </w:rPr>
              <w:t xml:space="preserve">(c)</w:t>
            </w:r>
          </w:p>
          <w:p w:rsidR="00000000" w:rsidDel="00000000" w:rsidP="00000000" w:rsidRDefault="00000000" w:rsidRPr="00000000" w14:paraId="00000081">
            <w:pPr>
              <w:jc w:val="center"/>
              <w:rPr>
                <w:b w:val="1"/>
              </w:rPr>
            </w:pPr>
            <w:r w:rsidDel="00000000" w:rsidR="00000000" w:rsidRPr="00000000">
              <w:rPr>
                <w:b w:val="1"/>
                <w:rtl w:val="0"/>
              </w:rPr>
              <w:t xml:space="preserve">Price per day</w:t>
            </w:r>
          </w:p>
          <w:p w:rsidR="00000000" w:rsidDel="00000000" w:rsidP="00000000" w:rsidRDefault="00000000" w:rsidRPr="00000000" w14:paraId="00000082">
            <w:pPr>
              <w:jc w:val="center"/>
              <w:rPr>
                <w:b w:val="1"/>
              </w:rPr>
            </w:pPr>
            <w:r w:rsidDel="00000000" w:rsidR="00000000" w:rsidRPr="00000000">
              <w:rPr>
                <w:b w:val="1"/>
                <w:rtl w:val="0"/>
              </w:rPr>
              <w:t xml:space="preserve">USD</w:t>
            </w:r>
          </w:p>
        </w:tc>
        <w:tc>
          <w:tcPr>
            <w:shd w:fill="d9d9d9" w:val="clear"/>
            <w:vAlign w:val="center"/>
          </w:tcPr>
          <w:p w:rsidR="00000000" w:rsidDel="00000000" w:rsidP="00000000" w:rsidRDefault="00000000" w:rsidRPr="00000000" w14:paraId="00000083">
            <w:pPr>
              <w:jc w:val="center"/>
              <w:rPr>
                <w:b w:val="1"/>
              </w:rPr>
            </w:pPr>
            <w:r w:rsidDel="00000000" w:rsidR="00000000" w:rsidRPr="00000000">
              <w:rPr>
                <w:b w:val="1"/>
                <w:rtl w:val="0"/>
              </w:rPr>
              <w:t xml:space="preserve">a x b x c</w:t>
            </w:r>
          </w:p>
          <w:p w:rsidR="00000000" w:rsidDel="00000000" w:rsidP="00000000" w:rsidRDefault="00000000" w:rsidRPr="00000000" w14:paraId="00000084">
            <w:pPr>
              <w:jc w:val="center"/>
              <w:rPr>
                <w:b w:val="1"/>
              </w:rPr>
            </w:pPr>
            <w:r w:rsidDel="00000000" w:rsidR="00000000" w:rsidRPr="00000000">
              <w:rPr>
                <w:b w:val="1"/>
                <w:rtl w:val="0"/>
              </w:rPr>
              <w:t xml:space="preserve">Total Price</w:t>
            </w:r>
          </w:p>
          <w:p w:rsidR="00000000" w:rsidDel="00000000" w:rsidP="00000000" w:rsidRDefault="00000000" w:rsidRPr="00000000" w14:paraId="00000085">
            <w:pPr>
              <w:jc w:val="center"/>
              <w:rPr>
                <w:b w:val="1"/>
              </w:rPr>
            </w:pPr>
            <w:r w:rsidDel="00000000" w:rsidR="00000000" w:rsidRPr="00000000">
              <w:rPr>
                <w:b w:val="1"/>
                <w:rtl w:val="0"/>
              </w:rPr>
              <w:t xml:space="preserve">USD</w:t>
            </w:r>
          </w:p>
        </w:tc>
      </w:tr>
      <w:tr>
        <w:trPr>
          <w:trHeight w:val="247" w:hRule="atLeast"/>
        </w:trPr>
        <w:tc>
          <w:tcPr/>
          <w:p w:rsidR="00000000" w:rsidDel="00000000" w:rsidP="00000000" w:rsidRDefault="00000000" w:rsidRPr="00000000" w14:paraId="00000086">
            <w:pPr>
              <w:rPr/>
            </w:pPr>
            <w:r w:rsidDel="00000000" w:rsidR="00000000" w:rsidRPr="00000000">
              <w:rPr>
                <w:rtl w:val="0"/>
              </w:rPr>
              <w:t xml:space="preserve">Team Leader / Project Manager</w:t>
            </w:r>
          </w:p>
        </w:tc>
        <w:tc>
          <w:tcPr>
            <w:vAlign w:val="center"/>
          </w:tcPr>
          <w:p w:rsidR="00000000" w:rsidDel="00000000" w:rsidP="00000000" w:rsidRDefault="00000000" w:rsidRPr="00000000" w14:paraId="00000087">
            <w:pPr>
              <w:rPr/>
            </w:pPr>
            <w:r w:rsidDel="00000000" w:rsidR="00000000" w:rsidRPr="00000000">
              <w:rPr>
                <w:rtl w:val="0"/>
              </w:rPr>
            </w:r>
          </w:p>
        </w:tc>
        <w:tc>
          <w:tcPr>
            <w:vAlign w:val="center"/>
          </w:tcPr>
          <w:p w:rsidR="00000000" w:rsidDel="00000000" w:rsidP="00000000" w:rsidRDefault="00000000" w:rsidRPr="00000000" w14:paraId="00000088">
            <w:pPr>
              <w:rPr/>
            </w:pPr>
            <w:r w:rsidDel="00000000" w:rsidR="00000000" w:rsidRPr="00000000">
              <w:rPr>
                <w:rtl w:val="0"/>
              </w:rPr>
            </w:r>
          </w:p>
        </w:tc>
        <w:tc>
          <w:tcPr>
            <w:vAlign w:val="center"/>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pPr>
            <w:r w:rsidDel="00000000" w:rsidR="00000000" w:rsidRPr="00000000">
              <w:rPr>
                <w:highlight w:val="cyan"/>
                <w:rtl w:val="0"/>
              </w:rPr>
              <w:t xml:space="preserve">Offeror to insert price]</w:t>
            </w:r>
            <w:r w:rsidDel="00000000" w:rsidR="00000000" w:rsidRPr="00000000">
              <w:rPr>
                <w:rtl w:val="0"/>
              </w:rPr>
            </w:r>
          </w:p>
        </w:tc>
      </w:tr>
      <w:tr>
        <w:trPr>
          <w:trHeight w:val="225" w:hRule="atLeast"/>
        </w:trPr>
        <w:tc>
          <w:tcPr/>
          <w:p w:rsidR="00000000" w:rsidDel="00000000" w:rsidP="00000000" w:rsidRDefault="00000000" w:rsidRPr="00000000" w14:paraId="0000008B">
            <w:pPr>
              <w:rPr/>
            </w:pPr>
            <w:r w:rsidDel="00000000" w:rsidR="00000000" w:rsidRPr="00000000">
              <w:rPr>
                <w:rtl w:val="0"/>
              </w:rPr>
              <w:t xml:space="preserve">Senior Expert (Public Health)</w:t>
            </w:r>
          </w:p>
        </w:tc>
        <w:tc>
          <w:tcPr>
            <w:vAlign w:val="center"/>
          </w:tcPr>
          <w:p w:rsidR="00000000" w:rsidDel="00000000" w:rsidP="00000000" w:rsidRDefault="00000000" w:rsidRPr="00000000" w14:paraId="0000008C">
            <w:pPr>
              <w:rPr/>
            </w:pPr>
            <w:r w:rsidDel="00000000" w:rsidR="00000000" w:rsidRPr="00000000">
              <w:rPr>
                <w:rtl w:val="0"/>
              </w:rPr>
            </w:r>
          </w:p>
        </w:tc>
        <w:tc>
          <w:tcPr>
            <w:vAlign w:val="center"/>
          </w:tcPr>
          <w:p w:rsidR="00000000" w:rsidDel="00000000" w:rsidP="00000000" w:rsidRDefault="00000000" w:rsidRPr="00000000" w14:paraId="0000008D">
            <w:pPr>
              <w:rPr/>
            </w:pPr>
            <w:r w:rsidDel="00000000" w:rsidR="00000000" w:rsidRPr="00000000">
              <w:rPr>
                <w:rtl w:val="0"/>
              </w:rPr>
            </w:r>
          </w:p>
        </w:tc>
        <w:tc>
          <w:tcPr>
            <w:vAlign w:val="center"/>
          </w:tcPr>
          <w:p w:rsidR="00000000" w:rsidDel="00000000" w:rsidP="00000000" w:rsidRDefault="00000000" w:rsidRPr="00000000" w14:paraId="0000008E">
            <w:pPr>
              <w:rPr/>
            </w:pPr>
            <w:r w:rsidDel="00000000" w:rsidR="00000000" w:rsidRPr="00000000">
              <w:rPr>
                <w:rtl w:val="0"/>
              </w:rPr>
            </w:r>
          </w:p>
        </w:tc>
        <w:tc>
          <w:tcPr/>
          <w:p w:rsidR="00000000" w:rsidDel="00000000" w:rsidP="00000000" w:rsidRDefault="00000000" w:rsidRPr="00000000" w14:paraId="0000008F">
            <w:pPr>
              <w:rPr/>
            </w:pPr>
            <w:r w:rsidDel="00000000" w:rsidR="00000000" w:rsidRPr="00000000">
              <w:rPr>
                <w:highlight w:val="cyan"/>
                <w:rtl w:val="0"/>
              </w:rPr>
              <w:t xml:space="preserve">Offeror to insert price]</w:t>
            </w:r>
            <w:r w:rsidDel="00000000" w:rsidR="00000000" w:rsidRPr="00000000">
              <w:rPr>
                <w:rtl w:val="0"/>
              </w:rPr>
            </w:r>
          </w:p>
        </w:tc>
      </w:tr>
      <w:tr>
        <w:trPr>
          <w:trHeight w:val="247" w:hRule="atLeast"/>
        </w:trPr>
        <w:tc>
          <w:tcPr/>
          <w:p w:rsidR="00000000" w:rsidDel="00000000" w:rsidP="00000000" w:rsidRDefault="00000000" w:rsidRPr="00000000" w14:paraId="00000090">
            <w:pPr>
              <w:rPr/>
            </w:pPr>
            <w:r w:rsidDel="00000000" w:rsidR="00000000" w:rsidRPr="00000000">
              <w:rPr>
                <w:rtl w:val="0"/>
              </w:rPr>
              <w:t xml:space="preserve">Senior Expert (Health Financing)</w:t>
            </w:r>
          </w:p>
        </w:tc>
        <w:tc>
          <w:tcPr>
            <w:vAlign w:val="center"/>
          </w:tcPr>
          <w:p w:rsidR="00000000" w:rsidDel="00000000" w:rsidP="00000000" w:rsidRDefault="00000000" w:rsidRPr="00000000" w14:paraId="00000091">
            <w:pPr>
              <w:rPr/>
            </w:pPr>
            <w:r w:rsidDel="00000000" w:rsidR="00000000" w:rsidRPr="00000000">
              <w:rPr>
                <w:rtl w:val="0"/>
              </w:rPr>
            </w:r>
          </w:p>
        </w:tc>
        <w:tc>
          <w:tcPr>
            <w:vAlign w:val="center"/>
          </w:tcPr>
          <w:p w:rsidR="00000000" w:rsidDel="00000000" w:rsidP="00000000" w:rsidRDefault="00000000" w:rsidRPr="00000000" w14:paraId="00000092">
            <w:pPr>
              <w:rPr/>
            </w:pPr>
            <w:r w:rsidDel="00000000" w:rsidR="00000000" w:rsidRPr="00000000">
              <w:rPr>
                <w:rtl w:val="0"/>
              </w:rPr>
            </w:r>
          </w:p>
        </w:tc>
        <w:tc>
          <w:tcPr>
            <w:vAlign w:val="center"/>
          </w:tcPr>
          <w:p w:rsidR="00000000" w:rsidDel="00000000" w:rsidP="00000000" w:rsidRDefault="00000000" w:rsidRPr="00000000" w14:paraId="00000093">
            <w:pPr>
              <w:rPr/>
            </w:pPr>
            <w:r w:rsidDel="00000000" w:rsidR="00000000" w:rsidRPr="00000000">
              <w:rPr>
                <w:rtl w:val="0"/>
              </w:rPr>
            </w:r>
          </w:p>
        </w:tc>
        <w:tc>
          <w:tcPr/>
          <w:p w:rsidR="00000000" w:rsidDel="00000000" w:rsidP="00000000" w:rsidRDefault="00000000" w:rsidRPr="00000000" w14:paraId="00000094">
            <w:pPr>
              <w:rPr/>
            </w:pPr>
            <w:r w:rsidDel="00000000" w:rsidR="00000000" w:rsidRPr="00000000">
              <w:rPr>
                <w:highlight w:val="cyan"/>
                <w:rtl w:val="0"/>
              </w:rPr>
              <w:t xml:space="preserve">Offeror to insert price]</w:t>
            </w:r>
            <w:r w:rsidDel="00000000" w:rsidR="00000000" w:rsidRPr="00000000">
              <w:rPr>
                <w:rtl w:val="0"/>
              </w:rPr>
            </w:r>
          </w:p>
        </w:tc>
      </w:tr>
      <w:tr>
        <w:trPr>
          <w:trHeight w:val="247" w:hRule="atLeast"/>
        </w:trPr>
        <w:tc>
          <w:tcPr/>
          <w:p w:rsidR="00000000" w:rsidDel="00000000" w:rsidP="00000000" w:rsidRDefault="00000000" w:rsidRPr="00000000" w14:paraId="00000095">
            <w:pPr>
              <w:rPr/>
            </w:pPr>
            <w:r w:rsidDel="00000000" w:rsidR="00000000" w:rsidRPr="00000000">
              <w:rPr>
                <w:rtl w:val="0"/>
              </w:rPr>
              <w:t xml:space="preserve">Junior Associate</w:t>
            </w:r>
          </w:p>
        </w:tc>
        <w:tc>
          <w:tcPr>
            <w:vAlign w:val="center"/>
          </w:tcPr>
          <w:p w:rsidR="00000000" w:rsidDel="00000000" w:rsidP="00000000" w:rsidRDefault="00000000" w:rsidRPr="00000000" w14:paraId="00000096">
            <w:pPr>
              <w:rPr/>
            </w:pPr>
            <w:r w:rsidDel="00000000" w:rsidR="00000000" w:rsidRPr="00000000">
              <w:rPr>
                <w:rtl w:val="0"/>
              </w:rPr>
            </w:r>
          </w:p>
        </w:tc>
        <w:tc>
          <w:tcPr>
            <w:vAlign w:val="center"/>
          </w:tcPr>
          <w:p w:rsidR="00000000" w:rsidDel="00000000" w:rsidP="00000000" w:rsidRDefault="00000000" w:rsidRPr="00000000" w14:paraId="00000097">
            <w:pPr>
              <w:rPr/>
            </w:pPr>
            <w:r w:rsidDel="00000000" w:rsidR="00000000" w:rsidRPr="00000000">
              <w:rPr>
                <w:rtl w:val="0"/>
              </w:rPr>
            </w:r>
          </w:p>
        </w:tc>
        <w:tc>
          <w:tcPr>
            <w:vAlign w:val="center"/>
          </w:tcPr>
          <w:p w:rsidR="00000000" w:rsidDel="00000000" w:rsidP="00000000" w:rsidRDefault="00000000" w:rsidRPr="00000000" w14:paraId="00000098">
            <w:pPr>
              <w:rPr/>
            </w:pPr>
            <w:r w:rsidDel="00000000" w:rsidR="00000000" w:rsidRPr="00000000">
              <w:rPr>
                <w:rtl w:val="0"/>
              </w:rPr>
            </w:r>
          </w:p>
        </w:tc>
        <w:tc>
          <w:tcPr/>
          <w:p w:rsidR="00000000" w:rsidDel="00000000" w:rsidP="00000000" w:rsidRDefault="00000000" w:rsidRPr="00000000" w14:paraId="00000099">
            <w:pPr>
              <w:rPr/>
            </w:pPr>
            <w:r w:rsidDel="00000000" w:rsidR="00000000" w:rsidRPr="00000000">
              <w:rPr>
                <w:highlight w:val="cyan"/>
                <w:rtl w:val="0"/>
              </w:rPr>
              <w:t xml:space="preserve">Offeror to insert price]</w:t>
            </w:r>
            <w:r w:rsidDel="00000000" w:rsidR="00000000" w:rsidRPr="00000000">
              <w:rPr>
                <w:rtl w:val="0"/>
              </w:rPr>
            </w:r>
          </w:p>
        </w:tc>
      </w:tr>
      <w:tr>
        <w:trPr>
          <w:trHeight w:val="247" w:hRule="atLeast"/>
        </w:trPr>
        <w:tc>
          <w:tcPr/>
          <w:p w:rsidR="00000000" w:rsidDel="00000000" w:rsidP="00000000" w:rsidRDefault="00000000" w:rsidRPr="00000000" w14:paraId="0000009A">
            <w:pPr>
              <w:rPr/>
            </w:pPr>
            <w:r w:rsidDel="00000000" w:rsidR="00000000" w:rsidRPr="00000000">
              <w:rPr>
                <w:i w:val="1"/>
                <w:rtl w:val="0"/>
              </w:rPr>
              <w:t xml:space="preserve">Add personnel as needed</w:t>
            </w:r>
            <w:r w:rsidDel="00000000" w:rsidR="00000000" w:rsidRPr="00000000">
              <w:rPr>
                <w:rtl w:val="0"/>
              </w:rPr>
            </w:r>
          </w:p>
        </w:tc>
        <w:tc>
          <w:tcPr>
            <w:vAlign w:val="center"/>
          </w:tcPr>
          <w:p w:rsidR="00000000" w:rsidDel="00000000" w:rsidP="00000000" w:rsidRDefault="00000000" w:rsidRPr="00000000" w14:paraId="0000009B">
            <w:pPr>
              <w:rPr/>
            </w:pPr>
            <w:r w:rsidDel="00000000" w:rsidR="00000000" w:rsidRPr="00000000">
              <w:rPr>
                <w:rtl w:val="0"/>
              </w:rPr>
            </w:r>
          </w:p>
        </w:tc>
        <w:tc>
          <w:tcPr>
            <w:vAlign w:val="center"/>
          </w:tcPr>
          <w:p w:rsidR="00000000" w:rsidDel="00000000" w:rsidP="00000000" w:rsidRDefault="00000000" w:rsidRPr="00000000" w14:paraId="0000009C">
            <w:pPr>
              <w:rPr/>
            </w:pPr>
            <w:r w:rsidDel="00000000" w:rsidR="00000000" w:rsidRPr="00000000">
              <w:rPr>
                <w:rtl w:val="0"/>
              </w:rPr>
            </w:r>
          </w:p>
        </w:tc>
        <w:tc>
          <w:tcPr>
            <w:vAlign w:val="center"/>
          </w:tcPr>
          <w:p w:rsidR="00000000" w:rsidDel="00000000" w:rsidP="00000000" w:rsidRDefault="00000000" w:rsidRPr="00000000" w14:paraId="0000009D">
            <w:pPr>
              <w:rPr/>
            </w:pPr>
            <w:r w:rsidDel="00000000" w:rsidR="00000000" w:rsidRPr="00000000">
              <w:rPr>
                <w:rtl w:val="0"/>
              </w:rPr>
            </w:r>
          </w:p>
        </w:tc>
        <w:tc>
          <w:tcPr/>
          <w:p w:rsidR="00000000" w:rsidDel="00000000" w:rsidP="00000000" w:rsidRDefault="00000000" w:rsidRPr="00000000" w14:paraId="0000009E">
            <w:pPr>
              <w:rPr/>
            </w:pPr>
            <w:r w:rsidDel="00000000" w:rsidR="00000000" w:rsidRPr="00000000">
              <w:rPr>
                <w:highlight w:val="cyan"/>
                <w:rtl w:val="0"/>
              </w:rPr>
              <w:t xml:space="preserve">Offeror to insert price]</w:t>
            </w:r>
            <w:r w:rsidDel="00000000" w:rsidR="00000000" w:rsidRPr="00000000">
              <w:rPr>
                <w:rtl w:val="0"/>
              </w:rPr>
            </w:r>
          </w:p>
        </w:tc>
      </w:tr>
      <w:tr>
        <w:trPr>
          <w:trHeight w:val="345" w:hRule="atLeast"/>
        </w:trPr>
        <w:tc>
          <w:tcPr>
            <w:gridSpan w:val="4"/>
            <w:vAlign w:val="center"/>
          </w:tcPr>
          <w:p w:rsidR="00000000" w:rsidDel="00000000" w:rsidP="00000000" w:rsidRDefault="00000000" w:rsidRPr="00000000" w14:paraId="0000009F">
            <w:pPr>
              <w:rPr>
                <w:b w:val="1"/>
              </w:rPr>
            </w:pPr>
            <w:r w:rsidDel="00000000" w:rsidR="00000000" w:rsidRPr="00000000">
              <w:rPr>
                <w:b w:val="1"/>
                <w:rtl w:val="0"/>
              </w:rPr>
              <w:t xml:space="preserve">Sub-total personnel costs*</w:t>
            </w:r>
          </w:p>
        </w:tc>
        <w:tc>
          <w:tcPr/>
          <w:p w:rsidR="00000000" w:rsidDel="00000000" w:rsidP="00000000" w:rsidRDefault="00000000" w:rsidRPr="00000000" w14:paraId="000000A3">
            <w:pPr>
              <w:rPr/>
            </w:pPr>
            <w:r w:rsidDel="00000000" w:rsidR="00000000" w:rsidRPr="00000000">
              <w:rPr>
                <w:b w:val="1"/>
                <w:highlight w:val="cyan"/>
                <w:rtl w:val="0"/>
              </w:rPr>
              <w:t xml:space="preserve">[insert sub-total price]</w:t>
            </w:r>
            <w:r w:rsidDel="00000000" w:rsidR="00000000" w:rsidRPr="00000000">
              <w:rPr>
                <w:rtl w:val="0"/>
              </w:rPr>
            </w:r>
          </w:p>
        </w:tc>
      </w:tr>
      <w:tr>
        <w:trPr>
          <w:trHeight w:val="276" w:hRule="atLeast"/>
        </w:trPr>
        <w:tc>
          <w:tcPr/>
          <w:p w:rsidR="00000000" w:rsidDel="00000000" w:rsidP="00000000" w:rsidRDefault="00000000" w:rsidRPr="00000000" w14:paraId="000000A4">
            <w:pPr>
              <w:rPr/>
            </w:pPr>
            <w:r w:rsidDel="00000000" w:rsidR="00000000" w:rsidRPr="00000000">
              <w:rPr>
                <w:rtl w:val="0"/>
              </w:rPr>
              <w:t xml:space="preserve">Other costs (provide details and add as many lines as needed)**</w:t>
            </w:r>
          </w:p>
        </w:tc>
        <w:tc>
          <w:tcPr>
            <w:vAlign w:val="center"/>
          </w:tcPr>
          <w:p w:rsidR="00000000" w:rsidDel="00000000" w:rsidP="00000000" w:rsidRDefault="00000000" w:rsidRPr="00000000" w14:paraId="000000A5">
            <w:pPr>
              <w:rPr/>
            </w:pPr>
            <w:r w:rsidDel="00000000" w:rsidR="00000000" w:rsidRPr="00000000">
              <w:rPr>
                <w:rtl w:val="0"/>
              </w:rPr>
            </w:r>
          </w:p>
        </w:tc>
        <w:tc>
          <w:tcPr>
            <w:vAlign w:val="center"/>
          </w:tcPr>
          <w:p w:rsidR="00000000" w:rsidDel="00000000" w:rsidP="00000000" w:rsidRDefault="00000000" w:rsidRPr="00000000" w14:paraId="000000A6">
            <w:pPr>
              <w:rPr/>
            </w:pPr>
            <w:r w:rsidDel="00000000" w:rsidR="00000000" w:rsidRPr="00000000">
              <w:rPr>
                <w:rtl w:val="0"/>
              </w:rPr>
            </w:r>
          </w:p>
        </w:tc>
        <w:tc>
          <w:tcPr>
            <w:vAlign w:val="center"/>
          </w:tcPr>
          <w:p w:rsidR="00000000" w:rsidDel="00000000" w:rsidP="00000000" w:rsidRDefault="00000000" w:rsidRPr="00000000" w14:paraId="000000A7">
            <w:pPr>
              <w:rPr/>
            </w:pPr>
            <w:r w:rsidDel="00000000" w:rsidR="00000000" w:rsidRPr="00000000">
              <w:rPr>
                <w:rtl w:val="0"/>
              </w:rPr>
            </w:r>
          </w:p>
        </w:tc>
        <w:tc>
          <w:tcPr/>
          <w:p w:rsidR="00000000" w:rsidDel="00000000" w:rsidP="00000000" w:rsidRDefault="00000000" w:rsidRPr="00000000" w14:paraId="000000A8">
            <w:pPr>
              <w:rPr/>
            </w:pPr>
            <w:r w:rsidDel="00000000" w:rsidR="00000000" w:rsidRPr="00000000">
              <w:rPr>
                <w:highlight w:val="cyan"/>
                <w:rtl w:val="0"/>
              </w:rPr>
              <w:t xml:space="preserve">Offeror to insert price]</w:t>
            </w:r>
            <w:r w:rsidDel="00000000" w:rsidR="00000000" w:rsidRPr="00000000">
              <w:rPr>
                <w:rtl w:val="0"/>
              </w:rPr>
            </w:r>
          </w:p>
        </w:tc>
      </w:tr>
      <w:tr>
        <w:trPr>
          <w:trHeight w:val="360" w:hRule="atLeast"/>
        </w:trPr>
        <w:tc>
          <w:tcPr/>
          <w:p w:rsidR="00000000" w:rsidDel="00000000" w:rsidP="00000000" w:rsidRDefault="00000000" w:rsidRPr="00000000" w14:paraId="000000A9">
            <w:pPr>
              <w:rPr/>
            </w:pPr>
            <w:r w:rsidDel="00000000" w:rsidR="00000000" w:rsidRPr="00000000">
              <w:rPr>
                <w:b w:val="1"/>
                <w:rtl w:val="0"/>
              </w:rPr>
              <w:t xml:space="preserve">Sub-total other costs</w:t>
            </w:r>
            <w:r w:rsidDel="00000000" w:rsidR="00000000" w:rsidRPr="00000000">
              <w:rPr>
                <w:rtl w:val="0"/>
              </w:rPr>
            </w:r>
          </w:p>
        </w:tc>
        <w:tc>
          <w:tcPr>
            <w:vAlign w:val="center"/>
          </w:tcPr>
          <w:p w:rsidR="00000000" w:rsidDel="00000000" w:rsidP="00000000" w:rsidRDefault="00000000" w:rsidRPr="00000000" w14:paraId="000000AA">
            <w:pPr>
              <w:rPr/>
            </w:pPr>
            <w:r w:rsidDel="00000000" w:rsidR="00000000" w:rsidRPr="00000000">
              <w:rPr>
                <w:rtl w:val="0"/>
              </w:rPr>
            </w:r>
          </w:p>
        </w:tc>
        <w:tc>
          <w:tcPr>
            <w:vAlign w:val="center"/>
          </w:tcPr>
          <w:p w:rsidR="00000000" w:rsidDel="00000000" w:rsidP="00000000" w:rsidRDefault="00000000" w:rsidRPr="00000000" w14:paraId="000000AB">
            <w:pPr>
              <w:rPr/>
            </w:pPr>
            <w:r w:rsidDel="00000000" w:rsidR="00000000" w:rsidRPr="00000000">
              <w:rPr>
                <w:rtl w:val="0"/>
              </w:rPr>
            </w:r>
          </w:p>
        </w:tc>
        <w:tc>
          <w:tcPr>
            <w:vAlign w:val="center"/>
          </w:tcPr>
          <w:p w:rsidR="00000000" w:rsidDel="00000000" w:rsidP="00000000" w:rsidRDefault="00000000" w:rsidRPr="00000000" w14:paraId="000000AC">
            <w:pPr>
              <w:rPr/>
            </w:pPr>
            <w:r w:rsidDel="00000000" w:rsidR="00000000" w:rsidRPr="00000000">
              <w:rPr>
                <w:rtl w:val="0"/>
              </w:rPr>
            </w:r>
          </w:p>
        </w:tc>
        <w:tc>
          <w:tcPr/>
          <w:p w:rsidR="00000000" w:rsidDel="00000000" w:rsidP="00000000" w:rsidRDefault="00000000" w:rsidRPr="00000000" w14:paraId="000000AD">
            <w:pPr>
              <w:rPr/>
            </w:pPr>
            <w:r w:rsidDel="00000000" w:rsidR="00000000" w:rsidRPr="00000000">
              <w:rPr>
                <w:b w:val="1"/>
                <w:highlight w:val="cyan"/>
                <w:rtl w:val="0"/>
              </w:rPr>
              <w:t xml:space="preserve">[insert sub-total price]</w:t>
            </w:r>
            <w:r w:rsidDel="00000000" w:rsidR="00000000" w:rsidRPr="00000000">
              <w:rPr>
                <w:rtl w:val="0"/>
              </w:rPr>
            </w:r>
          </w:p>
        </w:tc>
      </w:tr>
      <w:tr>
        <w:trPr>
          <w:trHeight w:val="315" w:hRule="atLeast"/>
        </w:trPr>
        <w:tc>
          <w:tcPr>
            <w:gridSpan w:val="4"/>
            <w:vAlign w:val="center"/>
          </w:tcPr>
          <w:p w:rsidR="00000000" w:rsidDel="00000000" w:rsidP="00000000" w:rsidRDefault="00000000" w:rsidRPr="00000000" w14:paraId="000000AE">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B2">
            <w:pPr>
              <w:rPr/>
            </w:pPr>
            <w:r w:rsidDel="00000000" w:rsidR="00000000" w:rsidRPr="00000000">
              <w:rPr>
                <w:b w:val="1"/>
                <w:highlight w:val="cyan"/>
                <w:rtl w:val="0"/>
              </w:rPr>
              <w:t xml:space="preserve">[insert total price]</w:t>
            </w:r>
            <w:r w:rsidDel="00000000" w:rsidR="00000000" w:rsidRPr="00000000">
              <w:rPr>
                <w:rtl w:val="0"/>
              </w:rPr>
            </w:r>
          </w:p>
        </w:tc>
      </w:tr>
    </w:tbl>
    <w:p w:rsidR="00000000" w:rsidDel="00000000" w:rsidP="00000000" w:rsidRDefault="00000000" w:rsidRPr="00000000" w14:paraId="000000B3">
      <w:pPr>
        <w:tabs>
          <w:tab w:val="left" w:pos="2980"/>
        </w:tabs>
        <w:rPr>
          <w:highlight w:val="magenta"/>
        </w:rPr>
      </w:pPr>
      <w:r w:rsidDel="00000000" w:rsidR="00000000" w:rsidRPr="00000000">
        <w:rPr>
          <w:rtl w:val="0"/>
        </w:rPr>
      </w:r>
    </w:p>
    <w:p w:rsidR="00000000" w:rsidDel="00000000" w:rsidP="00000000" w:rsidRDefault="00000000" w:rsidRPr="00000000" w14:paraId="000000B4">
      <w:pPr>
        <w:spacing w:before="7" w:line="220" w:lineRule="auto"/>
        <w:rPr>
          <w:b w:val="1"/>
        </w:rPr>
      </w:pPr>
      <w:r w:rsidDel="00000000" w:rsidR="00000000" w:rsidRPr="00000000">
        <w:rPr>
          <w:b w:val="1"/>
          <w:rtl w:val="0"/>
        </w:rPr>
        <w:t xml:space="preserve">*Please include team members as needed</w:t>
      </w:r>
    </w:p>
    <w:p w:rsidR="00000000" w:rsidDel="00000000" w:rsidP="00000000" w:rsidRDefault="00000000" w:rsidRPr="00000000" w14:paraId="000000B5">
      <w:pPr>
        <w:spacing w:before="7" w:line="220" w:lineRule="auto"/>
        <w:rPr>
          <w:b w:val="1"/>
        </w:rPr>
      </w:pPr>
      <w:r w:rsidDel="00000000" w:rsidR="00000000" w:rsidRPr="00000000">
        <w:rPr>
          <w:b w:val="1"/>
          <w:rtl w:val="0"/>
        </w:rPr>
        <w:t xml:space="preserve">**Please provide a breakdown of admin and associated costs or any other costs</w:t>
      </w:r>
    </w:p>
    <w:p w:rsidR="00000000" w:rsidDel="00000000" w:rsidP="00000000" w:rsidRDefault="00000000" w:rsidRPr="00000000" w14:paraId="000000B6">
      <w:pPr>
        <w:spacing w:before="7" w:line="220" w:lineRule="auto"/>
        <w:rPr>
          <w:b w:val="1"/>
        </w:rPr>
      </w:pPr>
      <w:r w:rsidDel="00000000" w:rsidR="00000000" w:rsidRPr="00000000">
        <w:rPr>
          <w:rtl w:val="0"/>
        </w:rPr>
      </w:r>
    </w:p>
    <w:p w:rsidR="00000000" w:rsidDel="00000000" w:rsidP="00000000" w:rsidRDefault="00000000" w:rsidRPr="00000000" w14:paraId="000000B7">
      <w:pPr>
        <w:numPr>
          <w:ilvl w:val="0"/>
          <w:numId w:val="3"/>
        </w:numPr>
        <w:spacing w:after="120" w:lineRule="auto"/>
        <w:ind w:left="720" w:hanging="360"/>
        <w:jc w:val="both"/>
        <w:rPr/>
      </w:pPr>
      <w:r w:rsidDel="00000000" w:rsidR="00000000" w:rsidRPr="00000000">
        <w:rPr>
          <w:rtl w:val="0"/>
        </w:rPr>
        <w:t xml:space="preserve">The contract is executed on the basis of the full price quoted above and refers to the provision of a turnkey solution.  </w:t>
      </w:r>
    </w:p>
    <w:p w:rsidR="00000000" w:rsidDel="00000000" w:rsidP="00000000" w:rsidRDefault="00000000" w:rsidRPr="00000000" w14:paraId="000000B8">
      <w:pPr>
        <w:numPr>
          <w:ilvl w:val="0"/>
          <w:numId w:val="3"/>
        </w:numPr>
        <w:spacing w:after="120" w:lineRule="auto"/>
        <w:ind w:left="720" w:hanging="360"/>
        <w:jc w:val="both"/>
        <w:rPr/>
      </w:pPr>
      <w:r w:rsidDel="00000000" w:rsidR="00000000" w:rsidRPr="00000000">
        <w:rPr>
          <w:rtl w:val="0"/>
        </w:rPr>
        <w:t xml:space="preserve">Bidders are reminded that 20% (20 out of 100) of the total points are allocated for the financial proposal, so bidders are urged to be prudent and realistic when they prepare their financial proposal.</w:t>
      </w:r>
    </w:p>
    <w:p w:rsidR="00000000" w:rsidDel="00000000" w:rsidP="00000000" w:rsidRDefault="00000000" w:rsidRPr="00000000" w14:paraId="000000B9">
      <w:pPr>
        <w:spacing w:after="120" w:lineRule="auto"/>
        <w:jc w:val="both"/>
        <w:rPr>
          <w:i w:val="0"/>
        </w:rPr>
      </w:pPr>
      <w:r w:rsidDel="00000000" w:rsidR="00000000" w:rsidRPr="00000000">
        <w:rPr>
          <w:rtl w:val="0"/>
        </w:rPr>
      </w:r>
    </w:p>
    <w:p w:rsidR="00000000" w:rsidDel="00000000" w:rsidP="00000000" w:rsidRDefault="00000000" w:rsidRPr="00000000" w14:paraId="000000BA">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B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B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BD">
      <w:pPr>
        <w:tabs>
          <w:tab w:val="center" w:pos="4320"/>
          <w:tab w:val="right" w:pos="8640"/>
        </w:tabs>
        <w:rPr>
          <w:b w:val="1"/>
        </w:rPr>
      </w:pPr>
      <w:r w:rsidDel="00000000" w:rsidR="00000000" w:rsidRPr="00000000">
        <w:rPr>
          <w:rtl w:val="0"/>
        </w:rPr>
      </w:r>
    </w:p>
    <w:p w:rsidR="00000000" w:rsidDel="00000000" w:rsidP="00000000" w:rsidRDefault="00000000" w:rsidRPr="00000000" w14:paraId="000000BE">
      <w:pPr>
        <w:tabs>
          <w:tab w:val="center" w:pos="4320"/>
          <w:tab w:val="right" w:pos="8640"/>
        </w:tabs>
        <w:rPr>
          <w:b w:val="1"/>
        </w:rPr>
      </w:pPr>
      <w:r w:rsidDel="00000000" w:rsidR="00000000" w:rsidRPr="00000000">
        <w:rPr>
          <w:b w:val="1"/>
          <w:rtl w:val="0"/>
        </w:rPr>
        <w:t xml:space="preserve">List of subcontractors or suppliers (If applicable)</w:t>
      </w:r>
    </w:p>
    <w:p w:rsidR="00000000" w:rsidDel="00000000" w:rsidP="00000000" w:rsidRDefault="00000000" w:rsidRPr="00000000" w14:paraId="000000B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0">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C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2">
      <w:pPr>
        <w:numPr>
          <w:ilvl w:val="0"/>
          <w:numId w:val="5"/>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C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4">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6">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C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C">
      <w:pPr>
        <w:tabs>
          <w:tab w:val="left" w:pos="720"/>
        </w:tabs>
        <w:rPr>
          <w:color w:val="000000"/>
        </w:rPr>
      </w:pPr>
      <w:r w:rsidDel="00000000" w:rsidR="00000000" w:rsidRPr="00000000">
        <w:rPr>
          <w:rtl w:val="0"/>
        </w:rPr>
      </w:r>
    </w:p>
    <w:p w:rsidR="00000000" w:rsidDel="00000000" w:rsidP="00000000" w:rsidRDefault="00000000" w:rsidRPr="00000000" w14:paraId="000000C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E">
      <w:pPr>
        <w:rPr>
          <w:color w:val="000000"/>
        </w:rPr>
      </w:pPr>
      <w:r w:rsidDel="00000000" w:rsidR="00000000" w:rsidRPr="00000000">
        <w:rPr>
          <w:rtl w:val="0"/>
        </w:rPr>
      </w:r>
    </w:p>
    <w:p w:rsidR="00000000" w:rsidDel="00000000" w:rsidP="00000000" w:rsidRDefault="00000000" w:rsidRPr="00000000" w14:paraId="000000C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0">
      <w:pPr>
        <w:rPr>
          <w:color w:val="000000"/>
        </w:rPr>
      </w:pPr>
      <w:r w:rsidDel="00000000" w:rsidR="00000000" w:rsidRPr="00000000">
        <w:rPr>
          <w:rtl w:val="0"/>
        </w:rPr>
      </w:r>
    </w:p>
    <w:p w:rsidR="00000000" w:rsidDel="00000000" w:rsidP="00000000" w:rsidRDefault="00000000" w:rsidRPr="00000000" w14:paraId="000000D1">
      <w:pPr>
        <w:tabs>
          <w:tab w:val="left" w:pos="990"/>
        </w:tabs>
        <w:rPr>
          <w:color w:val="000000"/>
        </w:rPr>
        <w:sectPr>
          <w:headerReference r:id="rId7" w:type="default"/>
          <w:footerReference r:id="rId8" w:type="default"/>
          <w:pgSz w:h="16839" w:w="11907" w:orient="portrait"/>
          <w:pgMar w:bottom="1440" w:top="1440" w:left="1080" w:right="1080" w:header="720" w:footer="720"/>
          <w:pgNumType w:start="1"/>
        </w:sectPr>
      </w:pPr>
      <w:r w:rsidDel="00000000" w:rsidR="00000000" w:rsidRPr="00000000">
        <w:rPr>
          <w:color w:val="000000"/>
          <w:rtl w:val="0"/>
        </w:rPr>
        <w:t xml:space="preserve">Signature</w:t>
        <w:tab/>
        <w:t xml:space="preserve">: ___________________________________________________________</w:t>
      </w:r>
    </w:p>
    <w:p w:rsidR="00000000" w:rsidDel="00000000" w:rsidP="00000000" w:rsidRDefault="00000000" w:rsidRPr="00000000" w14:paraId="000000D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w:t>
      </w:r>
      <w:r w:rsidDel="00000000" w:rsidR="00000000" w:rsidRPr="00000000">
        <w:rPr>
          <w:rtl w:val="0"/>
        </w:rPr>
        <w:t xml:space="preserve">18841</w:t>
      </w: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b w:val="1"/>
          <w:rtl w:val="0"/>
        </w:rPr>
        <w:t xml:space="preserve">Technical Proposal (80 Max. points). </w:t>
      </w: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The Technical Proposal is evaluated on the basis of its compliance to Section II: Schedule of Requirements, in accordance with the technical criteria points as specified herewith. Each Proposal will be given a technical score. A Proposal shall be deemed not substantially compliant at this stage if it does not achieve the minimum technical threshold of 70% (56 out of 80) points and if so, it will not be evaluated further.</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jc w:val="both"/>
        <w:rPr>
          <w:color w:val="000000"/>
        </w:rPr>
      </w:pPr>
      <w:r w:rsidDel="00000000" w:rsidR="00000000" w:rsidRPr="00000000">
        <w:rPr>
          <w:color w:val="000000"/>
          <w:rtl w:val="0"/>
        </w:rPr>
        <w:t xml:space="preserve">The </w:t>
      </w:r>
      <w:r w:rsidDel="00000000" w:rsidR="00000000" w:rsidRPr="00000000">
        <w:rPr>
          <w:b w:val="1"/>
          <w:color w:val="000000"/>
          <w:rtl w:val="0"/>
        </w:rPr>
        <w:t xml:space="preserve">technical component </w:t>
      </w:r>
      <w:r w:rsidDel="00000000" w:rsidR="00000000" w:rsidRPr="00000000">
        <w:rPr>
          <w:color w:val="000000"/>
          <w:rtl w:val="0"/>
        </w:rPr>
        <w:t xml:space="preserve">has a total possible value of </w:t>
      </w:r>
      <w:r w:rsidDel="00000000" w:rsidR="00000000" w:rsidRPr="00000000">
        <w:rPr>
          <w:b w:val="1"/>
          <w:rtl w:val="0"/>
        </w:rPr>
        <w:t xml:space="preserve">8</w:t>
      </w:r>
      <w:r w:rsidDel="00000000" w:rsidR="00000000" w:rsidRPr="00000000">
        <w:rPr>
          <w:b w:val="1"/>
          <w:color w:val="000000"/>
          <w:rtl w:val="0"/>
        </w:rPr>
        <w:t xml:space="preserve">0 points</w:t>
      </w:r>
      <w:r w:rsidDel="00000000" w:rsidR="00000000" w:rsidRPr="00000000">
        <w:rPr>
          <w:color w:val="000000"/>
          <w:rtl w:val="0"/>
        </w:rPr>
        <w:t xml:space="preserve">, will be evaluated using the following criteria:</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b w:val="1"/>
          <w:rtl w:val="0"/>
        </w:rPr>
        <w:t xml:space="preserve">Section 1: The company’s general qualifications, capacity and expertise (Max 36 points)</w:t>
      </w: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show clearly and display general reliability</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experience and expertise</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Demonstration of sufficient governance and oversight structures of the firm for ensuring the timeliness and quality of the services.</w:t>
      </w:r>
    </w:p>
    <w:p w:rsidR="00000000" w:rsidDel="00000000" w:rsidP="00000000" w:rsidRDefault="00000000" w:rsidRPr="00000000" w14:paraId="000000E0">
      <w:pPr>
        <w:jc w:val="both"/>
        <w:rPr/>
      </w:pPr>
      <w:r w:rsidDel="00000000" w:rsidR="00000000" w:rsidRPr="00000000">
        <w:rPr>
          <w:b w:val="1"/>
          <w:rtl w:val="0"/>
        </w:rPr>
        <w:t xml:space="preserve">Section 2: Proposed Methodology, Approach and Implementation Plan (Max 24 points)</w:t>
      </w:r>
      <w:r w:rsidDel="00000000" w:rsidR="00000000" w:rsidRPr="00000000">
        <w:rPr>
          <w:rtl w:val="0"/>
        </w:rPr>
      </w:r>
    </w:p>
    <w:p w:rsidR="00000000" w:rsidDel="00000000" w:rsidP="00000000" w:rsidRDefault="00000000" w:rsidRPr="00000000" w14:paraId="000000E1">
      <w:pPr>
        <w:jc w:val="both"/>
        <w:rPr>
          <w:b w:val="1"/>
        </w:rPr>
      </w:pPr>
      <w:r w:rsidDel="00000000" w:rsidR="00000000" w:rsidRPr="00000000">
        <w:rPr>
          <w:color w:val="000000"/>
          <w:rtl w:val="0"/>
        </w:rPr>
        <w:t xml:space="preserve">Description of the Offeror’s approach, methodology, and timelines for meeting or exceeding the requirements of the Schedule of Requirements (details of how the different service elements shall be organized, controlled and delivered.</w:t>
      </w:r>
      <w:r w:rsidDel="00000000" w:rsidR="00000000" w:rsidRPr="00000000">
        <w:rPr>
          <w:rtl w:val="0"/>
        </w:rPr>
      </w:r>
    </w:p>
    <w:p w:rsidR="00000000" w:rsidDel="00000000" w:rsidP="00000000" w:rsidRDefault="00000000" w:rsidRPr="00000000" w14:paraId="000000E2">
      <w:pPr>
        <w:jc w:val="both"/>
        <w:rPr>
          <w:b w:val="1"/>
        </w:rPr>
      </w:pPr>
      <w:r w:rsidDel="00000000" w:rsidR="00000000" w:rsidRPr="00000000">
        <w:rPr>
          <w:rtl w:val="0"/>
        </w:rPr>
      </w:r>
    </w:p>
    <w:p w:rsidR="00000000" w:rsidDel="00000000" w:rsidP="00000000" w:rsidRDefault="00000000" w:rsidRPr="00000000" w14:paraId="000000E3">
      <w:pPr>
        <w:jc w:val="both"/>
        <w:rPr>
          <w:b w:val="1"/>
        </w:rPr>
      </w:pPr>
      <w:r w:rsidDel="00000000" w:rsidR="00000000" w:rsidRPr="00000000">
        <w:rPr>
          <w:b w:val="1"/>
          <w:rtl w:val="0"/>
        </w:rPr>
        <w:t xml:space="preserve">Section 3: Proposed Personnel (Max 20 points)</w:t>
      </w:r>
    </w:p>
    <w:p w:rsidR="00000000" w:rsidDel="00000000" w:rsidP="00000000" w:rsidRDefault="00000000" w:rsidRPr="00000000" w14:paraId="000000E4">
      <w:pPr>
        <w:rPr>
          <w:color w:val="000000"/>
        </w:rPr>
      </w:pPr>
      <w:r w:rsidDel="00000000" w:rsidR="00000000" w:rsidRPr="00000000">
        <w:rPr>
          <w:rtl w:val="0"/>
        </w:rPr>
        <w:t xml:space="preserve">The qualifications and competence of the personnel proposed for the assignment. </w:t>
      </w:r>
      <w:r w:rsidDel="00000000" w:rsidR="00000000" w:rsidRPr="00000000">
        <w:rPr>
          <w:rtl w:val="0"/>
        </w:rPr>
      </w:r>
    </w:p>
    <w:p w:rsidR="00000000" w:rsidDel="00000000" w:rsidP="00000000" w:rsidRDefault="00000000" w:rsidRPr="00000000" w14:paraId="000000E5">
      <w:pPr>
        <w:jc w:val="both"/>
        <w:rPr>
          <w:color w:val="000000"/>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7">
            <w:pPr>
              <w:rPr>
                <w:b w:val="1"/>
              </w:rPr>
            </w:pPr>
            <w:r w:rsidDel="00000000" w:rsidR="00000000" w:rsidRPr="00000000">
              <w:rPr>
                <w:b w:val="1"/>
                <w:rtl w:val="0"/>
              </w:rPr>
              <w:t xml:space="preserve">Section 1: Offeror’s qualification, capacity and expertise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rPr>
                <w:b w:val="1"/>
              </w:rPr>
            </w:pPr>
            <w:r w:rsidDel="00000000" w:rsidR="00000000" w:rsidRPr="00000000">
              <w:rPr>
                <w:b w:val="1"/>
                <w:rtl w:val="0"/>
              </w:rPr>
              <w:t xml:space="preserve">Provide a brief description of the company, including the year and country of incorporation, highlighting the core business and activities undertaken, and describe the process of how your company works with remote customers.</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tc>
      </w:tr>
      <w:tr>
        <w:trPr>
          <w:trHeight w:val="9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rPr>
                <w:b w:val="1"/>
              </w:rPr>
            </w:pPr>
            <w:r w:rsidDel="00000000" w:rsidR="00000000" w:rsidRPr="00000000">
              <w:rPr>
                <w:b w:val="1"/>
                <w:rtl w:val="0"/>
              </w:rPr>
              <w:t xml:space="preserve">Demonstrate the ability of the company’s governance and oversight structure for ensuring timeliness and quality of services.</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highlight w:val="magenta"/>
              </w:rPr>
            </w:pPr>
            <w:r w:rsidDel="00000000" w:rsidR="00000000" w:rsidRPr="00000000">
              <w:rPr>
                <w:highlight w:val="cyan"/>
                <w:rtl w:val="0"/>
              </w:rPr>
              <w:t xml:space="preserve">[Insert response here]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rPr>
                <w:b w:val="1"/>
              </w:rPr>
            </w:pPr>
            <w:r w:rsidDel="00000000" w:rsidR="00000000" w:rsidRPr="00000000">
              <w:rPr>
                <w:b w:val="1"/>
                <w:rtl w:val="0"/>
              </w:rPr>
              <w:t xml:space="preserve">Demonstrate the ability of the company to successfully design and develop an advocacy and investment case document for the global malaria community, with demonstrated expertise in leading global consultations, and producing technical strategy documents (with references to at least 3 past experiences).</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F6">
            <w:pPr>
              <w:rPr>
                <w:highlight w:val="magenta"/>
              </w:rPr>
            </w:pP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rPr/>
            </w:pPr>
            <w:r w:rsidDel="00000000" w:rsidR="00000000" w:rsidRPr="00000000">
              <w:rPr>
                <w:b w:val="1"/>
                <w:rtl w:val="0"/>
              </w:rPr>
              <w:t xml:space="preserve">Describe your company’s experience in effectively engaging consultation processes similar to the required in the TOR`s</w:t>
            </w: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FB">
            <w:pPr>
              <w:rPr>
                <w:b w:val="1"/>
              </w:rPr>
            </w:pP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rPr>
                <w:b w:val="1"/>
              </w:rPr>
            </w:pPr>
            <w:r w:rsidDel="00000000" w:rsidR="00000000" w:rsidRPr="00000000">
              <w:rPr>
                <w:b w:val="1"/>
                <w:rtl w:val="0"/>
              </w:rPr>
              <w:t xml:space="preserve">Describe your company’s experience and specialised knowledge in malaria, health financing, and multisectoral coordination across government and civil society constituencies.</w:t>
            </w:r>
          </w:p>
          <w:p w:rsidR="00000000" w:rsidDel="00000000" w:rsidP="00000000" w:rsidRDefault="00000000" w:rsidRPr="00000000" w14:paraId="000000FE">
            <w:pPr>
              <w:rPr>
                <w:b w:val="1"/>
              </w:rPr>
            </w:pPr>
            <w:r w:rsidDel="00000000" w:rsidR="00000000" w:rsidRPr="00000000">
              <w:rPr>
                <w:rtl w:val="0"/>
              </w:rPr>
            </w:r>
          </w:p>
          <w:p w:rsidR="00000000" w:rsidDel="00000000" w:rsidP="00000000" w:rsidRDefault="00000000" w:rsidRPr="00000000" w14:paraId="000000FF">
            <w:pPr>
              <w:rPr>
                <w:highlight w:val="cyan"/>
              </w:rPr>
            </w:pPr>
            <w:r w:rsidDel="00000000" w:rsidR="00000000" w:rsidRPr="00000000">
              <w:rPr>
                <w:highlight w:val="cyan"/>
                <w:rtl w:val="0"/>
              </w:rPr>
              <w:t xml:space="preserve">[Insert response here]</w:t>
            </w:r>
          </w:p>
          <w:p w:rsidR="00000000" w:rsidDel="00000000" w:rsidP="00000000" w:rsidRDefault="00000000" w:rsidRPr="00000000" w14:paraId="00000100">
            <w:pPr>
              <w:rPr>
                <w:highlight w:val="cyan"/>
              </w:rPr>
            </w:pP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rPr>
                <w:b w:val="1"/>
              </w:rPr>
            </w:pPr>
            <w:r w:rsidDel="00000000" w:rsidR="00000000" w:rsidRPr="00000000">
              <w:rPr>
                <w:b w:val="1"/>
                <w:rtl w:val="0"/>
              </w:rPr>
              <w:t xml:space="preserve">Describe your company’s direct experience of working in both donor and malaria-affected countries. Please mention the respective countries and type of work.</w:t>
            </w:r>
          </w:p>
          <w:p w:rsidR="00000000" w:rsidDel="00000000" w:rsidP="00000000" w:rsidRDefault="00000000" w:rsidRPr="00000000" w14:paraId="00000103">
            <w:pPr>
              <w:rPr>
                <w:b w:val="1"/>
              </w:rPr>
            </w:pPr>
            <w:r w:rsidDel="00000000" w:rsidR="00000000" w:rsidRPr="00000000">
              <w:rPr>
                <w:rtl w:val="0"/>
              </w:rPr>
            </w:r>
          </w:p>
          <w:p w:rsidR="00000000" w:rsidDel="00000000" w:rsidP="00000000" w:rsidRDefault="00000000" w:rsidRPr="00000000" w14:paraId="00000104">
            <w:pPr>
              <w:rPr>
                <w:highlight w:val="cyan"/>
              </w:rPr>
            </w:pPr>
            <w:r w:rsidDel="00000000" w:rsidR="00000000" w:rsidRPr="00000000">
              <w:rPr>
                <w:highlight w:val="cyan"/>
                <w:rtl w:val="0"/>
              </w:rPr>
              <w:t xml:space="preserve">[Insert response here]</w:t>
            </w:r>
          </w:p>
          <w:p w:rsidR="00000000" w:rsidDel="00000000" w:rsidP="00000000" w:rsidRDefault="00000000" w:rsidRPr="00000000" w14:paraId="00000105">
            <w:pPr>
              <w:rPr>
                <w:highlight w:val="cyan"/>
              </w:rPr>
            </w:pP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jc w:val="center"/>
              <w:rPr/>
            </w:pPr>
            <w:r w:rsidDel="00000000" w:rsidR="00000000" w:rsidRPr="00000000">
              <w:rPr>
                <w:rtl w:val="0"/>
              </w:rPr>
              <w:t xml:space="preserve">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rPr>
                <w:b w:val="1"/>
              </w:rPr>
            </w:pPr>
            <w:r w:rsidDel="00000000" w:rsidR="00000000" w:rsidRPr="00000000">
              <w:rPr>
                <w:b w:val="1"/>
                <w:rtl w:val="0"/>
              </w:rPr>
              <w:t xml:space="preserve">Describe your company’s overall commitment to gender, diversity and sustainability and demonstrate how you plan to integrate these measures in the execution of the contract for the outlined services. </w:t>
            </w:r>
          </w:p>
          <w:p w:rsidR="00000000" w:rsidDel="00000000" w:rsidP="00000000" w:rsidRDefault="00000000" w:rsidRPr="00000000" w14:paraId="00000108">
            <w:pPr>
              <w:rPr>
                <w:b w:val="1"/>
              </w:rPr>
            </w:pPr>
            <w:r w:rsidDel="00000000" w:rsidR="00000000" w:rsidRPr="00000000">
              <w:rPr>
                <w:rtl w:val="0"/>
              </w:rPr>
            </w:r>
          </w:p>
          <w:p w:rsidR="00000000" w:rsidDel="00000000" w:rsidP="00000000" w:rsidRDefault="00000000" w:rsidRPr="00000000" w14:paraId="00000109">
            <w:pPr>
              <w:rPr>
                <w:highlight w:val="cyan"/>
              </w:rPr>
            </w:pPr>
            <w:r w:rsidDel="00000000" w:rsidR="00000000" w:rsidRPr="00000000">
              <w:rPr>
                <w:b w:val="1"/>
                <w:rtl w:val="0"/>
              </w:rPr>
              <w:t xml:space="preserve">[</w:t>
            </w:r>
            <w:r w:rsidDel="00000000" w:rsidR="00000000" w:rsidRPr="00000000">
              <w:rPr>
                <w:highlight w:val="cyan"/>
                <w:rtl w:val="0"/>
              </w:rPr>
              <w:t xml:space="preserve">Insert response here]</w:t>
            </w:r>
          </w:p>
          <w:p w:rsidR="00000000" w:rsidDel="00000000" w:rsidP="00000000" w:rsidRDefault="00000000" w:rsidRPr="00000000" w14:paraId="0000010A">
            <w:pPr>
              <w:rPr>
                <w:highlight w:val="cyan"/>
              </w:rPr>
            </w:pPr>
            <w:r w:rsidDel="00000000" w:rsidR="00000000" w:rsidRPr="00000000">
              <w:rPr>
                <w:rtl w:val="0"/>
              </w:rPr>
            </w:r>
          </w:p>
        </w:tc>
      </w:tr>
    </w:tbl>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D">
            <w:pPr>
              <w:rPr>
                <w:b w:val="1"/>
              </w:rPr>
            </w:pPr>
            <w:r w:rsidDel="00000000" w:rsidR="00000000" w:rsidRPr="00000000">
              <w:rPr>
                <w:b w:val="1"/>
                <w:rtl w:val="0"/>
              </w:rPr>
              <w:t xml:space="preserve">Section 2: Proposed Methodology, Approach and Implementation Plan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rPr>
                <w:b w:val="1"/>
              </w:rPr>
            </w:pPr>
            <w:r w:rsidDel="00000000" w:rsidR="00000000" w:rsidRPr="00000000">
              <w:rPr>
                <w:b w:val="1"/>
                <w:rtl w:val="0"/>
              </w:rPr>
              <w:t xml:space="preserve">Describe the proposed methodology, implementation approaches, and tools in order to meet or exceed the requested outputs and deliverables based on your understanding of the scope of services as outlined in the Schedule of Requirements. </w:t>
            </w:r>
          </w:p>
          <w:p w:rsidR="00000000" w:rsidDel="00000000" w:rsidP="00000000" w:rsidRDefault="00000000" w:rsidRPr="00000000" w14:paraId="00000111">
            <w:pPr>
              <w:rPr>
                <w:b w:val="1"/>
              </w:rPr>
            </w:pPr>
            <w:r w:rsidDel="00000000" w:rsidR="00000000" w:rsidRPr="00000000">
              <w:rPr>
                <w:b w:val="1"/>
                <w:rtl w:val="0"/>
              </w:rPr>
              <w:t xml:space="preserve">Please note that both a technical consultation on health financing and broader stakeholder consultations on the actions and investments needed to implement the revised WHO Global Technical Strategy for Malaria will be necessary.</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rPr>
                <w:b w:val="1"/>
              </w:rPr>
            </w:pPr>
            <w:r w:rsidDel="00000000" w:rsidR="00000000" w:rsidRPr="00000000">
              <w:rPr>
                <w:b w:val="1"/>
                <w:rtl w:val="0"/>
              </w:rPr>
              <w:t xml:space="preserve">Submit an implementation plan and timeline based on your understanding of the details provided through the Schedule of Requirements.</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tc>
      </w:tr>
    </w:tbl>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C">
            <w:pPr>
              <w:rPr>
                <w:b w:val="1"/>
              </w:rPr>
            </w:pPr>
            <w:r w:rsidDel="00000000" w:rsidR="00000000" w:rsidRPr="00000000">
              <w:rPr>
                <w:b w:val="1"/>
                <w:rtl w:val="0"/>
              </w:rPr>
              <w:t xml:space="preserve">Section 3: Key personnel </w:t>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rPr>
                <w:b w:val="1"/>
              </w:rPr>
            </w:pPr>
            <w:r w:rsidDel="00000000" w:rsidR="00000000" w:rsidRPr="00000000">
              <w:rPr>
                <w:rtl w:val="0"/>
              </w:rPr>
            </w:r>
          </w:p>
          <w:p w:rsidR="00000000" w:rsidDel="00000000" w:rsidP="00000000" w:rsidRDefault="00000000" w:rsidRPr="00000000" w14:paraId="00000120">
            <w:pPr>
              <w:rPr>
                <w:b w:val="1"/>
              </w:rPr>
            </w:pPr>
            <w:r w:rsidDel="00000000" w:rsidR="00000000" w:rsidRPr="00000000">
              <w:rPr>
                <w:b w:val="1"/>
                <w:rtl w:val="0"/>
              </w:rPr>
              <w:t xml:space="preserve">Composition and structure of the team proposed with emphasis on how the roles of the personnel, including but not limited to key personnel (depending on what is deemed appropriate by the bidder) is suitable for the provision of the necessary services. </w:t>
            </w:r>
          </w:p>
          <w:p w:rsidR="00000000" w:rsidDel="00000000" w:rsidP="00000000" w:rsidRDefault="00000000" w:rsidRPr="00000000" w14:paraId="00000121">
            <w:pPr>
              <w:rPr>
                <w:b w:val="1"/>
              </w:rPr>
            </w:pPr>
            <w:r w:rsidDel="00000000" w:rsidR="00000000" w:rsidRPr="00000000">
              <w:rPr>
                <w:rtl w:val="0"/>
              </w:rPr>
            </w:r>
          </w:p>
          <w:p w:rsidR="00000000" w:rsidDel="00000000" w:rsidP="00000000" w:rsidRDefault="00000000" w:rsidRPr="00000000" w14:paraId="00000122">
            <w:pPr>
              <w:rPr>
                <w:b w:val="1"/>
              </w:rPr>
            </w:pPr>
            <w:r w:rsidDel="00000000" w:rsidR="00000000" w:rsidRPr="00000000">
              <w:rPr>
                <w:highlight w:val="cyan"/>
                <w:rtl w:val="0"/>
              </w:rPr>
              <w:t xml:space="preserve"> [Insert response here by filling up the below table]</w:t>
            </w: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24">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25">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26">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2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28">
                  <w:pPr>
                    <w:jc w:val="center"/>
                    <w:rPr>
                      <w:rFonts w:ascii="Arial" w:cs="Arial" w:eastAsia="Arial" w:hAnsi="Arial"/>
                    </w:rPr>
                  </w:pPr>
                  <w:r w:rsidDel="00000000" w:rsidR="00000000" w:rsidRPr="00000000">
                    <w:rPr>
                      <w:rFonts w:ascii="Arial" w:cs="Arial" w:eastAsia="Arial" w:hAnsi="Arial"/>
                      <w:rtl w:val="0"/>
                    </w:rPr>
                    <w:t xml:space="preserve">Team Leader</w:t>
                  </w:r>
                  <w:r w:rsidDel="00000000" w:rsidR="00000000" w:rsidRPr="00000000">
                    <w:rPr>
                      <w:rtl w:val="0"/>
                    </w:rPr>
                  </w:r>
                </w:p>
              </w:tc>
              <w:tc>
                <w:tcPr>
                  <w:vAlign w:val="center"/>
                </w:tcPr>
                <w:p w:rsidR="00000000" w:rsidDel="00000000" w:rsidP="00000000" w:rsidRDefault="00000000" w:rsidRPr="00000000" w14:paraId="00000129">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05" w:hRule="atLeast"/>
              </w:trPr>
              <w:tc>
                <w:tcPr>
                  <w:vAlign w:val="center"/>
                </w:tcPr>
                <w:p w:rsidR="00000000" w:rsidDel="00000000" w:rsidP="00000000" w:rsidRDefault="00000000" w:rsidRPr="00000000" w14:paraId="0000012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2B">
                  <w:pPr>
                    <w:jc w:val="center"/>
                    <w:rPr>
                      <w:rFonts w:ascii="Arial" w:cs="Arial" w:eastAsia="Arial" w:hAnsi="Arial"/>
                    </w:rPr>
                  </w:pPr>
                  <w:r w:rsidDel="00000000" w:rsidR="00000000" w:rsidRPr="00000000">
                    <w:rPr>
                      <w:rFonts w:ascii="Arial" w:cs="Arial" w:eastAsia="Arial" w:hAnsi="Arial"/>
                      <w:rtl w:val="0"/>
                    </w:rPr>
                    <w:t xml:space="preserve">Senior Expert (Public Health)</w:t>
                  </w:r>
                </w:p>
              </w:tc>
              <w:tc>
                <w:tcPr>
                  <w:vAlign w:val="center"/>
                </w:tcPr>
                <w:p w:rsidR="00000000" w:rsidDel="00000000" w:rsidP="00000000" w:rsidRDefault="00000000" w:rsidRPr="00000000" w14:paraId="0000012C">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c>
                <w:tcPr>
                  <w:vAlign w:val="center"/>
                </w:tcPr>
                <w:p w:rsidR="00000000" w:rsidDel="00000000" w:rsidP="00000000" w:rsidRDefault="00000000" w:rsidRPr="00000000" w14:paraId="0000012D">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2E">
                  <w:pPr>
                    <w:jc w:val="center"/>
                    <w:rPr>
                      <w:rFonts w:ascii="Arial" w:cs="Arial" w:eastAsia="Arial" w:hAnsi="Arial"/>
                    </w:rPr>
                  </w:pPr>
                  <w:r w:rsidDel="00000000" w:rsidR="00000000" w:rsidRPr="00000000">
                    <w:rPr>
                      <w:rFonts w:ascii="Arial" w:cs="Arial" w:eastAsia="Arial" w:hAnsi="Arial"/>
                      <w:rtl w:val="0"/>
                    </w:rPr>
                    <w:t xml:space="preserve">Senior Expert (Health Financing)</w:t>
                  </w:r>
                </w:p>
              </w:tc>
              <w:tc>
                <w:tcPr>
                  <w:vAlign w:val="center"/>
                </w:tcPr>
                <w:p w:rsidR="00000000" w:rsidDel="00000000" w:rsidP="00000000" w:rsidRDefault="00000000" w:rsidRPr="00000000" w14:paraId="0000012F">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c>
                <w:tcPr>
                  <w:vAlign w:val="center"/>
                </w:tcPr>
                <w:p w:rsidR="00000000" w:rsidDel="00000000" w:rsidP="00000000" w:rsidRDefault="00000000" w:rsidRPr="00000000" w14:paraId="0000013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31">
                  <w:pPr>
                    <w:jc w:val="center"/>
                    <w:rPr>
                      <w:rFonts w:ascii="Arial" w:cs="Arial" w:eastAsia="Arial" w:hAnsi="Arial"/>
                    </w:rPr>
                  </w:pPr>
                  <w:r w:rsidDel="00000000" w:rsidR="00000000" w:rsidRPr="00000000">
                    <w:rPr>
                      <w:rFonts w:ascii="Arial" w:cs="Arial" w:eastAsia="Arial" w:hAnsi="Arial"/>
                      <w:rtl w:val="0"/>
                    </w:rPr>
                    <w:t xml:space="preserve">Junior Associate</w:t>
                  </w:r>
                </w:p>
              </w:tc>
              <w:tc>
                <w:tcPr>
                  <w:vAlign w:val="center"/>
                </w:tcPr>
                <w:p w:rsidR="00000000" w:rsidDel="00000000" w:rsidP="00000000" w:rsidRDefault="00000000" w:rsidRPr="00000000" w14:paraId="00000132">
                  <w:pPr>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133">
            <w:pPr>
              <w:rPr/>
            </w:pPr>
            <w:r w:rsidDel="00000000" w:rsidR="00000000" w:rsidRPr="00000000">
              <w:rPr>
                <w:rtl w:val="0"/>
              </w:rPr>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13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highlight w:val="white"/>
                <w:u w:val="none"/>
              </w:rPr>
            </w:pPr>
            <w:r w:rsidDel="00000000" w:rsidR="00000000" w:rsidRPr="00000000">
              <w:rPr>
                <w:rFonts w:ascii="Arial" w:cs="Arial" w:eastAsia="Arial" w:hAnsi="Arial"/>
                <w:highlight w:val="white"/>
                <w:rtl w:val="0"/>
              </w:rPr>
              <w:t xml:space="preserve">Qualifications of key personnel proposed as specified in the Schedule of Requirement part V. • Team Leader</w:t>
            </w:r>
          </w:p>
          <w:p w:rsidR="00000000" w:rsidDel="00000000" w:rsidP="00000000" w:rsidRDefault="00000000" w:rsidRPr="00000000" w14:paraId="0000013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highlight w:val="white"/>
                <w:u w:val="none"/>
              </w:rPr>
            </w:pPr>
            <w:r w:rsidDel="00000000" w:rsidR="00000000" w:rsidRPr="00000000">
              <w:rPr>
                <w:rFonts w:ascii="Arial" w:cs="Arial" w:eastAsia="Arial" w:hAnsi="Arial"/>
                <w:highlight w:val="white"/>
                <w:rtl w:val="0"/>
              </w:rPr>
              <w:t xml:space="preserve">Qualifications of key personnel proposed as specified in the Schedule of Requirement part V. • Senior Expert 1</w:t>
            </w:r>
          </w:p>
          <w:p w:rsidR="00000000" w:rsidDel="00000000" w:rsidP="00000000" w:rsidRDefault="00000000" w:rsidRPr="00000000" w14:paraId="0000013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highlight w:val="white"/>
                <w:u w:val="none"/>
              </w:rPr>
            </w:pPr>
            <w:r w:rsidDel="00000000" w:rsidR="00000000" w:rsidRPr="00000000">
              <w:rPr>
                <w:rFonts w:ascii="Arial" w:cs="Arial" w:eastAsia="Arial" w:hAnsi="Arial"/>
                <w:highlight w:val="white"/>
                <w:rtl w:val="0"/>
              </w:rPr>
              <w:t xml:space="preserve">Qualifications of key personnel proposed as specified in the Schedule of Requirement part V. • Senior Expert 2</w:t>
            </w:r>
          </w:p>
          <w:p w:rsidR="00000000" w:rsidDel="00000000" w:rsidP="00000000" w:rsidRDefault="00000000" w:rsidRPr="00000000" w14:paraId="0000013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highlight w:val="white"/>
                <w:u w:val="none"/>
              </w:rPr>
            </w:pPr>
            <w:r w:rsidDel="00000000" w:rsidR="00000000" w:rsidRPr="00000000">
              <w:rPr>
                <w:rFonts w:ascii="Arial" w:cs="Arial" w:eastAsia="Arial" w:hAnsi="Arial"/>
                <w:highlight w:val="white"/>
                <w:rtl w:val="0"/>
              </w:rPr>
              <w:t xml:space="preserve">Qualifications of key personnel proposed as specified in the Schedule of Requirement part V. • Junior Associate</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highlight w:val="cyan"/>
              </w:rPr>
            </w:pPr>
            <w:r w:rsidDel="00000000" w:rsidR="00000000" w:rsidRPr="00000000">
              <w:rPr>
                <w:rFonts w:ascii="Arial" w:cs="Arial" w:eastAsia="Arial" w:hAnsi="Arial"/>
                <w:highlight w:val="cyan"/>
                <w:rtl w:val="0"/>
              </w:rPr>
              <w:t xml:space="preserve">For each of the names identified above, attach his/her CV using the format in Form E: Format for Resume of Proposed Key Personnel.</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highlight w:val="lightGray"/>
        </w:rPr>
      </w:pPr>
      <w:r w:rsidDel="00000000" w:rsidR="00000000" w:rsidRPr="00000000">
        <w:rPr>
          <w:rtl w:val="0"/>
        </w:rPr>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4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4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2">
      <w:pPr>
        <w:tabs>
          <w:tab w:val="left" w:pos="720"/>
        </w:tabs>
        <w:rPr>
          <w:color w:val="000000"/>
        </w:rPr>
      </w:pPr>
      <w:r w:rsidDel="00000000" w:rsidR="00000000" w:rsidRPr="00000000">
        <w:rPr>
          <w:rtl w:val="0"/>
        </w:rPr>
      </w:r>
    </w:p>
    <w:p w:rsidR="00000000" w:rsidDel="00000000" w:rsidP="00000000" w:rsidRDefault="00000000" w:rsidRPr="00000000" w14:paraId="0000014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44">
      <w:pPr>
        <w:rPr>
          <w:color w:val="000000"/>
        </w:rPr>
      </w:pPr>
      <w:r w:rsidDel="00000000" w:rsidR="00000000" w:rsidRPr="00000000">
        <w:rPr>
          <w:rtl w:val="0"/>
        </w:rPr>
      </w:r>
    </w:p>
    <w:p w:rsidR="00000000" w:rsidDel="00000000" w:rsidP="00000000" w:rsidRDefault="00000000" w:rsidRPr="00000000" w14:paraId="0000014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6">
      <w:pPr>
        <w:rPr>
          <w:color w:val="000000"/>
        </w:rPr>
      </w:pPr>
      <w:r w:rsidDel="00000000" w:rsidR="00000000" w:rsidRPr="00000000">
        <w:rPr>
          <w:rtl w:val="0"/>
        </w:rPr>
      </w:r>
    </w:p>
    <w:p w:rsidR="00000000" w:rsidDel="00000000" w:rsidP="00000000" w:rsidRDefault="00000000" w:rsidRPr="00000000" w14:paraId="0000014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48">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4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E: Format for Resume of Proposed Key Personnel</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RFP/2021/18841</w:t>
      </w:r>
      <w:r w:rsidDel="00000000" w:rsidR="00000000" w:rsidRPr="00000000">
        <w:rPr>
          <w:rtl w:val="0"/>
        </w:rPr>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4E">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8"/>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14F">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50">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151">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52">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15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54">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155">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56">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157">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58">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159">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5A">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shd w:fill="d9d9d9" w:val="clear"/>
            <w:vAlign w:val="center"/>
          </w:tcPr>
          <w:p w:rsidR="00000000" w:rsidDel="00000000" w:rsidP="00000000" w:rsidRDefault="00000000" w:rsidRPr="00000000" w14:paraId="0000015B">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5C">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5D">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15E">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5F">
            <w:pPr>
              <w:pStyle w:val="Subtitle"/>
              <w:tabs>
                <w:tab w:val="left" w:pos="-1440"/>
                <w:tab w:val="left" w:pos="7200"/>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60">
            <w:pPr>
              <w:pStyle w:val="Subtitle"/>
              <w:numPr>
                <w:ilvl w:val="0"/>
                <w:numId w:val="6"/>
              </w:numPr>
              <w:tabs>
                <w:tab w:val="left" w:pos="-1440"/>
                <w:tab w:val="left" w:pos="7200"/>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61">
            <w:pPr>
              <w:pStyle w:val="Subtitle"/>
              <w:numPr>
                <w:ilvl w:val="0"/>
                <w:numId w:val="6"/>
              </w:numPr>
              <w:tabs>
                <w:tab w:val="left" w:pos="-1440"/>
                <w:tab w:val="left" w:pos="7200"/>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62">
            <w:pPr>
              <w:pStyle w:val="Subtitle"/>
              <w:tabs>
                <w:tab w:val="left" w:pos="-1440"/>
                <w:tab w:val="left" w:pos="7200"/>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11" w:hRule="atLeast"/>
        </w:trPr>
        <w:tc>
          <w:tcPr>
            <w:shd w:fill="d9d9d9" w:val="clear"/>
            <w:vAlign w:val="center"/>
          </w:tcPr>
          <w:p w:rsidR="00000000" w:rsidDel="00000000" w:rsidP="00000000" w:rsidRDefault="00000000" w:rsidRPr="00000000" w14:paraId="0000016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64">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65">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66">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7">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8">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169">
            <w:pPr>
              <w:pStyle w:val="Subtitle"/>
              <w:tabs>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6A">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6B">
            <w:pPr>
              <w:pStyle w:val="Subtitle"/>
              <w:tabs>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6C">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D">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6E">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F">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70">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71">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2">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3">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74">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5">
      <w:pPr>
        <w:pStyle w:val="Subtitle"/>
        <w:tabs>
          <w:tab w:val="left" w:pos="-1440"/>
          <w:tab w:val="left" w:pos="7200"/>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6">
      <w:pPr>
        <w:pStyle w:val="Subtitle"/>
        <w:tabs>
          <w:tab w:val="left" w:pos="-1440"/>
          <w:tab w:val="left" w:pos="7200"/>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77">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78">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79">
      <w:pPr>
        <w:rPr>
          <w:highlight w:val="yellow"/>
        </w:rPr>
      </w:pPr>
      <w:r w:rsidDel="00000000" w:rsidR="00000000" w:rsidRPr="00000000">
        <w:rPr>
          <w:rtl w:val="0"/>
        </w:rPr>
      </w:r>
    </w:p>
    <w:p w:rsidR="00000000" w:rsidDel="00000000" w:rsidP="00000000" w:rsidRDefault="00000000" w:rsidRPr="00000000" w14:paraId="0000017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F: Performance Statement Form</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w:t>
      </w:r>
      <w:r w:rsidDel="00000000" w:rsidR="00000000" w:rsidRPr="00000000">
        <w:rPr>
          <w:rtl w:val="0"/>
        </w:rPr>
        <w:t xml:space="preserve">18841</w:t>
      </w: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81">
      <w:pPr>
        <w:jc w:val="both"/>
        <w:rPr/>
      </w:pPr>
      <w:r w:rsidDel="00000000" w:rsidR="00000000" w:rsidRPr="00000000">
        <w:rPr>
          <w:rtl w:val="0"/>
        </w:rPr>
        <w:t xml:space="preserve">This form is used by UNOPS to assess if the service </w:t>
      </w:r>
      <w:r w:rsidDel="00000000" w:rsidR="00000000" w:rsidRPr="00000000">
        <w:rPr>
          <w:b w:val="1"/>
          <w:highlight w:val="yellow"/>
          <w:rtl w:val="0"/>
        </w:rPr>
        <w:t xml:space="preserve">provider has at least two (2) years of experience</w:t>
      </w:r>
      <w:r w:rsidDel="00000000" w:rsidR="00000000" w:rsidRPr="00000000">
        <w:rPr>
          <w:highlight w:val="yellow"/>
          <w:rtl w:val="0"/>
        </w:rPr>
        <w:t xml:space="preserve"> in </w:t>
      </w:r>
      <w:r w:rsidDel="00000000" w:rsidR="00000000" w:rsidRPr="00000000">
        <w:rPr>
          <w:rtl w:val="0"/>
        </w:rPr>
        <w:t xml:space="preserve">providing similar services. Please list similar services that you provided over the last years, with the details given below.</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tbl>
      <w:tblPr>
        <w:tblStyle w:val="Table9"/>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184">
            <w:pPr>
              <w:jc w:val="center"/>
              <w:rPr>
                <w:b w:val="1"/>
              </w:rPr>
            </w:pPr>
            <w:r w:rsidDel="00000000" w:rsidR="00000000" w:rsidRPr="00000000">
              <w:rPr>
                <w:b w:val="1"/>
                <w:rtl w:val="0"/>
              </w:rPr>
              <w:t xml:space="preserve">Description of services</w:t>
            </w:r>
          </w:p>
        </w:tc>
        <w:tc>
          <w:tcPr>
            <w:shd w:fill="d9d9d9" w:val="clear"/>
            <w:vAlign w:val="center"/>
          </w:tcPr>
          <w:p w:rsidR="00000000" w:rsidDel="00000000" w:rsidP="00000000" w:rsidRDefault="00000000" w:rsidRPr="00000000" w14:paraId="00000185">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86">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87">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88">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89">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8A">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18B">
            <w:pPr>
              <w:rPr/>
            </w:pPr>
            <w:r w:rsidDel="00000000" w:rsidR="00000000" w:rsidRPr="00000000">
              <w:rPr>
                <w:rtl w:val="0"/>
              </w:rPr>
            </w:r>
          </w:p>
        </w:tc>
        <w:tc>
          <w:tcPr>
            <w:vAlign w:val="center"/>
          </w:tcPr>
          <w:p w:rsidR="00000000" w:rsidDel="00000000" w:rsidP="00000000" w:rsidRDefault="00000000" w:rsidRPr="00000000" w14:paraId="0000018C">
            <w:pPr>
              <w:rPr/>
            </w:pPr>
            <w:r w:rsidDel="00000000" w:rsidR="00000000" w:rsidRPr="00000000">
              <w:rPr>
                <w:rtl w:val="0"/>
              </w:rPr>
            </w:r>
          </w:p>
        </w:tc>
        <w:tc>
          <w:tcPr>
            <w:vAlign w:val="center"/>
          </w:tcPr>
          <w:p w:rsidR="00000000" w:rsidDel="00000000" w:rsidP="00000000" w:rsidRDefault="00000000" w:rsidRPr="00000000" w14:paraId="0000018D">
            <w:pPr>
              <w:rPr/>
            </w:pPr>
            <w:r w:rsidDel="00000000" w:rsidR="00000000" w:rsidRPr="00000000">
              <w:rPr>
                <w:rtl w:val="0"/>
              </w:rPr>
            </w:r>
          </w:p>
        </w:tc>
        <w:tc>
          <w:tcPr>
            <w:vAlign w:val="center"/>
          </w:tcPr>
          <w:p w:rsidR="00000000" w:rsidDel="00000000" w:rsidP="00000000" w:rsidRDefault="00000000" w:rsidRPr="00000000" w14:paraId="0000018E">
            <w:pPr>
              <w:rPr/>
            </w:pPr>
            <w:r w:rsidDel="00000000" w:rsidR="00000000" w:rsidRPr="00000000">
              <w:rPr>
                <w:rtl w:val="0"/>
              </w:rPr>
            </w:r>
          </w:p>
        </w:tc>
        <w:tc>
          <w:tcPr>
            <w:vAlign w:val="center"/>
          </w:tcPr>
          <w:p w:rsidR="00000000" w:rsidDel="00000000" w:rsidP="00000000" w:rsidRDefault="00000000" w:rsidRPr="00000000" w14:paraId="0000018F">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90">
            <w:pPr>
              <w:rPr/>
            </w:pPr>
            <w:r w:rsidDel="00000000" w:rsidR="00000000" w:rsidRPr="00000000">
              <w:rPr>
                <w:rtl w:val="0"/>
              </w:rPr>
            </w:r>
          </w:p>
        </w:tc>
        <w:tc>
          <w:tcPr>
            <w:vAlign w:val="center"/>
          </w:tcPr>
          <w:p w:rsidR="00000000" w:rsidDel="00000000" w:rsidP="00000000" w:rsidRDefault="00000000" w:rsidRPr="00000000" w14:paraId="00000191">
            <w:pPr>
              <w:rPr/>
            </w:pPr>
            <w:r w:rsidDel="00000000" w:rsidR="00000000" w:rsidRPr="00000000">
              <w:rPr>
                <w:rtl w:val="0"/>
              </w:rPr>
            </w:r>
          </w:p>
        </w:tc>
        <w:tc>
          <w:tcPr>
            <w:vAlign w:val="center"/>
          </w:tcPr>
          <w:p w:rsidR="00000000" w:rsidDel="00000000" w:rsidP="00000000" w:rsidRDefault="00000000" w:rsidRPr="00000000" w14:paraId="00000192">
            <w:pPr>
              <w:rPr/>
            </w:pPr>
            <w:r w:rsidDel="00000000" w:rsidR="00000000" w:rsidRPr="00000000">
              <w:rPr>
                <w:rtl w:val="0"/>
              </w:rPr>
            </w:r>
          </w:p>
        </w:tc>
        <w:tc>
          <w:tcPr>
            <w:vAlign w:val="center"/>
          </w:tcPr>
          <w:p w:rsidR="00000000" w:rsidDel="00000000" w:rsidP="00000000" w:rsidRDefault="00000000" w:rsidRPr="00000000" w14:paraId="00000193">
            <w:pPr>
              <w:rPr/>
            </w:pPr>
            <w:r w:rsidDel="00000000" w:rsidR="00000000" w:rsidRPr="00000000">
              <w:rPr>
                <w:rtl w:val="0"/>
              </w:rPr>
            </w:r>
          </w:p>
        </w:tc>
        <w:tc>
          <w:tcPr>
            <w:vAlign w:val="center"/>
          </w:tcPr>
          <w:p w:rsidR="00000000" w:rsidDel="00000000" w:rsidP="00000000" w:rsidRDefault="00000000" w:rsidRPr="00000000" w14:paraId="00000194">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95">
            <w:pPr>
              <w:rPr/>
            </w:pPr>
            <w:r w:rsidDel="00000000" w:rsidR="00000000" w:rsidRPr="00000000">
              <w:rPr>
                <w:rtl w:val="0"/>
              </w:rPr>
            </w:r>
          </w:p>
        </w:tc>
        <w:tc>
          <w:tcPr>
            <w:vAlign w:val="center"/>
          </w:tcPr>
          <w:p w:rsidR="00000000" w:rsidDel="00000000" w:rsidP="00000000" w:rsidRDefault="00000000" w:rsidRPr="00000000" w14:paraId="00000196">
            <w:pPr>
              <w:rPr/>
            </w:pPr>
            <w:r w:rsidDel="00000000" w:rsidR="00000000" w:rsidRPr="00000000">
              <w:rPr>
                <w:rtl w:val="0"/>
              </w:rPr>
            </w:r>
          </w:p>
        </w:tc>
        <w:tc>
          <w:tcPr>
            <w:vAlign w:val="center"/>
          </w:tcPr>
          <w:p w:rsidR="00000000" w:rsidDel="00000000" w:rsidP="00000000" w:rsidRDefault="00000000" w:rsidRPr="00000000" w14:paraId="00000197">
            <w:pPr>
              <w:rPr/>
            </w:pPr>
            <w:r w:rsidDel="00000000" w:rsidR="00000000" w:rsidRPr="00000000">
              <w:rPr>
                <w:rtl w:val="0"/>
              </w:rPr>
            </w:r>
          </w:p>
        </w:tc>
        <w:tc>
          <w:tcPr>
            <w:vAlign w:val="center"/>
          </w:tcPr>
          <w:p w:rsidR="00000000" w:rsidDel="00000000" w:rsidP="00000000" w:rsidRDefault="00000000" w:rsidRPr="00000000" w14:paraId="00000198">
            <w:pPr>
              <w:rPr/>
            </w:pPr>
            <w:r w:rsidDel="00000000" w:rsidR="00000000" w:rsidRPr="00000000">
              <w:rPr>
                <w:rtl w:val="0"/>
              </w:rPr>
            </w:r>
          </w:p>
        </w:tc>
        <w:tc>
          <w:tcPr>
            <w:vAlign w:val="center"/>
          </w:tcPr>
          <w:p w:rsidR="00000000" w:rsidDel="00000000" w:rsidP="00000000" w:rsidRDefault="00000000" w:rsidRPr="00000000" w14:paraId="00000199">
            <w:pPr>
              <w:rPr/>
            </w:pPr>
            <w:r w:rsidDel="00000000" w:rsidR="00000000" w:rsidRPr="00000000">
              <w:rPr>
                <w:rtl w:val="0"/>
              </w:rPr>
            </w:r>
          </w:p>
        </w:tc>
      </w:tr>
    </w:tbl>
    <w:p w:rsidR="00000000" w:rsidDel="00000000" w:rsidP="00000000" w:rsidRDefault="00000000" w:rsidRPr="00000000" w14:paraId="0000019A">
      <w:pPr>
        <w:ind w:left="180" w:right="288" w:firstLine="0"/>
        <w:rPr/>
      </w:pPr>
      <w:r w:rsidDel="00000000" w:rsidR="00000000" w:rsidRPr="00000000">
        <w:rPr>
          <w:rtl w:val="0"/>
        </w:rPr>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C">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9D">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9E">
      <w:pPr>
        <w:tabs>
          <w:tab w:val="left" w:pos="720"/>
        </w:tabs>
        <w:rPr>
          <w:color w:val="000000"/>
        </w:rPr>
      </w:pPr>
      <w:r w:rsidDel="00000000" w:rsidR="00000000" w:rsidRPr="00000000">
        <w:rPr>
          <w:rtl w:val="0"/>
        </w:rPr>
      </w:r>
    </w:p>
    <w:p w:rsidR="00000000" w:rsidDel="00000000" w:rsidP="00000000" w:rsidRDefault="00000000" w:rsidRPr="00000000" w14:paraId="0000019F">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A0">
      <w:pPr>
        <w:rPr>
          <w:color w:val="000000"/>
        </w:rPr>
      </w:pPr>
      <w:r w:rsidDel="00000000" w:rsidR="00000000" w:rsidRPr="00000000">
        <w:rPr>
          <w:rtl w:val="0"/>
        </w:rPr>
      </w:r>
    </w:p>
    <w:p w:rsidR="00000000" w:rsidDel="00000000" w:rsidP="00000000" w:rsidRDefault="00000000" w:rsidRPr="00000000" w14:paraId="000001A1">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A2">
      <w:pPr>
        <w:rPr>
          <w:color w:val="000000"/>
        </w:rPr>
      </w:pPr>
      <w:r w:rsidDel="00000000" w:rsidR="00000000" w:rsidRPr="00000000">
        <w:rPr>
          <w:rtl w:val="0"/>
        </w:rPr>
      </w:r>
    </w:p>
    <w:p w:rsidR="00000000" w:rsidDel="00000000" w:rsidP="00000000" w:rsidRDefault="00000000" w:rsidRPr="00000000" w14:paraId="000001A3">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A4">
      <w:pPr>
        <w:rPr>
          <w:sz w:val="22"/>
          <w:szCs w:val="22"/>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highlight w:val="lightGray"/>
        </w:rPr>
      </w:pPr>
      <w:r w:rsidDel="00000000" w:rsidR="00000000" w:rsidRPr="00000000">
        <w:rPr>
          <w:rtl w:val="0"/>
        </w:rPr>
      </w:r>
    </w:p>
    <w:p w:rsidR="00000000" w:rsidDel="00000000" w:rsidP="00000000" w:rsidRDefault="00000000" w:rsidRPr="00000000" w14:paraId="000001A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G: No Adverse Action Confirmation Form</w:t>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w:t>
      </w:r>
      <w:r w:rsidDel="00000000" w:rsidR="00000000" w:rsidRPr="00000000">
        <w:rPr>
          <w:rtl w:val="0"/>
        </w:rPr>
        <w:t xml:space="preserve">18841</w:t>
      </w: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AC">
      <w:pPr>
        <w:rPr>
          <w:sz w:val="22"/>
          <w:szCs w:val="22"/>
        </w:rPr>
      </w:pPr>
      <w:r w:rsidDel="00000000" w:rsidR="00000000" w:rsidRPr="00000000">
        <w:rPr>
          <w:rtl w:val="0"/>
        </w:rPr>
      </w:r>
    </w:p>
    <w:p w:rsidR="00000000" w:rsidDel="00000000" w:rsidP="00000000" w:rsidRDefault="00000000" w:rsidRPr="00000000" w14:paraId="000001AD">
      <w:pPr>
        <w:jc w:val="both"/>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1AE">
      <w:pPr>
        <w:jc w:val="both"/>
        <w:rPr/>
      </w:pPr>
      <w:r w:rsidDel="00000000" w:rsidR="00000000" w:rsidRPr="00000000">
        <w:rPr>
          <w:rtl w:val="0"/>
        </w:rPr>
      </w:r>
    </w:p>
    <w:p w:rsidR="00000000" w:rsidDel="00000000" w:rsidP="00000000" w:rsidRDefault="00000000" w:rsidRPr="00000000" w14:paraId="000001AF">
      <w:pPr>
        <w:numPr>
          <w:ilvl w:val="1"/>
          <w:numId w:val="1"/>
        </w:numPr>
        <w:ind w:left="1440" w:hanging="360"/>
        <w:jc w:val="both"/>
        <w:rPr/>
      </w:pPr>
      <w:r w:rsidDel="00000000" w:rsidR="00000000" w:rsidRPr="00000000">
        <w:rPr>
          <w:rtl w:val="0"/>
        </w:rPr>
        <w:t xml:space="preserve">No adverse action has been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against this Request for Proposals, in the last 5 (Five) years.</w:t>
      </w:r>
    </w:p>
    <w:p w:rsidR="00000000" w:rsidDel="00000000" w:rsidP="00000000" w:rsidRDefault="00000000" w:rsidRPr="00000000" w14:paraId="000001B0">
      <w:pPr>
        <w:ind w:left="1440" w:firstLine="0"/>
        <w:jc w:val="both"/>
        <w:rPr/>
      </w:pPr>
      <w:r w:rsidDel="00000000" w:rsidR="00000000" w:rsidRPr="00000000">
        <w:rPr>
          <w:rtl w:val="0"/>
        </w:rPr>
      </w:r>
    </w:p>
    <w:p w:rsidR="00000000" w:rsidDel="00000000" w:rsidP="00000000" w:rsidRDefault="00000000" w:rsidRPr="00000000" w14:paraId="000001B1">
      <w:pPr>
        <w:numPr>
          <w:ilvl w:val="1"/>
          <w:numId w:val="1"/>
        </w:numPr>
        <w:ind w:left="1440" w:hanging="360"/>
        <w:jc w:val="both"/>
        <w:rPr/>
      </w:pPr>
      <w:r w:rsidDel="00000000" w:rsidR="00000000" w:rsidRPr="00000000">
        <w:rPr>
          <w:rtl w:val="0"/>
        </w:rPr>
        <w:t xml:space="preserve">The following instances of previous past performance have resulted in adverse actions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in the last 5 (Five) years. Such adverse actions included:</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[Indicate date and reasons for adverse actions and result of adverse actions, i.e. suspension or cancellation of manufacturing license by regulatory authorities, product recalls, blacklisting, debarment from proposalding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B4">
      <w:pPr>
        <w:jc w:val="both"/>
        <w:rPr/>
      </w:pPr>
      <w:r w:rsidDel="00000000" w:rsidR="00000000" w:rsidRPr="00000000">
        <w:rPr>
          <w:rtl w:val="0"/>
        </w:rPr>
      </w:r>
    </w:p>
    <w:p w:rsidR="00000000" w:rsidDel="00000000" w:rsidP="00000000" w:rsidRDefault="00000000" w:rsidRPr="00000000" w14:paraId="000001B5">
      <w:pPr>
        <w:jc w:val="both"/>
        <w:rPr>
          <w:highlight w:val="green"/>
        </w:rPr>
      </w:pPr>
      <w:r w:rsidDel="00000000" w:rsidR="00000000" w:rsidRPr="00000000">
        <w:rPr>
          <w:rtl w:val="0"/>
        </w:rPr>
      </w:r>
    </w:p>
    <w:p w:rsidR="00000000" w:rsidDel="00000000" w:rsidP="00000000" w:rsidRDefault="00000000" w:rsidRPr="00000000" w14:paraId="000001B6">
      <w:pPr>
        <w:tabs>
          <w:tab w:val="left" w:pos="990"/>
          <w:tab w:val="left" w:pos="5040"/>
          <w:tab w:val="left" w:pos="5850"/>
        </w:tabs>
        <w:jc w:val="both"/>
        <w:rPr>
          <w:color w:val="000000"/>
        </w:rPr>
      </w:pPr>
      <w:r w:rsidDel="00000000" w:rsidR="00000000" w:rsidRPr="00000000">
        <w:rPr>
          <w:rtl w:val="0"/>
        </w:rPr>
      </w:r>
    </w:p>
    <w:p w:rsidR="00000000" w:rsidDel="00000000" w:rsidP="00000000" w:rsidRDefault="00000000" w:rsidRPr="00000000" w14:paraId="000001B7">
      <w:pPr>
        <w:tabs>
          <w:tab w:val="left" w:pos="990"/>
          <w:tab w:val="left" w:pos="5040"/>
          <w:tab w:val="left"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B8">
      <w:pPr>
        <w:tabs>
          <w:tab w:val="left" w:pos="720"/>
        </w:tabs>
        <w:jc w:val="both"/>
        <w:rPr>
          <w:color w:val="000000"/>
        </w:rPr>
      </w:pPr>
      <w:r w:rsidDel="00000000" w:rsidR="00000000" w:rsidRPr="00000000">
        <w:rPr>
          <w:rtl w:val="0"/>
        </w:rPr>
      </w:r>
    </w:p>
    <w:p w:rsidR="00000000" w:rsidDel="00000000" w:rsidP="00000000" w:rsidRDefault="00000000" w:rsidRPr="00000000" w14:paraId="000001B9">
      <w:pPr>
        <w:tabs>
          <w:tab w:val="left"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BA">
      <w:pPr>
        <w:jc w:val="both"/>
        <w:rPr>
          <w:color w:val="000000"/>
        </w:rPr>
      </w:pPr>
      <w:r w:rsidDel="00000000" w:rsidR="00000000" w:rsidRPr="00000000">
        <w:rPr>
          <w:rtl w:val="0"/>
        </w:rPr>
      </w:r>
    </w:p>
    <w:p w:rsidR="00000000" w:rsidDel="00000000" w:rsidP="00000000" w:rsidRDefault="00000000" w:rsidRPr="00000000" w14:paraId="000001BB">
      <w:pPr>
        <w:tabs>
          <w:tab w:val="left"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BC">
      <w:pPr>
        <w:jc w:val="both"/>
        <w:rPr>
          <w:color w:val="000000"/>
        </w:rPr>
      </w:pPr>
      <w:r w:rsidDel="00000000" w:rsidR="00000000" w:rsidRPr="00000000">
        <w:rPr>
          <w:rtl w:val="0"/>
        </w:rPr>
      </w:r>
    </w:p>
    <w:p w:rsidR="00000000" w:rsidDel="00000000" w:rsidP="00000000" w:rsidRDefault="00000000" w:rsidRPr="00000000" w14:paraId="000001BD">
      <w:pPr>
        <w:tabs>
          <w:tab w:val="left" w:pos="990"/>
        </w:tabs>
        <w:jc w:val="both"/>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BE">
      <w:pPr>
        <w:jc w:val="both"/>
        <w:rPr/>
      </w:pPr>
      <w:r w:rsidDel="00000000" w:rsidR="00000000" w:rsidRPr="00000000">
        <w:rPr>
          <w:rtl w:val="0"/>
        </w:rPr>
      </w:r>
    </w:p>
    <w:p w:rsidR="00000000" w:rsidDel="00000000" w:rsidP="00000000" w:rsidRDefault="00000000" w:rsidRPr="00000000" w14:paraId="000001BF">
      <w:pPr>
        <w:jc w:val="both"/>
        <w:rPr/>
      </w:pPr>
      <w:r w:rsidDel="00000000" w:rsidR="00000000" w:rsidRPr="00000000">
        <w:rPr>
          <w:rtl w:val="0"/>
        </w:rPr>
      </w:r>
    </w:p>
    <w:p w:rsidR="00000000" w:rsidDel="00000000" w:rsidP="00000000" w:rsidRDefault="00000000" w:rsidRPr="00000000" w14:paraId="000001C0">
      <w:pPr>
        <w:jc w:val="both"/>
        <w:rPr/>
      </w:pPr>
      <w:r w:rsidDel="00000000" w:rsidR="00000000" w:rsidRPr="00000000">
        <w:rPr>
          <w:rtl w:val="0"/>
        </w:rPr>
      </w:r>
    </w:p>
    <w:p w:rsidR="00000000" w:rsidDel="00000000" w:rsidP="00000000" w:rsidRDefault="00000000" w:rsidRPr="00000000" w14:paraId="000001C1">
      <w:pPr>
        <w:rPr>
          <w:highlight w:val="yellow"/>
        </w:rPr>
      </w:pPr>
      <w:r w:rsidDel="00000000" w:rsidR="00000000" w:rsidRPr="00000000">
        <w:rPr>
          <w:rtl w:val="0"/>
        </w:rPr>
      </w:r>
    </w:p>
    <w:sectPr>
      <w:type w:val="nextPage"/>
      <w:pgSz w:h="16839" w:w="11907"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7">
    <w:pPr>
      <w:tabs>
        <w:tab w:val="left" w:pos="468"/>
        <w:tab w:val="right" w:pos="9753"/>
      </w:tabs>
      <w:ind w:left="-1440" w:firstLine="1440"/>
      <w:rPr>
        <w:sz w:val="16"/>
        <w:szCs w:val="16"/>
      </w:rPr>
    </w:pPr>
    <w:r w:rsidDel="00000000" w:rsidR="00000000" w:rsidRPr="00000000">
      <w:rPr>
        <w:sz w:val="16"/>
        <w:szCs w:val="16"/>
        <w:rtl w:val="0"/>
      </w:rPr>
      <w:tab/>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CA">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71438</wp:posOffset>
          </wp:positionV>
          <wp:extent cx="1476375" cy="242888"/>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42888"/>
                  </a:xfrm>
                  <a:prstGeom prst="rect"/>
                  <a:ln/>
                </pic:spPr>
              </pic:pic>
            </a:graphicData>
          </a:graphic>
        </wp:anchor>
      </w:drawing>
    </w:r>
  </w:p>
  <w:tbl>
    <w:tblPr>
      <w:tblStyle w:val="Table10"/>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Q7qSlxWHhK03mci2gNoXsUDQ9A==">AMUW2mV9RzA2dzJs9gS3HryghtdTZh39XQG8S9PxO46c515xdsFRa3kpbuiKbwiqRbEIAShelTJyAHD/rO07slsjUAVmlkwrFt93xZ45i2A8OZpJaMN6Ml/Li0qyqERy61RhQP+DnRuO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