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4F6D9" w14:textId="2CFB7BCC" w:rsidR="00880D28" w:rsidRDefault="00880D28" w:rsidP="00DD6846">
      <w:pPr>
        <w:pStyle w:val="Headline"/>
        <w:spacing w:before="0"/>
      </w:pPr>
      <w:r w:rsidRPr="00296C0E">
        <w:t>S</w:t>
      </w:r>
      <w:r>
        <w:t>ection III: Returnable Bidding Forms</w:t>
      </w:r>
    </w:p>
    <w:p w14:paraId="196A4521" w14:textId="7641467D" w:rsidR="00821519" w:rsidRDefault="00821519" w:rsidP="00DD6846">
      <w:r w:rsidRPr="00821519">
        <w:rPr>
          <w:b/>
        </w:rPr>
        <w:t>eSourcing reference</w:t>
      </w:r>
      <w:r w:rsidRPr="00821519">
        <w:t xml:space="preserve">: </w:t>
      </w:r>
      <w:r w:rsidR="00BB393A">
        <w:t>RFQ/2021/18776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93384C" w:rsidRDefault="00880D28" w:rsidP="00880D28">
      <w:pPr>
        <w:pStyle w:val="Headline"/>
        <w:spacing w:before="40"/>
      </w:pPr>
      <w:r w:rsidRPr="0093384C"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7D6314A0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="00BB393A">
        <w:rPr>
          <w:rStyle w:val="Emphasis"/>
          <w:i w:val="0"/>
          <w:lang w:val="en-AU"/>
        </w:rPr>
        <w:t>RFQ/2021/18776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6E2F711A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8A3E4E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8A3E4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II: Instructions to Bidders, please </w:t>
      </w:r>
      <w:r w:rsidR="008A3E4E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8A3E4E">
        <w:rPr>
          <w:rStyle w:val="Emphasis"/>
          <w:rFonts w:ascii="Arial" w:hAnsi="Arial"/>
          <w:i w:val="0"/>
          <w:sz w:val="20"/>
          <w:szCs w:val="20"/>
        </w:rPr>
        <w:t>]</w:t>
      </w:r>
      <w:r w:rsidR="008A3E4E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CE39AB9" w14:textId="77777777" w:rsidR="00DD6846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 w:rsidR="00DD6846">
        <w:rPr>
          <w:color w:val="000000"/>
          <w:lang w:val="en-AU"/>
        </w:rPr>
        <w:t xml:space="preserve"> </w:t>
      </w:r>
    </w:p>
    <w:p w14:paraId="2FCE4A15" w14:textId="31DD4DC9" w:rsidR="00880D28" w:rsidRPr="00DD6846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 w:rsidR="00DD6846">
        <w:rPr>
          <w:color w:val="000000"/>
          <w:lang w:val="en-AU"/>
        </w:rPr>
        <w:t xml:space="preserve"> </w:t>
      </w: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Default="00880D28" w:rsidP="00880D28">
      <w:pPr>
        <w:pStyle w:val="Heading1"/>
        <w:rPr>
          <w:szCs w:val="24"/>
        </w:rPr>
      </w:pPr>
      <w:r w:rsidRPr="003963DA">
        <w:rPr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7E250BEC" w14:textId="046A81E9" w:rsidR="00880D28" w:rsidRPr="00BB393A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BB393A" w:rsidRPr="00BB393A">
        <w:rPr>
          <w:rFonts w:ascii="Arial" w:hAnsi="Arial" w:cs="Arial"/>
          <w:sz w:val="20"/>
        </w:rPr>
        <w:t>RFQ/2021/18776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5DB4CBD0" w:rsidR="00880D28" w:rsidRPr="003470DA" w:rsidRDefault="00BB393A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401"/>
        <w:gridCol w:w="1440"/>
        <w:gridCol w:w="1366"/>
      </w:tblGrid>
      <w:tr w:rsidR="00880D28" w:rsidRPr="00AD2DE8" w14:paraId="700E131D" w14:textId="77777777" w:rsidTr="00DD6846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401" w:type="dxa"/>
            <w:shd w:val="clear" w:color="auto" w:fill="D9D9D9" w:themeFill="background1" w:themeFillShade="D9"/>
            <w:vAlign w:val="center"/>
          </w:tcPr>
          <w:p w14:paraId="238BD853" w14:textId="28B2B9B8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Q</w:t>
            </w:r>
            <w:r w:rsidR="00DD6846">
              <w:rPr>
                <w:b/>
              </w:rPr>
              <w:t>uanti</w:t>
            </w:r>
            <w:r>
              <w:rPr>
                <w:b/>
              </w:rPr>
              <w:t>ty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6F6A299" w14:textId="1E86080D" w:rsidR="00880D28" w:rsidRPr="00AD2DE8" w:rsidRDefault="00880D28" w:rsidP="00BB393A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</w:p>
        </w:tc>
        <w:tc>
          <w:tcPr>
            <w:tcW w:w="1366" w:type="dxa"/>
            <w:shd w:val="clear" w:color="auto" w:fill="D9D9D9" w:themeFill="background1" w:themeFillShade="D9"/>
            <w:vAlign w:val="center"/>
          </w:tcPr>
          <w:p w14:paraId="7EC89521" w14:textId="16EF9432" w:rsidR="00880D28" w:rsidRPr="00AD2DE8" w:rsidRDefault="002041BE" w:rsidP="00BB393A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</w:p>
        </w:tc>
      </w:tr>
      <w:tr w:rsidR="00BB393A" w:rsidRPr="00AD2DE8" w14:paraId="67D6BF24" w14:textId="77777777" w:rsidTr="00DD6846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012737E4" w:rsidR="00BB393A" w:rsidRPr="00AD2DE8" w:rsidRDefault="00BB393A" w:rsidP="00BB393A">
            <w:r w:rsidRPr="00FA6CB6">
              <w:rPr>
                <w:iCs/>
              </w:rPr>
              <w:t>1</w:t>
            </w:r>
          </w:p>
        </w:tc>
        <w:tc>
          <w:tcPr>
            <w:tcW w:w="4536" w:type="dxa"/>
            <w:vAlign w:val="center"/>
          </w:tcPr>
          <w:p w14:paraId="5E42B2A5" w14:textId="5E764074" w:rsidR="00BB393A" w:rsidRPr="00AD2DE8" w:rsidRDefault="00CE381D" w:rsidP="00BB393A">
            <w:pPr>
              <w:rPr>
                <w:highlight w:val="lightGray"/>
              </w:rPr>
            </w:pPr>
            <w:r w:rsidRPr="00BC24B0">
              <w:t xml:space="preserve">Adobe Creative Cloud for teams. All Apps ALL multiple Platforms multi-European Language Team Licensing </w:t>
            </w:r>
            <w:r w:rsidRPr="004D014B">
              <w:rPr>
                <w:color w:val="C00000"/>
              </w:rPr>
              <w:t xml:space="preserve">Education Named license Named Level 1 1 – 9 </w:t>
            </w:r>
            <w:r w:rsidRPr="00BC24B0">
              <w:t>Subscription Renewal for 12 Months</w:t>
            </w:r>
          </w:p>
        </w:tc>
        <w:tc>
          <w:tcPr>
            <w:tcW w:w="1401" w:type="dxa"/>
            <w:vAlign w:val="center"/>
          </w:tcPr>
          <w:p w14:paraId="3FCC4F04" w14:textId="54757723" w:rsidR="00BB393A" w:rsidRPr="00AD2DE8" w:rsidRDefault="00BB393A" w:rsidP="00BB393A">
            <w:pPr>
              <w:jc w:val="center"/>
            </w:pPr>
            <w:r w:rsidRPr="00FA6CB6">
              <w:rPr>
                <w:iCs/>
              </w:rPr>
              <w:t>03</w:t>
            </w:r>
          </w:p>
        </w:tc>
        <w:tc>
          <w:tcPr>
            <w:tcW w:w="1440" w:type="dxa"/>
            <w:vAlign w:val="center"/>
          </w:tcPr>
          <w:p w14:paraId="1C001596" w14:textId="77777777" w:rsidR="00BB393A" w:rsidRPr="00AD2DE8" w:rsidRDefault="00BB393A" w:rsidP="00BB393A">
            <w:pPr>
              <w:jc w:val="center"/>
            </w:pPr>
          </w:p>
        </w:tc>
        <w:tc>
          <w:tcPr>
            <w:tcW w:w="1366" w:type="dxa"/>
            <w:vAlign w:val="center"/>
          </w:tcPr>
          <w:p w14:paraId="4A48D9C2" w14:textId="77777777" w:rsidR="00BB393A" w:rsidRPr="00AD2DE8" w:rsidRDefault="00BB393A" w:rsidP="00BB393A">
            <w:pPr>
              <w:jc w:val="center"/>
            </w:pPr>
          </w:p>
        </w:tc>
      </w:tr>
      <w:tr w:rsidR="00BB393A" w:rsidRPr="00AD2DE8" w14:paraId="5B9CFCC5" w14:textId="77777777" w:rsidTr="00DD6846">
        <w:trPr>
          <w:cantSplit/>
          <w:trHeight w:val="227"/>
        </w:trPr>
        <w:tc>
          <w:tcPr>
            <w:tcW w:w="993" w:type="dxa"/>
            <w:vAlign w:val="center"/>
          </w:tcPr>
          <w:p w14:paraId="44F2513A" w14:textId="5CAE944A" w:rsidR="00BB393A" w:rsidRPr="00487070" w:rsidRDefault="00DD6846" w:rsidP="00BB393A">
            <w:pPr>
              <w:rPr>
                <w:strike/>
              </w:rPr>
            </w:pPr>
            <w:r w:rsidRPr="00487070">
              <w:rPr>
                <w:iCs/>
                <w:strike/>
              </w:rPr>
              <w:t>2</w:t>
            </w:r>
          </w:p>
        </w:tc>
        <w:tc>
          <w:tcPr>
            <w:tcW w:w="4536" w:type="dxa"/>
            <w:vAlign w:val="center"/>
          </w:tcPr>
          <w:p w14:paraId="1F22F1FE" w14:textId="3D588084" w:rsidR="00BB393A" w:rsidRPr="00487070" w:rsidRDefault="00BB393A" w:rsidP="00BB393A">
            <w:pPr>
              <w:rPr>
                <w:strike/>
              </w:rPr>
            </w:pPr>
            <w:r w:rsidRPr="00487070">
              <w:rPr>
                <w:strike/>
              </w:rPr>
              <w:t>Adobe Acrobat PRO DC for teams. All Apps All multiple Platforms multi-European Language. Team Licensing Subscription Renewal for 12 Months (from 26/02/2021 – 25/02/2022)</w:t>
            </w:r>
          </w:p>
        </w:tc>
        <w:tc>
          <w:tcPr>
            <w:tcW w:w="1401" w:type="dxa"/>
            <w:vAlign w:val="center"/>
          </w:tcPr>
          <w:p w14:paraId="1AAA6189" w14:textId="074723E5" w:rsidR="00BB393A" w:rsidRPr="00487070" w:rsidRDefault="00BB393A" w:rsidP="00BB393A">
            <w:pPr>
              <w:jc w:val="center"/>
              <w:rPr>
                <w:strike/>
              </w:rPr>
            </w:pPr>
            <w:r w:rsidRPr="00487070">
              <w:rPr>
                <w:iCs/>
                <w:strike/>
              </w:rPr>
              <w:t>08</w:t>
            </w:r>
          </w:p>
        </w:tc>
        <w:tc>
          <w:tcPr>
            <w:tcW w:w="1440" w:type="dxa"/>
            <w:vAlign w:val="center"/>
          </w:tcPr>
          <w:p w14:paraId="156C8A75" w14:textId="77777777" w:rsidR="00BB393A" w:rsidRPr="00487070" w:rsidRDefault="00BB393A" w:rsidP="00BB393A">
            <w:pPr>
              <w:jc w:val="center"/>
              <w:rPr>
                <w:strike/>
              </w:rPr>
            </w:pPr>
          </w:p>
        </w:tc>
        <w:tc>
          <w:tcPr>
            <w:tcW w:w="1366" w:type="dxa"/>
            <w:vAlign w:val="center"/>
          </w:tcPr>
          <w:p w14:paraId="00085B23" w14:textId="77777777" w:rsidR="00BB393A" w:rsidRPr="00487070" w:rsidRDefault="00BB393A" w:rsidP="00BB393A">
            <w:pPr>
              <w:jc w:val="center"/>
              <w:rPr>
                <w:strike/>
              </w:rPr>
            </w:pPr>
          </w:p>
        </w:tc>
      </w:tr>
      <w:tr w:rsidR="00BB393A" w:rsidRPr="00AD2DE8" w14:paraId="3225CA13" w14:textId="77777777" w:rsidTr="00DD6846">
        <w:trPr>
          <w:cantSplit/>
          <w:trHeight w:val="227"/>
        </w:trPr>
        <w:tc>
          <w:tcPr>
            <w:tcW w:w="993" w:type="dxa"/>
            <w:vAlign w:val="center"/>
          </w:tcPr>
          <w:p w14:paraId="3099EE1B" w14:textId="1E0D8AFC" w:rsidR="00BB393A" w:rsidRPr="009907D9" w:rsidRDefault="00DD6846" w:rsidP="00BB393A">
            <w:pPr>
              <w:rPr>
                <w:strike/>
              </w:rPr>
            </w:pPr>
            <w:r w:rsidRPr="009907D9">
              <w:rPr>
                <w:iCs/>
                <w:strike/>
              </w:rPr>
              <w:t>3</w:t>
            </w:r>
            <w:r w:rsidR="009907D9" w:rsidRPr="009907D9">
              <w:rPr>
                <w:iCs/>
              </w:rPr>
              <w:t xml:space="preserve"> </w:t>
            </w:r>
            <w:r w:rsidR="009907D9" w:rsidRPr="009907D9">
              <w:rPr>
                <w:iCs/>
                <w:color w:val="C00000"/>
              </w:rPr>
              <w:t>2</w:t>
            </w:r>
          </w:p>
        </w:tc>
        <w:tc>
          <w:tcPr>
            <w:tcW w:w="4536" w:type="dxa"/>
            <w:vAlign w:val="center"/>
          </w:tcPr>
          <w:p w14:paraId="1C504F70" w14:textId="1E296328" w:rsidR="00BB393A" w:rsidRPr="00AD2DE8" w:rsidRDefault="00CE381D" w:rsidP="00BB393A">
            <w:r w:rsidRPr="00BC24B0">
              <w:t>Adobe Acrobat PRO DC for teams. All Apps All multiple Platforms multi-European Language</w:t>
            </w:r>
            <w:r>
              <w:t xml:space="preserve">, </w:t>
            </w:r>
            <w:r w:rsidRPr="004D014B">
              <w:rPr>
                <w:color w:val="C00000"/>
                <w:lang w:val="en-US"/>
              </w:rPr>
              <w:t>Named license Named Level 1 1 - 9</w:t>
            </w:r>
            <w:r w:rsidRPr="004D014B">
              <w:rPr>
                <w:color w:val="C00000"/>
              </w:rPr>
              <w:t xml:space="preserve">. </w:t>
            </w:r>
            <w:r w:rsidRPr="00BC24B0">
              <w:t>New license.</w:t>
            </w:r>
          </w:p>
        </w:tc>
        <w:tc>
          <w:tcPr>
            <w:tcW w:w="1401" w:type="dxa"/>
            <w:vAlign w:val="center"/>
          </w:tcPr>
          <w:p w14:paraId="5004360E" w14:textId="4E6E2DB5" w:rsidR="00BB393A" w:rsidRPr="00487070" w:rsidRDefault="00BB393A" w:rsidP="00BB393A">
            <w:pPr>
              <w:jc w:val="center"/>
            </w:pPr>
            <w:r w:rsidRPr="00487070">
              <w:rPr>
                <w:iCs/>
                <w:strike/>
              </w:rPr>
              <w:t>12</w:t>
            </w:r>
            <w:r w:rsidR="00487070">
              <w:rPr>
                <w:iCs/>
              </w:rPr>
              <w:t xml:space="preserve"> </w:t>
            </w:r>
            <w:r w:rsidR="00487070" w:rsidRPr="00487070">
              <w:rPr>
                <w:iCs/>
                <w:color w:val="C00000"/>
              </w:rPr>
              <w:t>20</w:t>
            </w:r>
          </w:p>
        </w:tc>
        <w:tc>
          <w:tcPr>
            <w:tcW w:w="1440" w:type="dxa"/>
            <w:vAlign w:val="center"/>
          </w:tcPr>
          <w:p w14:paraId="4C9AA408" w14:textId="77777777" w:rsidR="00BB393A" w:rsidRPr="00AD2DE8" w:rsidRDefault="00BB393A" w:rsidP="00BB393A">
            <w:pPr>
              <w:jc w:val="center"/>
            </w:pPr>
          </w:p>
        </w:tc>
        <w:tc>
          <w:tcPr>
            <w:tcW w:w="1366" w:type="dxa"/>
            <w:vAlign w:val="center"/>
          </w:tcPr>
          <w:p w14:paraId="6393A4CA" w14:textId="77777777" w:rsidR="00BB393A" w:rsidRPr="00AD2DE8" w:rsidRDefault="00BB393A" w:rsidP="00BB393A">
            <w:pPr>
              <w:jc w:val="center"/>
            </w:pPr>
          </w:p>
        </w:tc>
      </w:tr>
      <w:tr w:rsidR="00880D28" w:rsidRPr="00AD2DE8" w14:paraId="16D4D1B6" w14:textId="77777777" w:rsidTr="00DD6846">
        <w:trPr>
          <w:cantSplit/>
          <w:trHeight w:val="281"/>
        </w:trPr>
        <w:tc>
          <w:tcPr>
            <w:tcW w:w="8370" w:type="dxa"/>
            <w:gridSpan w:val="4"/>
            <w:vAlign w:val="center"/>
          </w:tcPr>
          <w:p w14:paraId="6EC61BEF" w14:textId="77777777" w:rsidR="00880D28" w:rsidRPr="003470DA" w:rsidRDefault="00880D28" w:rsidP="00016D58">
            <w:pPr>
              <w:rPr>
                <w:b/>
              </w:rPr>
            </w:pPr>
            <w:r w:rsidRPr="003470DA">
              <w:rPr>
                <w:b/>
              </w:rPr>
              <w:t>Total Price</w:t>
            </w:r>
          </w:p>
        </w:tc>
        <w:tc>
          <w:tcPr>
            <w:tcW w:w="1366" w:type="dxa"/>
          </w:tcPr>
          <w:p w14:paraId="412A8248" w14:textId="77777777" w:rsidR="00880D28" w:rsidRPr="00AD2DE8" w:rsidRDefault="00880D28" w:rsidP="00016D58"/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96C0E" w:rsidRDefault="00880D28" w:rsidP="00880D28">
      <w:pPr>
        <w:pStyle w:val="Headline"/>
      </w:pPr>
      <w:r>
        <w:lastRenderedPageBreak/>
        <w:t xml:space="preserve">Form C: </w:t>
      </w:r>
      <w:r w:rsidRPr="00296C0E">
        <w:t xml:space="preserve">Technical </w:t>
      </w:r>
      <w:r>
        <w:t>Quotation Form</w:t>
      </w:r>
    </w:p>
    <w:p w14:paraId="4168E795" w14:textId="77777777" w:rsidR="00880D28" w:rsidRPr="00731E3E" w:rsidRDefault="00880D28" w:rsidP="00880D28"/>
    <w:p w14:paraId="70891DFC" w14:textId="7AAFE1D5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BB393A">
        <w:rPr>
          <w:rFonts w:ascii="Arial" w:hAnsi="Arial" w:cs="Arial"/>
          <w:iCs/>
          <w:sz w:val="20"/>
        </w:rPr>
        <w:t>RFQ/2021/18776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792B5A98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050"/>
        <w:gridCol w:w="1090"/>
        <w:gridCol w:w="1890"/>
        <w:gridCol w:w="2799"/>
      </w:tblGrid>
      <w:tr w:rsidR="00BB393A" w:rsidRPr="00E37EE6" w14:paraId="31EA000F" w14:textId="77777777" w:rsidTr="007E0A52">
        <w:trPr>
          <w:trHeight w:val="499"/>
        </w:trPr>
        <w:tc>
          <w:tcPr>
            <w:tcW w:w="918" w:type="dxa"/>
            <w:shd w:val="clear" w:color="auto" w:fill="D9D9D9" w:themeFill="background1" w:themeFillShade="D9"/>
            <w:vAlign w:val="center"/>
          </w:tcPr>
          <w:p w14:paraId="7EC3872E" w14:textId="77777777" w:rsidR="00BB393A" w:rsidRPr="00E37EE6" w:rsidRDefault="00BB393A" w:rsidP="007E0A5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2E25D970" w14:textId="77777777" w:rsidR="00BB393A" w:rsidRPr="00E37EE6" w:rsidRDefault="00BB393A" w:rsidP="007E0A52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090" w:type="dxa"/>
            <w:shd w:val="clear" w:color="auto" w:fill="D9D9D9" w:themeFill="background1" w:themeFillShade="D9"/>
            <w:vAlign w:val="center"/>
          </w:tcPr>
          <w:p w14:paraId="7D135C8D" w14:textId="77777777" w:rsidR="00BB393A" w:rsidRPr="00E37EE6" w:rsidRDefault="00BB393A" w:rsidP="007E0A5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6AD27645" w14:textId="77777777" w:rsidR="00BB393A" w:rsidRPr="00E37EE6" w:rsidRDefault="00BB393A" w:rsidP="007E0A5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799" w:type="dxa"/>
            <w:shd w:val="clear" w:color="auto" w:fill="D9D9D9" w:themeFill="background1" w:themeFillShade="D9"/>
            <w:vAlign w:val="center"/>
          </w:tcPr>
          <w:p w14:paraId="27102862" w14:textId="77777777" w:rsidR="00BB393A" w:rsidRDefault="00BB393A" w:rsidP="007E0A5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BB393A" w:rsidRPr="00E37EE6" w14:paraId="4E0DB8A6" w14:textId="77777777" w:rsidTr="007E0A52">
        <w:trPr>
          <w:trHeight w:val="1268"/>
        </w:trPr>
        <w:tc>
          <w:tcPr>
            <w:tcW w:w="918" w:type="dxa"/>
            <w:vAlign w:val="center"/>
          </w:tcPr>
          <w:p w14:paraId="79110BB9" w14:textId="77777777" w:rsidR="00BB393A" w:rsidRPr="00FA6CB6" w:rsidRDefault="00BB393A" w:rsidP="007E0A52">
            <w:pPr>
              <w:rPr>
                <w:iCs/>
              </w:rPr>
            </w:pPr>
            <w:r w:rsidRPr="00FA6CB6">
              <w:rPr>
                <w:iCs/>
              </w:rPr>
              <w:t>1</w:t>
            </w:r>
          </w:p>
        </w:tc>
        <w:tc>
          <w:tcPr>
            <w:tcW w:w="3050" w:type="dxa"/>
            <w:vAlign w:val="center"/>
          </w:tcPr>
          <w:p w14:paraId="1DFBB4F7" w14:textId="61017BAD" w:rsidR="00BB393A" w:rsidRPr="00FA6CB6" w:rsidRDefault="00CE381D" w:rsidP="007E0A52">
            <w:pPr>
              <w:spacing w:before="100" w:beforeAutospacing="1" w:after="100" w:afterAutospacing="1"/>
            </w:pPr>
            <w:r w:rsidRPr="00BC24B0">
              <w:t xml:space="preserve">Adobe Creative Cloud for teams. All Apps ALL multiple Platforms multi-European Language Team Licensing </w:t>
            </w:r>
            <w:r w:rsidRPr="004D014B">
              <w:rPr>
                <w:color w:val="C00000"/>
              </w:rPr>
              <w:t xml:space="preserve">Education Named license Named Level 1 1 – 9 </w:t>
            </w:r>
            <w:r w:rsidRPr="00BC24B0">
              <w:t>Subscription Renewal for 12 Months</w:t>
            </w:r>
            <w:r>
              <w:t>.</w:t>
            </w:r>
            <w:bookmarkStart w:id="0" w:name="_GoBack"/>
            <w:bookmarkEnd w:id="0"/>
          </w:p>
        </w:tc>
        <w:tc>
          <w:tcPr>
            <w:tcW w:w="1090" w:type="dxa"/>
            <w:vAlign w:val="center"/>
          </w:tcPr>
          <w:p w14:paraId="5C5A2BD7" w14:textId="77777777" w:rsidR="00BB393A" w:rsidRPr="00FA6CB6" w:rsidRDefault="00BB393A" w:rsidP="007E0A52">
            <w:pPr>
              <w:jc w:val="center"/>
              <w:rPr>
                <w:iCs/>
              </w:rPr>
            </w:pPr>
            <w:r w:rsidRPr="00FA6CB6">
              <w:rPr>
                <w:iCs/>
              </w:rPr>
              <w:t>03</w:t>
            </w:r>
          </w:p>
        </w:tc>
        <w:tc>
          <w:tcPr>
            <w:tcW w:w="1890" w:type="dxa"/>
            <w:vAlign w:val="center"/>
          </w:tcPr>
          <w:p w14:paraId="0A50B538" w14:textId="77777777" w:rsidR="00BB393A" w:rsidRPr="00E37EE6" w:rsidRDefault="00372179" w:rsidP="007E0A52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799" w:type="dxa"/>
            <w:vAlign w:val="center"/>
          </w:tcPr>
          <w:p w14:paraId="5544DE37" w14:textId="77777777" w:rsidR="00BB393A" w:rsidRDefault="00BB393A" w:rsidP="007E0A52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BB393A" w:rsidRPr="00E37EE6" w14:paraId="496984E2" w14:textId="77777777" w:rsidTr="007E0A52">
        <w:tc>
          <w:tcPr>
            <w:tcW w:w="918" w:type="dxa"/>
            <w:vAlign w:val="center"/>
          </w:tcPr>
          <w:p w14:paraId="50287DE4" w14:textId="0E8D11CC" w:rsidR="00BB393A" w:rsidRPr="00487070" w:rsidRDefault="00DD6846" w:rsidP="007E0A52">
            <w:pPr>
              <w:rPr>
                <w:iCs/>
                <w:strike/>
                <w:highlight w:val="lightGray"/>
              </w:rPr>
            </w:pPr>
            <w:r w:rsidRPr="00487070">
              <w:rPr>
                <w:iCs/>
                <w:strike/>
              </w:rPr>
              <w:t>2</w:t>
            </w:r>
          </w:p>
        </w:tc>
        <w:tc>
          <w:tcPr>
            <w:tcW w:w="3050" w:type="dxa"/>
            <w:vAlign w:val="center"/>
          </w:tcPr>
          <w:p w14:paraId="3C72827F" w14:textId="77777777" w:rsidR="00BB393A" w:rsidRPr="00487070" w:rsidRDefault="00BB393A" w:rsidP="007E0A52">
            <w:pPr>
              <w:spacing w:before="100" w:beforeAutospacing="1" w:after="100" w:afterAutospacing="1"/>
              <w:rPr>
                <w:strike/>
              </w:rPr>
            </w:pPr>
            <w:r w:rsidRPr="00487070">
              <w:rPr>
                <w:strike/>
              </w:rPr>
              <w:t>Adobe Acrobat PRO DC for teams. All Apps All multiple Platforms multi-European Language. Team Licensing Subscription Renewal for 12 Months (from 26/02/2021 – 25/02/2022)</w:t>
            </w:r>
          </w:p>
        </w:tc>
        <w:tc>
          <w:tcPr>
            <w:tcW w:w="1090" w:type="dxa"/>
            <w:vAlign w:val="center"/>
          </w:tcPr>
          <w:p w14:paraId="100526D8" w14:textId="77777777" w:rsidR="00BB393A" w:rsidRPr="00487070" w:rsidRDefault="00BB393A" w:rsidP="007E0A52">
            <w:pPr>
              <w:jc w:val="center"/>
              <w:rPr>
                <w:iCs/>
                <w:strike/>
              </w:rPr>
            </w:pPr>
            <w:r w:rsidRPr="00487070">
              <w:rPr>
                <w:iCs/>
                <w:strike/>
              </w:rPr>
              <w:t>08</w:t>
            </w:r>
          </w:p>
        </w:tc>
        <w:tc>
          <w:tcPr>
            <w:tcW w:w="1890" w:type="dxa"/>
            <w:vAlign w:val="center"/>
          </w:tcPr>
          <w:p w14:paraId="30AFE4BE" w14:textId="77777777" w:rsidR="00BB393A" w:rsidRPr="00487070" w:rsidRDefault="00372179" w:rsidP="007E0A52">
            <w:pPr>
              <w:jc w:val="center"/>
              <w:rPr>
                <w:iCs/>
                <w:strike/>
              </w:rPr>
            </w:pPr>
            <w:sdt>
              <w:sdtPr>
                <w:rPr>
                  <w:strike/>
                  <w:snapToGrid w:val="0"/>
                  <w:color w:val="000000" w:themeColor="text1"/>
                  <w:highlight w:val="cyan"/>
                </w:rPr>
                <w:id w:val="206591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487070">
                  <w:rPr>
                    <w:rFonts w:ascii="MS Gothic" w:eastAsia="MS Gothic" w:hAnsi="MS Gothic" w:hint="eastAsia"/>
                    <w:strike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487070">
              <w:rPr>
                <w:strike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trike/>
                  <w:snapToGrid w:val="0"/>
                  <w:color w:val="000000" w:themeColor="text1"/>
                  <w:highlight w:val="cyan"/>
                </w:rPr>
                <w:id w:val="171368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487070">
                  <w:rPr>
                    <w:rFonts w:ascii="MS Gothic" w:eastAsia="MS Gothic" w:hAnsi="MS Gothic" w:cs="MS Gothic" w:hint="eastAsia"/>
                    <w:strike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487070">
              <w:rPr>
                <w:strike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799" w:type="dxa"/>
            <w:vAlign w:val="center"/>
          </w:tcPr>
          <w:p w14:paraId="66E7104F" w14:textId="77777777" w:rsidR="00BB393A" w:rsidRPr="00487070" w:rsidRDefault="00BB393A" w:rsidP="007E0A52">
            <w:pPr>
              <w:rPr>
                <w:iCs/>
                <w:strike/>
              </w:rPr>
            </w:pPr>
            <w:r w:rsidRPr="00487070">
              <w:rPr>
                <w:iCs/>
                <w:strike/>
                <w:highlight w:val="cyan"/>
              </w:rPr>
              <w:t>Insert details of goods offered, including specifications and brand/model offered if applicable</w:t>
            </w:r>
          </w:p>
        </w:tc>
      </w:tr>
      <w:tr w:rsidR="00BB393A" w:rsidRPr="00E37EE6" w14:paraId="2388F8C7" w14:textId="77777777" w:rsidTr="007E0A52">
        <w:tc>
          <w:tcPr>
            <w:tcW w:w="918" w:type="dxa"/>
            <w:vAlign w:val="center"/>
          </w:tcPr>
          <w:p w14:paraId="701BB84D" w14:textId="3790DB5B" w:rsidR="00BB393A" w:rsidRPr="00487070" w:rsidRDefault="00DD6846" w:rsidP="007E0A52">
            <w:pPr>
              <w:rPr>
                <w:iCs/>
                <w:highlight w:val="lightGray"/>
              </w:rPr>
            </w:pPr>
            <w:r w:rsidRPr="00487070">
              <w:rPr>
                <w:iCs/>
                <w:strike/>
              </w:rPr>
              <w:t>3</w:t>
            </w:r>
            <w:r w:rsidR="00487070">
              <w:rPr>
                <w:iCs/>
              </w:rPr>
              <w:t xml:space="preserve"> </w:t>
            </w:r>
            <w:r w:rsidR="00487070" w:rsidRPr="00487070">
              <w:rPr>
                <w:iCs/>
                <w:color w:val="C00000"/>
              </w:rPr>
              <w:t>2</w:t>
            </w:r>
          </w:p>
        </w:tc>
        <w:tc>
          <w:tcPr>
            <w:tcW w:w="3050" w:type="dxa"/>
            <w:vAlign w:val="center"/>
          </w:tcPr>
          <w:p w14:paraId="727A58E2" w14:textId="50BCC4B1" w:rsidR="00BB393A" w:rsidRPr="00FA6CB6" w:rsidRDefault="00CE381D" w:rsidP="007E0A52">
            <w:pPr>
              <w:spacing w:before="100" w:beforeAutospacing="1" w:after="100" w:afterAutospacing="1"/>
            </w:pPr>
            <w:r w:rsidRPr="00BC24B0">
              <w:t>Adobe Acrobat PRO DC for teams. All Apps All multiple Platforms multi-European Language</w:t>
            </w:r>
            <w:r>
              <w:t xml:space="preserve">, </w:t>
            </w:r>
            <w:r w:rsidRPr="004D014B">
              <w:rPr>
                <w:color w:val="C00000"/>
                <w:lang w:val="en-US"/>
              </w:rPr>
              <w:t>Named license Named Level 1 1 - 9</w:t>
            </w:r>
            <w:r w:rsidRPr="004D014B">
              <w:rPr>
                <w:color w:val="C00000"/>
              </w:rPr>
              <w:t xml:space="preserve">. </w:t>
            </w:r>
            <w:r w:rsidRPr="00BC24B0">
              <w:t>New license.</w:t>
            </w:r>
          </w:p>
        </w:tc>
        <w:tc>
          <w:tcPr>
            <w:tcW w:w="1090" w:type="dxa"/>
            <w:vAlign w:val="center"/>
          </w:tcPr>
          <w:p w14:paraId="5AB0BA21" w14:textId="73DC5CC8" w:rsidR="00BB393A" w:rsidRPr="00487070" w:rsidRDefault="00BB393A" w:rsidP="007E0A52">
            <w:pPr>
              <w:jc w:val="center"/>
              <w:rPr>
                <w:iCs/>
              </w:rPr>
            </w:pPr>
            <w:r w:rsidRPr="00487070">
              <w:rPr>
                <w:iCs/>
                <w:strike/>
              </w:rPr>
              <w:t>12</w:t>
            </w:r>
            <w:r w:rsidR="00487070">
              <w:rPr>
                <w:iCs/>
              </w:rPr>
              <w:t xml:space="preserve"> </w:t>
            </w:r>
            <w:r w:rsidR="00487070" w:rsidRPr="00487070">
              <w:rPr>
                <w:iCs/>
                <w:color w:val="C00000"/>
              </w:rPr>
              <w:t>20</w:t>
            </w:r>
          </w:p>
        </w:tc>
        <w:tc>
          <w:tcPr>
            <w:tcW w:w="1890" w:type="dxa"/>
            <w:vAlign w:val="center"/>
          </w:tcPr>
          <w:p w14:paraId="48E170B6" w14:textId="7149CED6" w:rsidR="00BB393A" w:rsidRPr="00E37EE6" w:rsidRDefault="00372179" w:rsidP="007E0A52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909768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7070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87480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799" w:type="dxa"/>
            <w:vAlign w:val="center"/>
          </w:tcPr>
          <w:p w14:paraId="0BADBF1A" w14:textId="77777777" w:rsidR="00BB393A" w:rsidRPr="00E37EE6" w:rsidRDefault="00BB393A" w:rsidP="007E0A52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58BCA3D6" w14:textId="77777777" w:rsidR="00BB393A" w:rsidRDefault="00BB393A" w:rsidP="00BB393A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57E635C3" w14:textId="77777777" w:rsidR="00BB393A" w:rsidRPr="007812E8" w:rsidRDefault="00BB393A" w:rsidP="00BB393A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>
        <w:rPr>
          <w:b/>
          <w:lang w:val="en-AU"/>
        </w:rPr>
        <w:t xml:space="preserve"> and </w:t>
      </w:r>
      <w:r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35A95EB2" w14:textId="77777777" w:rsidR="00BB393A" w:rsidRDefault="00BB393A" w:rsidP="00BB393A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570"/>
        <w:gridCol w:w="2250"/>
        <w:gridCol w:w="2259"/>
      </w:tblGrid>
      <w:tr w:rsidR="00BB393A" w:rsidRPr="006464FC" w14:paraId="058EA057" w14:textId="77777777" w:rsidTr="00BB393A">
        <w:trPr>
          <w:trHeight w:val="306"/>
        </w:trPr>
        <w:tc>
          <w:tcPr>
            <w:tcW w:w="5272" w:type="dxa"/>
            <w:gridSpan w:val="2"/>
            <w:shd w:val="clear" w:color="auto" w:fill="D9D9D9" w:themeFill="background1" w:themeFillShade="D9"/>
            <w:vAlign w:val="center"/>
          </w:tcPr>
          <w:p w14:paraId="3DA298DF" w14:textId="77777777" w:rsidR="00BB393A" w:rsidRPr="00117A83" w:rsidRDefault="00BB393A" w:rsidP="007E0A52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21CF846C" w14:textId="77777777" w:rsidR="00BB393A" w:rsidRPr="00117A83" w:rsidRDefault="00BB393A" w:rsidP="007E0A52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14:paraId="3117DBCE" w14:textId="77777777" w:rsidR="00BB393A" w:rsidRDefault="00BB393A" w:rsidP="007E0A52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7B584CFE" w14:textId="77777777" w:rsidR="00BB393A" w:rsidRPr="00117A83" w:rsidRDefault="00BB393A" w:rsidP="007E0A52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BB393A" w:rsidRPr="006464FC" w14:paraId="33F1BA7A" w14:textId="77777777" w:rsidTr="00BB393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BA9EB04" w14:textId="77777777" w:rsidR="00BB393A" w:rsidRPr="003470DA" w:rsidRDefault="00BB393A" w:rsidP="007E0A52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570" w:type="dxa"/>
            <w:vAlign w:val="center"/>
          </w:tcPr>
          <w:p w14:paraId="50A9E83F" w14:textId="77777777" w:rsidR="00BB393A" w:rsidRPr="003470DA" w:rsidRDefault="00BB393A" w:rsidP="007E0A52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 w:rsidRPr="00FA6CB6">
              <w:rPr>
                <w:rFonts w:ascii="Arial" w:hAnsi="Arial"/>
                <w:b/>
                <w:iCs/>
              </w:rPr>
              <w:t>5 Days</w:t>
            </w:r>
            <w:r w:rsidRPr="00FA6C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after C</w:t>
            </w:r>
            <w:r w:rsidRPr="003470DA">
              <w:rPr>
                <w:rFonts w:ascii="Arial" w:hAnsi="Arial"/>
                <w:iCs/>
              </w:rPr>
              <w:t>ontract signature.</w:t>
            </w:r>
          </w:p>
        </w:tc>
        <w:tc>
          <w:tcPr>
            <w:tcW w:w="2250" w:type="dxa"/>
            <w:vAlign w:val="center"/>
          </w:tcPr>
          <w:p w14:paraId="213F9307" w14:textId="77777777" w:rsidR="00BB393A" w:rsidRPr="00117A83" w:rsidRDefault="00372179" w:rsidP="007E0A52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259" w:type="dxa"/>
            <w:vAlign w:val="center"/>
          </w:tcPr>
          <w:p w14:paraId="1EF83ABA" w14:textId="77777777" w:rsidR="00BB393A" w:rsidRPr="00117A83" w:rsidRDefault="00BB393A" w:rsidP="007E0A52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BB393A" w:rsidRPr="006464FC" w14:paraId="05AD506F" w14:textId="77777777" w:rsidTr="00BB393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B8BAA0B" w14:textId="77777777" w:rsidR="00BB393A" w:rsidRPr="003470DA" w:rsidRDefault="00BB393A" w:rsidP="007E0A52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570" w:type="dxa"/>
            <w:vAlign w:val="center"/>
          </w:tcPr>
          <w:p w14:paraId="18074C07" w14:textId="77777777" w:rsidR="00BB393A" w:rsidRPr="003470DA" w:rsidRDefault="00BB393A" w:rsidP="007E0A52">
            <w:pPr>
              <w:rPr>
                <w:rFonts w:ascii="Arial" w:hAnsi="Arial"/>
                <w:highlight w:val="yellow"/>
                <w:lang w:val="en-AU"/>
              </w:rPr>
            </w:pPr>
            <w:r w:rsidRPr="00FA6CB6">
              <w:rPr>
                <w:rFonts w:ascii="Arial" w:hAnsi="Arial"/>
                <w:iCs/>
              </w:rPr>
              <w:t>e-Delivery. Incoterms not applicable</w:t>
            </w:r>
          </w:p>
        </w:tc>
        <w:tc>
          <w:tcPr>
            <w:tcW w:w="2250" w:type="dxa"/>
            <w:vAlign w:val="center"/>
          </w:tcPr>
          <w:p w14:paraId="6AFC6ED3" w14:textId="77777777" w:rsidR="00BB393A" w:rsidRPr="00117A83" w:rsidRDefault="00372179" w:rsidP="007E0A52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259" w:type="dxa"/>
            <w:vAlign w:val="center"/>
          </w:tcPr>
          <w:p w14:paraId="71347D06" w14:textId="77777777" w:rsidR="00BB393A" w:rsidRPr="00117A83" w:rsidRDefault="00BB393A" w:rsidP="007E0A52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BB393A" w:rsidRPr="006464FC" w14:paraId="37EEEAF1" w14:textId="77777777" w:rsidTr="00BB393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4F37289" w14:textId="77777777" w:rsidR="00BB393A" w:rsidRPr="006464FC" w:rsidRDefault="00BB393A" w:rsidP="007E0A52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570" w:type="dxa"/>
            <w:vAlign w:val="center"/>
          </w:tcPr>
          <w:p w14:paraId="6A7DE528" w14:textId="77777777" w:rsidR="00BB393A" w:rsidRPr="00FA6CB6" w:rsidRDefault="00BB393A" w:rsidP="007E0A52">
            <w:pPr>
              <w:rPr>
                <w:rFonts w:ascii="Arial" w:hAnsi="Arial"/>
                <w:iCs/>
                <w:highlight w:val="yellow"/>
              </w:rPr>
            </w:pPr>
            <w:r w:rsidRPr="00FA6CB6">
              <w:rPr>
                <w:rFonts w:ascii="Arial" w:eastAsia="Arial" w:hAnsi="Arial"/>
              </w:rPr>
              <w:t>ESO Logistics. E-mail: ESOSupplychain@unops.org</w:t>
            </w:r>
          </w:p>
        </w:tc>
        <w:tc>
          <w:tcPr>
            <w:tcW w:w="2250" w:type="dxa"/>
            <w:vAlign w:val="center"/>
          </w:tcPr>
          <w:p w14:paraId="7ACD253E" w14:textId="77777777" w:rsidR="00BB393A" w:rsidRPr="00117A83" w:rsidRDefault="00372179" w:rsidP="007E0A52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B393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259" w:type="dxa"/>
            <w:vAlign w:val="center"/>
          </w:tcPr>
          <w:p w14:paraId="2B1AA313" w14:textId="77777777" w:rsidR="00BB393A" w:rsidRPr="00117A83" w:rsidRDefault="00BB393A" w:rsidP="007E0A52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BB393A" w:rsidRPr="006464FC" w14:paraId="3CBA1068" w14:textId="77777777" w:rsidTr="00BB393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3B7EDA0" w14:textId="77777777" w:rsidR="00BB393A" w:rsidRPr="006464FC" w:rsidRDefault="00BB393A" w:rsidP="007E0A52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570" w:type="dxa"/>
            <w:vAlign w:val="center"/>
          </w:tcPr>
          <w:p w14:paraId="2223F74E" w14:textId="77777777" w:rsidR="00BB393A" w:rsidRPr="006464FC" w:rsidRDefault="00BB393A" w:rsidP="007E0A52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</w:t>
            </w:r>
            <w:r>
              <w:rPr>
                <w:rFonts w:ascii="Arial" w:hAnsi="Arial" w:cs="Arial"/>
                <w:spacing w:val="0"/>
                <w:sz w:val="20"/>
              </w:rPr>
              <w:t xml:space="preserve">licenses 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specified above, provided this does not exceed </w:t>
            </w:r>
            <w:r w:rsidRPr="00FA6CB6">
              <w:rPr>
                <w:rFonts w:ascii="Arial" w:hAnsi="Arial" w:cs="Arial"/>
                <w:b/>
                <w:spacing w:val="0"/>
                <w:sz w:val="20"/>
              </w:rPr>
              <w:t>+/- 20%,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250" w:type="dxa"/>
            <w:vAlign w:val="center"/>
          </w:tcPr>
          <w:p w14:paraId="58D33F8E" w14:textId="77777777" w:rsidR="00BB393A" w:rsidRPr="00117A83" w:rsidRDefault="00372179" w:rsidP="007E0A52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BB393A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93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BB393A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259" w:type="dxa"/>
            <w:vAlign w:val="center"/>
          </w:tcPr>
          <w:p w14:paraId="3B3A0AB8" w14:textId="77777777" w:rsidR="00BB393A" w:rsidRPr="00117A83" w:rsidRDefault="00BB393A" w:rsidP="007E0A52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11FDD34A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Default="00880D28" w:rsidP="00880D28">
      <w:pPr>
        <w:pStyle w:val="Heading1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Form D: Previous </w:t>
      </w:r>
      <w:r w:rsidR="002041BE">
        <w:rPr>
          <w:rFonts w:cs="Times New Roman"/>
          <w:szCs w:val="24"/>
        </w:rPr>
        <w:t>E</w:t>
      </w:r>
      <w:r>
        <w:rPr>
          <w:rFonts w:cs="Times New Roman"/>
          <w:szCs w:val="24"/>
        </w:rPr>
        <w:t xml:space="preserve">xperience </w:t>
      </w:r>
      <w:r w:rsidR="002041BE">
        <w:rPr>
          <w:rFonts w:cs="Times New Roman"/>
          <w:szCs w:val="24"/>
        </w:rPr>
        <w:t>F</w:t>
      </w:r>
      <w:r>
        <w:rPr>
          <w:rFonts w:cs="Times New Roman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557B0" w14:textId="77777777" w:rsidR="00372179" w:rsidRDefault="00372179">
      <w:r>
        <w:separator/>
      </w:r>
    </w:p>
  </w:endnote>
  <w:endnote w:type="continuationSeparator" w:id="0">
    <w:p w14:paraId="47284267" w14:textId="77777777" w:rsidR="00372179" w:rsidRDefault="0037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77777777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CE381D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71EB2" w14:textId="77777777" w:rsidR="00372179" w:rsidRDefault="00372179">
      <w:r>
        <w:separator/>
      </w:r>
    </w:p>
  </w:footnote>
  <w:footnote w:type="continuationSeparator" w:id="0">
    <w:p w14:paraId="6E5D14D3" w14:textId="77777777" w:rsidR="00372179" w:rsidRDefault="00372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1C1DC668" w:rsidR="0059057B" w:rsidRPr="0012051A" w:rsidRDefault="00BB393A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RFQ/2021/18776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932B5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179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87070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A3E4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667C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07D9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393A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32A1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381D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6846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52FF8950-0782-48EA-A8FF-D24DA03B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37AF4F-95A9-4C6A-BC24-F1DC7FE2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1397</Words>
  <Characters>7476</Characters>
  <Application>Microsoft Office Word</Application>
  <DocSecurity>0</DocSecurity>
  <Lines>287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8712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UN</cp:lastModifiedBy>
  <cp:revision>2</cp:revision>
  <cp:lastPrinted>2014-08-19T14:30:00Z</cp:lastPrinted>
  <dcterms:created xsi:type="dcterms:W3CDTF">2021-02-11T13:25:00Z</dcterms:created>
  <dcterms:modified xsi:type="dcterms:W3CDTF">2021-02-11T13:25:00Z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