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922C4" w14:textId="1987977F" w:rsidR="00C432B2" w:rsidRPr="001D7447" w:rsidRDefault="00C432B2" w:rsidP="008A0B9B">
      <w:pPr>
        <w:pStyle w:val="Headline"/>
        <w:spacing w:after="240"/>
        <w:rPr>
          <w:color w:val="0092D1"/>
        </w:rPr>
      </w:pPr>
      <w:r w:rsidRPr="001D7447">
        <w:rPr>
          <w:color w:val="0092D1"/>
        </w:rPr>
        <w:t>S</w:t>
      </w:r>
      <w:r w:rsidR="00296C0E" w:rsidRPr="001D7447">
        <w:rPr>
          <w:color w:val="0092D1"/>
        </w:rPr>
        <w:t>ecti</w:t>
      </w:r>
      <w:r w:rsidR="008A0B9B" w:rsidRPr="001D7447">
        <w:rPr>
          <w:color w:val="0092D1"/>
        </w:rPr>
        <w:t>on II</w:t>
      </w:r>
      <w:r w:rsidR="00FB4BEA" w:rsidRPr="001D7447">
        <w:rPr>
          <w:color w:val="0092D1"/>
        </w:rPr>
        <w:t xml:space="preserve">: </w:t>
      </w:r>
      <w:r w:rsidR="004308D6" w:rsidRPr="001D7447">
        <w:rPr>
          <w:color w:val="0092D1"/>
        </w:rPr>
        <w:t>Schedule of</w:t>
      </w:r>
      <w:r w:rsidR="004A01F4" w:rsidRPr="001D7447">
        <w:rPr>
          <w:color w:val="0092D1"/>
        </w:rPr>
        <w:t xml:space="preserve"> </w:t>
      </w:r>
      <w:r w:rsidR="00BD5D47" w:rsidRPr="001D7447">
        <w:rPr>
          <w:color w:val="0092D1"/>
        </w:rPr>
        <w:t xml:space="preserve">Requirements </w:t>
      </w:r>
    </w:p>
    <w:p w14:paraId="76E72F48" w14:textId="78DEAF7D" w:rsidR="000155F8" w:rsidRPr="000155F8" w:rsidRDefault="000155F8" w:rsidP="008A0B9B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proofErr w:type="spellStart"/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Pr="000155F8">
        <w:rPr>
          <w:b w:val="0"/>
          <w:iCs/>
          <w:color w:val="auto"/>
          <w:spacing w:val="-3"/>
          <w:sz w:val="20"/>
          <w:szCs w:val="20"/>
          <w:highlight w:val="yellow"/>
        </w:rPr>
        <w:t xml:space="preserve">[insert </w:t>
      </w:r>
      <w:proofErr w:type="spellStart"/>
      <w:r w:rsidRPr="000155F8">
        <w:rPr>
          <w:b w:val="0"/>
          <w:iCs/>
          <w:color w:val="auto"/>
          <w:spacing w:val="-3"/>
          <w:sz w:val="20"/>
          <w:szCs w:val="20"/>
          <w:highlight w:val="yellow"/>
        </w:rPr>
        <w:t>eSourcing</w:t>
      </w:r>
      <w:proofErr w:type="spellEnd"/>
      <w:r w:rsidRPr="000155F8">
        <w:rPr>
          <w:b w:val="0"/>
          <w:iCs/>
          <w:color w:val="auto"/>
          <w:spacing w:val="-3"/>
          <w:sz w:val="20"/>
          <w:szCs w:val="20"/>
          <w:highlight w:val="yellow"/>
        </w:rPr>
        <w:t xml:space="preserve"> reference number e.g. RFQ/2016/18]</w:t>
      </w:r>
    </w:p>
    <w:p w14:paraId="4C67797E" w14:textId="77777777" w:rsidR="00C432B2" w:rsidRDefault="00C432B2" w:rsidP="00C432B2"/>
    <w:p w14:paraId="3297D8D3" w14:textId="765E3ECF" w:rsidR="00F16338" w:rsidRDefault="00F16338" w:rsidP="00F16338">
      <w:pPr>
        <w:autoSpaceDE w:val="0"/>
        <w:autoSpaceDN w:val="0"/>
        <w:adjustRightInd w:val="0"/>
        <w:rPr>
          <w:bCs/>
          <w:iCs/>
          <w:spacing w:val="-3"/>
        </w:rPr>
      </w:pPr>
      <w:r w:rsidRPr="00A5755E">
        <w:rPr>
          <w:bCs/>
          <w:iCs/>
          <w:spacing w:val="-3"/>
          <w:highlight w:val="lightGray"/>
        </w:rPr>
        <w:t>[FOR SERVICES]: Insert here the Terms of Reference. See the Guideline</w:t>
      </w:r>
      <w:r w:rsidR="004D5FE0" w:rsidRPr="00A5755E">
        <w:rPr>
          <w:bCs/>
          <w:iCs/>
          <w:spacing w:val="-3"/>
          <w:highlight w:val="lightGray"/>
        </w:rPr>
        <w:t>s</w:t>
      </w:r>
      <w:r w:rsidRPr="00A5755E">
        <w:rPr>
          <w:bCs/>
          <w:iCs/>
          <w:spacing w:val="-3"/>
          <w:highlight w:val="lightGray"/>
        </w:rPr>
        <w:t xml:space="preserve"> on </w:t>
      </w:r>
      <w:r w:rsidR="00432175" w:rsidRPr="00A5755E">
        <w:rPr>
          <w:bCs/>
          <w:iCs/>
          <w:spacing w:val="-3"/>
          <w:highlight w:val="lightGray"/>
        </w:rPr>
        <w:t>“</w:t>
      </w:r>
      <w:hyperlink r:id="rId13" w:history="1">
        <w:r w:rsidRPr="00117A83">
          <w:rPr>
            <w:rStyle w:val="Hyperlink"/>
            <w:bCs/>
            <w:iCs/>
            <w:spacing w:val="-3"/>
            <w:highlight w:val="lightGray"/>
          </w:rPr>
          <w:t>Preparing TOR</w:t>
        </w:r>
      </w:hyperlink>
      <w:r w:rsidR="00117A83" w:rsidRPr="00117A83">
        <w:rPr>
          <w:bCs/>
          <w:iCs/>
          <w:spacing w:val="-3"/>
          <w:highlight w:val="lightGray"/>
        </w:rPr>
        <w:t xml:space="preserve">” </w:t>
      </w:r>
      <w:r w:rsidRPr="00117A83">
        <w:rPr>
          <w:bCs/>
          <w:iCs/>
          <w:spacing w:val="-3"/>
          <w:highlight w:val="lightGray"/>
        </w:rPr>
        <w:t>for</w:t>
      </w:r>
      <w:r w:rsidRPr="00A5755E">
        <w:rPr>
          <w:bCs/>
          <w:iCs/>
          <w:spacing w:val="-3"/>
          <w:highlight w:val="lightGray"/>
        </w:rPr>
        <w:t xml:space="preserve"> assistance.</w:t>
      </w:r>
      <w:r>
        <w:rPr>
          <w:bCs/>
          <w:iCs/>
          <w:spacing w:val="-3"/>
        </w:rPr>
        <w:t xml:space="preserve"> </w:t>
      </w:r>
    </w:p>
    <w:p w14:paraId="53B32E87" w14:textId="77777777" w:rsidR="00F16338" w:rsidRDefault="00F16338" w:rsidP="00286B91">
      <w:pPr>
        <w:rPr>
          <w:highlight w:val="green"/>
        </w:rPr>
      </w:pPr>
    </w:p>
    <w:p w14:paraId="0D8EBD0E" w14:textId="77777777" w:rsidR="00F16338" w:rsidRDefault="00F16338" w:rsidP="00286B91">
      <w:pPr>
        <w:rPr>
          <w:highlight w:val="green"/>
        </w:rPr>
      </w:pPr>
    </w:p>
    <w:p w14:paraId="14C6574C" w14:textId="3F917CB6" w:rsidR="00286B91" w:rsidRPr="00792016" w:rsidRDefault="003470DA" w:rsidP="00117A83">
      <w:pPr>
        <w:autoSpaceDE w:val="0"/>
        <w:autoSpaceDN w:val="0"/>
        <w:adjustRightInd w:val="0"/>
        <w:jc w:val="both"/>
        <w:rPr>
          <w:bCs/>
        </w:rPr>
      </w:pPr>
      <w:r w:rsidRPr="00117A83">
        <w:rPr>
          <w:bCs/>
          <w:iCs/>
          <w:spacing w:val="-3"/>
          <w:highlight w:val="lightGray"/>
        </w:rPr>
        <w:t>[FOR GOODS</w:t>
      </w:r>
      <w:r w:rsidR="00F16338" w:rsidRPr="00117A83">
        <w:rPr>
          <w:bCs/>
          <w:iCs/>
          <w:spacing w:val="-3"/>
          <w:highlight w:val="lightGray"/>
        </w:rPr>
        <w:t>]: Insert here the following sections and tables (adjusted as needed).</w:t>
      </w:r>
      <w:r w:rsidR="00A5755E" w:rsidRPr="00117A83">
        <w:rPr>
          <w:bCs/>
          <w:iCs/>
          <w:spacing w:val="-3"/>
          <w:highlight w:val="lightGray"/>
        </w:rPr>
        <w:t xml:space="preserve"> For further guidance, check the Guideline on </w:t>
      </w:r>
      <w:hyperlink r:id="rId14" w:history="1">
        <w:r w:rsidR="00A5755E" w:rsidRPr="00117A83">
          <w:rPr>
            <w:rStyle w:val="Hyperlink"/>
            <w:bCs/>
            <w:highlight w:val="lightGray"/>
            <w:shd w:val="clear" w:color="auto" w:fill="D9D9D9" w:themeFill="background1" w:themeFillShade="D9"/>
          </w:rPr>
          <w:t xml:space="preserve">Preparation of </w:t>
        </w:r>
        <w:r w:rsidR="00A5755E" w:rsidRPr="00117A83">
          <w:rPr>
            <w:rStyle w:val="Hyperlink"/>
            <w:rFonts w:eastAsiaTheme="majorEastAsia"/>
            <w:bCs/>
            <w:highlight w:val="lightGray"/>
            <w:shd w:val="clear" w:color="auto" w:fill="D9D9D9" w:themeFill="background1" w:themeFillShade="D9"/>
          </w:rPr>
          <w:t>Specifications for goods</w:t>
        </w:r>
      </w:hyperlink>
      <w:r w:rsidR="00A5755E" w:rsidRPr="00117A83">
        <w:rPr>
          <w:bCs/>
          <w:color w:val="000000"/>
          <w:highlight w:val="lightGray"/>
          <w:shd w:val="clear" w:color="auto" w:fill="D9D9D9" w:themeFill="background1" w:themeFillShade="D9"/>
        </w:rPr>
        <w:t>.</w:t>
      </w:r>
      <w:r w:rsidR="00D058B4" w:rsidRPr="00117A83">
        <w:rPr>
          <w:bCs/>
          <w:color w:val="000000"/>
          <w:highlight w:val="lightGray"/>
          <w:shd w:val="clear" w:color="auto" w:fill="D9D9D9" w:themeFill="background1" w:themeFillShade="D9"/>
        </w:rPr>
        <w:t xml:space="preserve"> Note that these tables serve two purposes: 1) for UNOPS to provide our requirements (first columns in the left)</w:t>
      </w:r>
      <w:r w:rsidR="00117A83" w:rsidRPr="00117A83">
        <w:rPr>
          <w:bCs/>
          <w:color w:val="000000"/>
          <w:highlight w:val="lightGray"/>
          <w:shd w:val="clear" w:color="auto" w:fill="D9D9D9" w:themeFill="background1" w:themeFillShade="D9"/>
        </w:rPr>
        <w:t>;</w:t>
      </w:r>
      <w:r w:rsidR="00D058B4" w:rsidRPr="00117A83">
        <w:rPr>
          <w:bCs/>
          <w:color w:val="000000"/>
          <w:highlight w:val="lightGray"/>
          <w:shd w:val="clear" w:color="auto" w:fill="D9D9D9" w:themeFill="background1" w:themeFillShade="D9"/>
        </w:rPr>
        <w:t xml:space="preserve"> and also </w:t>
      </w:r>
      <w:r w:rsidR="006F2C48">
        <w:rPr>
          <w:bCs/>
          <w:color w:val="000000"/>
          <w:highlight w:val="lightGray"/>
          <w:shd w:val="clear" w:color="auto" w:fill="D9D9D9" w:themeFill="background1" w:themeFillShade="D9"/>
        </w:rPr>
        <w:t xml:space="preserve">2) </w:t>
      </w:r>
      <w:r w:rsidR="00D058B4" w:rsidRPr="00117A83">
        <w:rPr>
          <w:bCs/>
          <w:color w:val="000000"/>
          <w:highlight w:val="lightGray"/>
          <w:shd w:val="clear" w:color="auto" w:fill="D9D9D9" w:themeFill="background1" w:themeFillShade="D9"/>
        </w:rPr>
        <w:t>for B</w:t>
      </w:r>
      <w:r w:rsidR="00117A83" w:rsidRPr="00117A83">
        <w:rPr>
          <w:bCs/>
          <w:color w:val="000000"/>
          <w:highlight w:val="lightGray"/>
          <w:shd w:val="clear" w:color="auto" w:fill="D9D9D9" w:themeFill="background1" w:themeFillShade="D9"/>
        </w:rPr>
        <w:t xml:space="preserve">idders to fill out the information on their offered goods </w:t>
      </w:r>
      <w:r w:rsidR="00D058B4" w:rsidRPr="00117A83">
        <w:rPr>
          <w:bCs/>
          <w:color w:val="000000"/>
          <w:highlight w:val="lightGray"/>
          <w:shd w:val="clear" w:color="auto" w:fill="D9D9D9" w:themeFill="background1" w:themeFillShade="D9"/>
        </w:rPr>
        <w:t>(in the 2 columns of the right</w:t>
      </w:r>
      <w:r w:rsidR="0081429B">
        <w:rPr>
          <w:bCs/>
          <w:color w:val="000000"/>
          <w:highlight w:val="lightGray"/>
          <w:shd w:val="clear" w:color="auto" w:fill="D9D9D9" w:themeFill="background1" w:themeFillShade="D9"/>
        </w:rPr>
        <w:t xml:space="preserve"> highlighted in </w:t>
      </w:r>
      <w:r w:rsidR="0081429B" w:rsidRPr="00C156B0">
        <w:rPr>
          <w:bCs/>
          <w:color w:val="000000"/>
          <w:highlight w:val="cyan"/>
          <w:shd w:val="clear" w:color="auto" w:fill="D9D9D9" w:themeFill="background1" w:themeFillShade="D9"/>
        </w:rPr>
        <w:t>blue</w:t>
      </w:r>
      <w:r w:rsidR="00D058B4" w:rsidRPr="00117A83">
        <w:rPr>
          <w:bCs/>
          <w:color w:val="000000"/>
          <w:highlight w:val="lightGray"/>
          <w:shd w:val="clear" w:color="auto" w:fill="D9D9D9" w:themeFill="background1" w:themeFillShade="D9"/>
        </w:rPr>
        <w:t>)</w:t>
      </w:r>
      <w:r w:rsidR="00117A83" w:rsidRPr="00117A83">
        <w:rPr>
          <w:bCs/>
          <w:color w:val="000000"/>
          <w:highlight w:val="lightGray"/>
          <w:shd w:val="clear" w:color="auto" w:fill="D9D9D9" w:themeFill="background1" w:themeFillShade="D9"/>
        </w:rPr>
        <w:t xml:space="preserve"> by inserting these tables when they submit Form C: Technical Quotation Form. </w:t>
      </w:r>
      <w:r w:rsidR="00117A83">
        <w:rPr>
          <w:bCs/>
          <w:color w:val="000000"/>
          <w:highlight w:val="lightGray"/>
          <w:shd w:val="clear" w:color="auto" w:fill="D9D9D9" w:themeFill="background1" w:themeFillShade="D9"/>
        </w:rPr>
        <w:t xml:space="preserve">This is done to avoid adding very similar tables in two different places of the RFQ. </w:t>
      </w:r>
      <w:r w:rsidR="00117A83" w:rsidRPr="00117A83">
        <w:rPr>
          <w:bCs/>
          <w:color w:val="000000"/>
          <w:highlight w:val="lightGray"/>
          <w:shd w:val="clear" w:color="auto" w:fill="D9D9D9" w:themeFill="background1" w:themeFillShade="D9"/>
        </w:rPr>
        <w:t>Please adjust these tables as necessary.</w:t>
      </w:r>
    </w:p>
    <w:p w14:paraId="04FE8BB1" w14:textId="77777777" w:rsidR="001443FE" w:rsidRDefault="001443FE" w:rsidP="00286B91">
      <w:pPr>
        <w:rPr>
          <w:rStyle w:val="Hyperlink"/>
          <w:highlight w:val="lightGray"/>
        </w:rPr>
      </w:pPr>
    </w:p>
    <w:p w14:paraId="007DB886" w14:textId="77777777" w:rsidR="00F16338" w:rsidRDefault="00F16338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  <w:highlight w:val="green"/>
        </w:rPr>
      </w:pPr>
    </w:p>
    <w:p w14:paraId="4B3C2A51" w14:textId="303EFBE0" w:rsidR="001443FE" w:rsidRDefault="0081429B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="00F16338" w:rsidRPr="00F16338">
        <w:rPr>
          <w:rFonts w:cs="Times New Roman"/>
          <w:b/>
          <w:bCs/>
          <w:color w:val="000000"/>
        </w:rPr>
        <w:t>oods</w:t>
      </w:r>
      <w:r w:rsidR="00D058B4">
        <w:rPr>
          <w:rFonts w:cs="Times New Roman"/>
          <w:b/>
          <w:bCs/>
          <w:color w:val="000000"/>
        </w:rPr>
        <w:t xml:space="preserve"> and Comparative Data Table:</w:t>
      </w:r>
    </w:p>
    <w:p w14:paraId="64B575F3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51"/>
        <w:gridCol w:w="818"/>
        <w:gridCol w:w="1985"/>
        <w:gridCol w:w="2976"/>
      </w:tblGrid>
      <w:tr w:rsidR="00D058B4" w:rsidRPr="00E37EE6" w14:paraId="3CEE6378" w14:textId="77777777" w:rsidTr="00D058B4">
        <w:trPr>
          <w:trHeight w:val="499"/>
        </w:trPr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F8F8751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1" w:type="dxa"/>
            <w:shd w:val="clear" w:color="auto" w:fill="D9D9D9" w:themeFill="background1" w:themeFillShade="D9"/>
            <w:vAlign w:val="center"/>
          </w:tcPr>
          <w:p w14:paraId="204722B7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640B9CB9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8841AC" w14:textId="77777777" w:rsidR="00D058B4" w:rsidRPr="00E37EE6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024C1C82" w14:textId="09B89A03" w:rsidR="00D058B4" w:rsidRDefault="00D058B4" w:rsidP="002469A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 w:rsidR="00117A83">
              <w:rPr>
                <w:iCs/>
              </w:rPr>
              <w:t>Bidder</w:t>
            </w:r>
            <w:r>
              <w:rPr>
                <w:iCs/>
              </w:rPr>
              <w:t xml:space="preserve"> to complete</w:t>
            </w:r>
          </w:p>
        </w:tc>
      </w:tr>
      <w:tr w:rsidR="00D058B4" w:rsidRPr="00E37EE6" w14:paraId="0BB11C0D" w14:textId="77777777" w:rsidTr="00D058B4">
        <w:tc>
          <w:tcPr>
            <w:tcW w:w="817" w:type="dxa"/>
            <w:vAlign w:val="center"/>
          </w:tcPr>
          <w:p w14:paraId="206ACDF0" w14:textId="1A6C6E8B" w:rsidR="00D058B4" w:rsidRPr="00E37EE6" w:rsidRDefault="00F963B9" w:rsidP="002469AC">
            <w:pPr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1" w:type="dxa"/>
            <w:vAlign w:val="center"/>
          </w:tcPr>
          <w:p w14:paraId="3C6B246A" w14:textId="500BC44D" w:rsidR="00D058B4" w:rsidRPr="00E37EE6" w:rsidRDefault="00F963B9" w:rsidP="002469AC">
            <w:pPr>
              <w:rPr>
                <w:iCs/>
              </w:rPr>
            </w:pPr>
            <w:r>
              <w:rPr>
                <w:iCs/>
              </w:rPr>
              <w:t>Avira Pro anti-virus with minimum of 1 year subscription</w:t>
            </w:r>
            <w:r w:rsidR="00834A0B">
              <w:rPr>
                <w:iCs/>
              </w:rPr>
              <w:br/>
              <w:t>compatible with Windows 10 OS</w:t>
            </w:r>
            <w:r w:rsidR="000811F8">
              <w:rPr>
                <w:iCs/>
              </w:rPr>
              <w:t xml:space="preserve"> (pro/home edition)</w:t>
            </w:r>
          </w:p>
        </w:tc>
        <w:tc>
          <w:tcPr>
            <w:tcW w:w="818" w:type="dxa"/>
            <w:vAlign w:val="center"/>
          </w:tcPr>
          <w:p w14:paraId="7560C122" w14:textId="23B4E23E" w:rsidR="00D058B4" w:rsidRPr="00E37EE6" w:rsidRDefault="00CA23E9" w:rsidP="002469AC">
            <w:pPr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  <w:tc>
          <w:tcPr>
            <w:tcW w:w="1985" w:type="dxa"/>
            <w:vAlign w:val="center"/>
          </w:tcPr>
          <w:p w14:paraId="1BDE3242" w14:textId="77777777" w:rsidR="00D058B4" w:rsidRPr="00E37EE6" w:rsidRDefault="00092B33" w:rsidP="002469AC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58B4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058B4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D058B4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976" w:type="dxa"/>
            <w:vAlign w:val="center"/>
          </w:tcPr>
          <w:p w14:paraId="363AE006" w14:textId="12681C78" w:rsidR="00D058B4" w:rsidRDefault="00D058B4" w:rsidP="002469AC">
            <w:pPr>
              <w:rPr>
                <w:iCs/>
                <w:highlight w:val="lightGray"/>
              </w:rPr>
            </w:pPr>
          </w:p>
        </w:tc>
      </w:tr>
      <w:tr w:rsidR="00D058B4" w:rsidRPr="00E37EE6" w14:paraId="4BB6DA70" w14:textId="77777777" w:rsidTr="00D058B4">
        <w:tc>
          <w:tcPr>
            <w:tcW w:w="817" w:type="dxa"/>
            <w:vAlign w:val="center"/>
          </w:tcPr>
          <w:p w14:paraId="248DD858" w14:textId="284CD8DC" w:rsidR="00D058B4" w:rsidRPr="00F963B9" w:rsidRDefault="00F963B9" w:rsidP="002469AC">
            <w:pPr>
              <w:rPr>
                <w:iCs/>
              </w:rPr>
            </w:pPr>
            <w:r w:rsidRPr="00F963B9">
              <w:rPr>
                <w:iCs/>
              </w:rPr>
              <w:t>2</w:t>
            </w:r>
          </w:p>
        </w:tc>
        <w:tc>
          <w:tcPr>
            <w:tcW w:w="3151" w:type="dxa"/>
            <w:vAlign w:val="center"/>
          </w:tcPr>
          <w:p w14:paraId="70B17598" w14:textId="4E702220" w:rsidR="00D058B4" w:rsidRPr="00F963B9" w:rsidRDefault="00F963B9" w:rsidP="002469AC">
            <w:pPr>
              <w:rPr>
                <w:iCs/>
              </w:rPr>
            </w:pPr>
            <w:r w:rsidRPr="00F963B9">
              <w:rPr>
                <w:iCs/>
              </w:rPr>
              <w:t>Express VPN with minimum of 1 year subscription</w:t>
            </w:r>
          </w:p>
        </w:tc>
        <w:tc>
          <w:tcPr>
            <w:tcW w:w="818" w:type="dxa"/>
            <w:vAlign w:val="center"/>
          </w:tcPr>
          <w:p w14:paraId="62F928F3" w14:textId="29531C6A" w:rsidR="00D058B4" w:rsidRPr="00E37EE6" w:rsidRDefault="00CA23E9" w:rsidP="002469AC">
            <w:pPr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  <w:tc>
          <w:tcPr>
            <w:tcW w:w="1985" w:type="dxa"/>
            <w:vAlign w:val="center"/>
          </w:tcPr>
          <w:p w14:paraId="0BA4DF4D" w14:textId="77777777" w:rsidR="00D058B4" w:rsidRPr="00E37EE6" w:rsidRDefault="00D058B4" w:rsidP="002469AC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4F174B76" w14:textId="77777777" w:rsidR="00D058B4" w:rsidRPr="00E37EE6" w:rsidRDefault="00D058B4" w:rsidP="002469AC">
            <w:pPr>
              <w:rPr>
                <w:iCs/>
              </w:rPr>
            </w:pPr>
          </w:p>
        </w:tc>
      </w:tr>
      <w:tr w:rsidR="00D058B4" w:rsidRPr="00E37EE6" w14:paraId="1ECBF331" w14:textId="77777777" w:rsidTr="00D058B4">
        <w:tc>
          <w:tcPr>
            <w:tcW w:w="817" w:type="dxa"/>
            <w:vAlign w:val="center"/>
          </w:tcPr>
          <w:p w14:paraId="40E6DC18" w14:textId="170C771C" w:rsidR="00D058B4" w:rsidRPr="00FA6431" w:rsidRDefault="00F963B9" w:rsidP="002469AC">
            <w:pPr>
              <w:rPr>
                <w:iCs/>
              </w:rPr>
            </w:pPr>
            <w:r w:rsidRPr="00FA6431">
              <w:rPr>
                <w:iCs/>
              </w:rPr>
              <w:t>3</w:t>
            </w:r>
          </w:p>
        </w:tc>
        <w:tc>
          <w:tcPr>
            <w:tcW w:w="3151" w:type="dxa"/>
            <w:vAlign w:val="center"/>
          </w:tcPr>
          <w:p w14:paraId="739663A6" w14:textId="60DA92E4" w:rsidR="00D058B4" w:rsidRPr="00FA6431" w:rsidRDefault="00F963B9" w:rsidP="002469AC">
            <w:pPr>
              <w:rPr>
                <w:iCs/>
              </w:rPr>
            </w:pPr>
            <w:r w:rsidRPr="00FA6431">
              <w:rPr>
                <w:iCs/>
              </w:rPr>
              <w:t>Adobe Acrobat pro</w:t>
            </w:r>
            <w:r w:rsidR="005F7B65" w:rsidRPr="00FA6431">
              <w:rPr>
                <w:iCs/>
              </w:rPr>
              <w:t xml:space="preserve"> (</w:t>
            </w:r>
            <w:r w:rsidR="00834A0B">
              <w:rPr>
                <w:iCs/>
              </w:rPr>
              <w:t>T</w:t>
            </w:r>
            <w:r w:rsidR="005F7B65" w:rsidRPr="00FA6431">
              <w:rPr>
                <w:iCs/>
              </w:rPr>
              <w:t xml:space="preserve">he </w:t>
            </w:r>
            <w:r w:rsidR="00834A0B" w:rsidRPr="00FA6431">
              <w:rPr>
                <w:iCs/>
              </w:rPr>
              <w:t>latest</w:t>
            </w:r>
            <w:r w:rsidR="005F7B65" w:rsidRPr="00FA6431">
              <w:rPr>
                <w:iCs/>
              </w:rPr>
              <w:t xml:space="preserve"> version)</w:t>
            </w:r>
          </w:p>
        </w:tc>
        <w:tc>
          <w:tcPr>
            <w:tcW w:w="818" w:type="dxa"/>
            <w:vAlign w:val="center"/>
          </w:tcPr>
          <w:p w14:paraId="6B79DCD3" w14:textId="5DAE6025" w:rsidR="00D058B4" w:rsidRPr="00E37EE6" w:rsidRDefault="00F963B9" w:rsidP="002469AC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1985" w:type="dxa"/>
            <w:vAlign w:val="center"/>
          </w:tcPr>
          <w:p w14:paraId="3D197EDE" w14:textId="77777777" w:rsidR="00D058B4" w:rsidRPr="00E37EE6" w:rsidRDefault="00D058B4" w:rsidP="002469AC">
            <w:pPr>
              <w:jc w:val="center"/>
              <w:rPr>
                <w:iCs/>
              </w:rPr>
            </w:pPr>
          </w:p>
        </w:tc>
        <w:tc>
          <w:tcPr>
            <w:tcW w:w="2976" w:type="dxa"/>
            <w:vAlign w:val="center"/>
          </w:tcPr>
          <w:p w14:paraId="1624DA00" w14:textId="77777777" w:rsidR="00D058B4" w:rsidRPr="00E37EE6" w:rsidRDefault="00D058B4" w:rsidP="002469AC">
            <w:pPr>
              <w:rPr>
                <w:iCs/>
              </w:rPr>
            </w:pPr>
          </w:p>
        </w:tc>
      </w:tr>
      <w:tr w:rsidR="00D058B4" w:rsidRPr="00E37EE6" w14:paraId="32B03730" w14:textId="77777777" w:rsidTr="00D058B4">
        <w:tc>
          <w:tcPr>
            <w:tcW w:w="817" w:type="dxa"/>
            <w:vAlign w:val="center"/>
          </w:tcPr>
          <w:p w14:paraId="113D5354" w14:textId="133F7C63" w:rsidR="00D058B4" w:rsidRPr="00FA6431" w:rsidRDefault="00F963B9" w:rsidP="002469AC">
            <w:pPr>
              <w:rPr>
                <w:iCs/>
              </w:rPr>
            </w:pPr>
            <w:r w:rsidRPr="00FA6431">
              <w:rPr>
                <w:iCs/>
              </w:rPr>
              <w:t>4</w:t>
            </w:r>
          </w:p>
        </w:tc>
        <w:tc>
          <w:tcPr>
            <w:tcW w:w="3151" w:type="dxa"/>
            <w:vAlign w:val="center"/>
          </w:tcPr>
          <w:p w14:paraId="78B27DA7" w14:textId="22CC29AA" w:rsidR="00D058B4" w:rsidRPr="00FA6431" w:rsidRDefault="00F963B9" w:rsidP="002469AC">
            <w:pPr>
              <w:rPr>
                <w:iCs/>
              </w:rPr>
            </w:pPr>
            <w:r w:rsidRPr="00FA6431">
              <w:rPr>
                <w:iCs/>
              </w:rPr>
              <w:t xml:space="preserve">Adobe </w:t>
            </w:r>
            <w:proofErr w:type="spellStart"/>
            <w:r w:rsidRPr="00FA6431">
              <w:rPr>
                <w:iCs/>
              </w:rPr>
              <w:t>photoshop</w:t>
            </w:r>
            <w:proofErr w:type="spellEnd"/>
            <w:r w:rsidRPr="00FA6431">
              <w:rPr>
                <w:iCs/>
              </w:rPr>
              <w:t xml:space="preserve"> </w:t>
            </w:r>
            <w:r w:rsidR="005F7B65" w:rsidRPr="00FA6431">
              <w:rPr>
                <w:iCs/>
              </w:rPr>
              <w:t xml:space="preserve">(The </w:t>
            </w:r>
            <w:r w:rsidR="00834A0B" w:rsidRPr="00FA6431">
              <w:rPr>
                <w:iCs/>
              </w:rPr>
              <w:t>latest</w:t>
            </w:r>
            <w:r w:rsidR="005F7B65" w:rsidRPr="00FA6431">
              <w:rPr>
                <w:iCs/>
              </w:rPr>
              <w:t xml:space="preserve"> version)</w:t>
            </w:r>
          </w:p>
        </w:tc>
        <w:tc>
          <w:tcPr>
            <w:tcW w:w="818" w:type="dxa"/>
            <w:vAlign w:val="center"/>
          </w:tcPr>
          <w:p w14:paraId="728B5C16" w14:textId="59836F46" w:rsidR="00D058B4" w:rsidRPr="00E37EE6" w:rsidRDefault="00F963B9" w:rsidP="002469AC">
            <w:pPr>
              <w:jc w:val="center"/>
              <w:rPr>
                <w:i/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1985" w:type="dxa"/>
            <w:vAlign w:val="center"/>
          </w:tcPr>
          <w:p w14:paraId="6758B1E6" w14:textId="77777777" w:rsidR="00D058B4" w:rsidRPr="00E37EE6" w:rsidRDefault="00D058B4" w:rsidP="002469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50ADB2C6" w14:textId="77777777" w:rsidR="00D058B4" w:rsidRPr="00E37EE6" w:rsidRDefault="00D058B4" w:rsidP="002469AC">
            <w:pPr>
              <w:rPr>
                <w:i/>
                <w:iCs/>
              </w:rPr>
            </w:pPr>
          </w:p>
        </w:tc>
      </w:tr>
      <w:tr w:rsidR="00FA6431" w:rsidRPr="00E37EE6" w14:paraId="5B284457" w14:textId="77777777" w:rsidTr="00D058B4">
        <w:tc>
          <w:tcPr>
            <w:tcW w:w="817" w:type="dxa"/>
            <w:vAlign w:val="center"/>
          </w:tcPr>
          <w:p w14:paraId="6D7C0DEB" w14:textId="555821B2" w:rsidR="00FA6431" w:rsidRDefault="00FA6431" w:rsidP="002469AC">
            <w:pPr>
              <w:rPr>
                <w:iCs/>
                <w:highlight w:val="lightGray"/>
              </w:rPr>
            </w:pPr>
            <w:r w:rsidRPr="00FA6431">
              <w:rPr>
                <w:iCs/>
              </w:rPr>
              <w:t>5</w:t>
            </w:r>
          </w:p>
        </w:tc>
        <w:tc>
          <w:tcPr>
            <w:tcW w:w="3151" w:type="dxa"/>
            <w:vAlign w:val="center"/>
          </w:tcPr>
          <w:p w14:paraId="4B2EF179" w14:textId="4524A4F2" w:rsidR="00FA6431" w:rsidRDefault="003D79A5" w:rsidP="002469AC">
            <w:r w:rsidRPr="003D79A5">
              <w:t xml:space="preserve">VEGAS Pro </w:t>
            </w:r>
            <w:r w:rsidR="00FA6431">
              <w:t>(Latest version)</w:t>
            </w:r>
          </w:p>
        </w:tc>
        <w:tc>
          <w:tcPr>
            <w:tcW w:w="818" w:type="dxa"/>
            <w:vAlign w:val="center"/>
          </w:tcPr>
          <w:p w14:paraId="62F28798" w14:textId="3C881D7B" w:rsidR="00FA6431" w:rsidRPr="00DF6DD6" w:rsidRDefault="00FA6431" w:rsidP="002469AC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14:paraId="0D48CDDB" w14:textId="77777777" w:rsidR="00FA6431" w:rsidRPr="00E37EE6" w:rsidRDefault="00FA6431" w:rsidP="002469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D0DF2CC" w14:textId="77777777" w:rsidR="00FA6431" w:rsidRPr="00E37EE6" w:rsidRDefault="00FA6431" w:rsidP="002469AC">
            <w:pPr>
              <w:rPr>
                <w:i/>
                <w:iCs/>
              </w:rPr>
            </w:pPr>
          </w:p>
        </w:tc>
      </w:tr>
      <w:tr w:rsidR="00FA6431" w:rsidRPr="00E37EE6" w14:paraId="32EEB991" w14:textId="77777777" w:rsidTr="00D058B4">
        <w:tc>
          <w:tcPr>
            <w:tcW w:w="817" w:type="dxa"/>
            <w:vAlign w:val="center"/>
          </w:tcPr>
          <w:p w14:paraId="37FFECF3" w14:textId="5EE826E4" w:rsidR="00FA6431" w:rsidRPr="00FA6431" w:rsidRDefault="00FA6431" w:rsidP="002469AC">
            <w:pPr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3151" w:type="dxa"/>
            <w:vAlign w:val="center"/>
          </w:tcPr>
          <w:p w14:paraId="7031E7D6" w14:textId="1CCDADD1" w:rsidR="00FA6431" w:rsidRDefault="00FA6431" w:rsidP="002469AC">
            <w:r>
              <w:t xml:space="preserve">Adobe InDesign (the </w:t>
            </w:r>
            <w:r w:rsidR="00834A0B">
              <w:t>latest</w:t>
            </w:r>
            <w:r>
              <w:t xml:space="preserve"> version)</w:t>
            </w:r>
          </w:p>
        </w:tc>
        <w:tc>
          <w:tcPr>
            <w:tcW w:w="818" w:type="dxa"/>
            <w:vAlign w:val="center"/>
          </w:tcPr>
          <w:p w14:paraId="4597FA79" w14:textId="3DC115D7" w:rsidR="00FA6431" w:rsidRPr="00DF6DD6" w:rsidRDefault="00EF6DA5" w:rsidP="002469AC">
            <w:pPr>
              <w:jc w:val="center"/>
            </w:pPr>
            <w:r>
              <w:t>1</w:t>
            </w:r>
          </w:p>
        </w:tc>
        <w:tc>
          <w:tcPr>
            <w:tcW w:w="1985" w:type="dxa"/>
            <w:vAlign w:val="center"/>
          </w:tcPr>
          <w:p w14:paraId="7270C600" w14:textId="77777777" w:rsidR="00FA6431" w:rsidRPr="00E37EE6" w:rsidRDefault="00FA6431" w:rsidP="002469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6B68EA3B" w14:textId="77777777" w:rsidR="00FA6431" w:rsidRPr="00E37EE6" w:rsidRDefault="00FA6431" w:rsidP="002469AC">
            <w:pPr>
              <w:rPr>
                <w:i/>
                <w:iCs/>
              </w:rPr>
            </w:pPr>
          </w:p>
        </w:tc>
      </w:tr>
      <w:tr w:rsidR="00F963B9" w:rsidRPr="00E37EE6" w14:paraId="390F9235" w14:textId="77777777" w:rsidTr="00D058B4">
        <w:tc>
          <w:tcPr>
            <w:tcW w:w="817" w:type="dxa"/>
            <w:vAlign w:val="center"/>
          </w:tcPr>
          <w:p w14:paraId="29F321EF" w14:textId="5BF19B85" w:rsidR="00F963B9" w:rsidRDefault="00FA6431" w:rsidP="002469AC">
            <w:pPr>
              <w:rPr>
                <w:iCs/>
                <w:highlight w:val="lightGray"/>
              </w:rPr>
            </w:pPr>
            <w:r>
              <w:rPr>
                <w:iCs/>
              </w:rPr>
              <w:t>7</w:t>
            </w:r>
          </w:p>
        </w:tc>
        <w:tc>
          <w:tcPr>
            <w:tcW w:w="3151" w:type="dxa"/>
            <w:vAlign w:val="center"/>
          </w:tcPr>
          <w:p w14:paraId="6F699EE5" w14:textId="336FA310" w:rsidR="00F963B9" w:rsidRDefault="00DF6DD6" w:rsidP="002469AC">
            <w:pPr>
              <w:rPr>
                <w:iCs/>
                <w:highlight w:val="lightGray"/>
              </w:rPr>
            </w:pPr>
            <w:r>
              <w:t>Moodle LMS</w:t>
            </w:r>
            <w:r w:rsidR="00FA6431">
              <w:t xml:space="preserve"> subscription</w:t>
            </w:r>
            <w:r>
              <w:t>:</w:t>
            </w:r>
            <w:r w:rsidR="00FA6431">
              <w:t xml:space="preserve"> Moodle cloud host, </w:t>
            </w:r>
            <w:r>
              <w:t>users 200 at least</w:t>
            </w:r>
            <w:r w:rsidR="00FA6431">
              <w:t xml:space="preserve"> with ability to expand later</w:t>
            </w:r>
            <w:r>
              <w:t>, Latest Moodle version, Unlimited courses &amp; activities, Personalised site name, Mobile app enabled, Web conferencing with BBB, Custom certificates, Automated backups</w:t>
            </w:r>
          </w:p>
        </w:tc>
        <w:tc>
          <w:tcPr>
            <w:tcW w:w="818" w:type="dxa"/>
            <w:vAlign w:val="center"/>
          </w:tcPr>
          <w:p w14:paraId="4201A590" w14:textId="50C1B870" w:rsidR="00F963B9" w:rsidRPr="00DF6DD6" w:rsidRDefault="00DF6DD6" w:rsidP="002469AC">
            <w:pPr>
              <w:jc w:val="center"/>
            </w:pPr>
            <w:r w:rsidRPr="00DF6DD6">
              <w:t>1</w:t>
            </w:r>
          </w:p>
        </w:tc>
        <w:tc>
          <w:tcPr>
            <w:tcW w:w="1985" w:type="dxa"/>
            <w:vAlign w:val="center"/>
          </w:tcPr>
          <w:p w14:paraId="54394E38" w14:textId="77777777" w:rsidR="00F963B9" w:rsidRPr="00E37EE6" w:rsidRDefault="00F963B9" w:rsidP="002469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57A8A12" w14:textId="77777777" w:rsidR="00F963B9" w:rsidRPr="00E37EE6" w:rsidRDefault="00F963B9" w:rsidP="002469AC">
            <w:pPr>
              <w:rPr>
                <w:i/>
                <w:iCs/>
              </w:rPr>
            </w:pPr>
          </w:p>
        </w:tc>
      </w:tr>
      <w:tr w:rsidR="005F7B65" w:rsidRPr="00E37EE6" w14:paraId="4EB49699" w14:textId="77777777" w:rsidTr="00D058B4">
        <w:tc>
          <w:tcPr>
            <w:tcW w:w="817" w:type="dxa"/>
            <w:vAlign w:val="center"/>
          </w:tcPr>
          <w:p w14:paraId="71A799D4" w14:textId="5056BC80" w:rsidR="005F7B65" w:rsidRPr="000811F8" w:rsidRDefault="005F7B65" w:rsidP="002469AC">
            <w:pPr>
              <w:rPr>
                <w:iCs/>
              </w:rPr>
            </w:pPr>
          </w:p>
        </w:tc>
        <w:tc>
          <w:tcPr>
            <w:tcW w:w="3151" w:type="dxa"/>
            <w:vAlign w:val="center"/>
          </w:tcPr>
          <w:p w14:paraId="45C55666" w14:textId="4593C0C2" w:rsidR="005F7B65" w:rsidRPr="000811F8" w:rsidRDefault="005F7B65" w:rsidP="002469AC">
            <w:pPr>
              <w:rPr>
                <w:iCs/>
              </w:rPr>
            </w:pPr>
          </w:p>
        </w:tc>
        <w:tc>
          <w:tcPr>
            <w:tcW w:w="818" w:type="dxa"/>
            <w:vAlign w:val="center"/>
          </w:tcPr>
          <w:p w14:paraId="3E904E9D" w14:textId="723DBD4A" w:rsidR="005F7B65" w:rsidRDefault="005F7B65" w:rsidP="002469AC">
            <w:pPr>
              <w:jc w:val="center"/>
              <w:rPr>
                <w:iCs/>
              </w:rPr>
            </w:pPr>
          </w:p>
        </w:tc>
        <w:tc>
          <w:tcPr>
            <w:tcW w:w="1985" w:type="dxa"/>
            <w:vAlign w:val="center"/>
          </w:tcPr>
          <w:p w14:paraId="4124A26B" w14:textId="77777777" w:rsidR="005F7B65" w:rsidRPr="00E37EE6" w:rsidRDefault="005F7B65" w:rsidP="002469AC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  <w:vAlign w:val="center"/>
          </w:tcPr>
          <w:p w14:paraId="3577C45B" w14:textId="77777777" w:rsidR="005F7B65" w:rsidRPr="00E37EE6" w:rsidRDefault="005F7B65" w:rsidP="002469AC">
            <w:pPr>
              <w:rPr>
                <w:i/>
                <w:iCs/>
              </w:rPr>
            </w:pPr>
          </w:p>
        </w:tc>
      </w:tr>
    </w:tbl>
    <w:p w14:paraId="207AE184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C2C29D" w14:textId="77777777" w:rsidR="00D058B4" w:rsidRDefault="00D058B4" w:rsidP="001443FE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FDE6E0B" w14:textId="49BD6638" w:rsidR="006464FC" w:rsidRPr="007812E8" w:rsidRDefault="006464FC" w:rsidP="006464FC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 w:rsidR="00D058B4">
        <w:rPr>
          <w:b/>
          <w:lang w:val="en-AU"/>
        </w:rPr>
        <w:t xml:space="preserve"> and </w:t>
      </w:r>
      <w:r w:rsidR="00D058B4"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03305A57" w14:textId="77777777" w:rsidR="006464FC" w:rsidRDefault="006464FC" w:rsidP="006464FC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117A83" w:rsidRPr="006464FC" w14:paraId="630FC3D8" w14:textId="77777777" w:rsidTr="00117A83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5C2E327" w14:textId="6885FFA0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0913EA9" w14:textId="0E15D20B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1F0CDDFE" w14:textId="77777777" w:rsid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F1DBE05" w14:textId="4BAD1909" w:rsidR="00117A83" w:rsidRPr="00117A83" w:rsidRDefault="00117A83" w:rsidP="00117A83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117A83" w:rsidRPr="006464FC" w14:paraId="23621337" w14:textId="717A4D6E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504F874" w14:textId="0487E6D9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ABC42F8" w14:textId="1B8B9895" w:rsidR="00117A83" w:rsidRPr="003470DA" w:rsidRDefault="00092B33" w:rsidP="003470DA">
            <w:pPr>
              <w:rPr>
                <w:rFonts w:ascii="Arial" w:hAnsi="Arial"/>
                <w:iCs/>
                <w:highlight w:val="yellow"/>
              </w:rPr>
            </w:pPr>
            <w:r>
              <w:rPr>
                <w:rFonts w:cs="Times New Roman"/>
              </w:rPr>
              <w:t>Bidder is encouraged to deliver the software asap. However, please propose your best delivery time after Contract signature.</w:t>
            </w:r>
          </w:p>
        </w:tc>
        <w:tc>
          <w:tcPr>
            <w:tcW w:w="2126" w:type="dxa"/>
            <w:vAlign w:val="center"/>
          </w:tcPr>
          <w:p w14:paraId="03080FAB" w14:textId="6425A5B8" w:rsidR="00117A83" w:rsidRPr="00117A83" w:rsidRDefault="00092B33" w:rsidP="003470DA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BF96C78" w14:textId="117397CB" w:rsidR="00117A83" w:rsidRPr="00117A83" w:rsidRDefault="00117A83" w:rsidP="00117A83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F29D572" w14:textId="2AC32D02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10673E0" w14:textId="77777777" w:rsidR="00117A83" w:rsidRPr="003470DA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 xml:space="preserve">Delivery place and Incoterms </w:t>
            </w:r>
            <w:r w:rsidRPr="003470DA">
              <w:rPr>
                <w:rFonts w:ascii="Arial" w:hAnsi="Arial"/>
                <w:b/>
                <w:lang w:val="en-AU"/>
              </w:rPr>
              <w:lastRenderedPageBreak/>
              <w:t>rules</w:t>
            </w:r>
          </w:p>
        </w:tc>
        <w:tc>
          <w:tcPr>
            <w:tcW w:w="3118" w:type="dxa"/>
            <w:vAlign w:val="center"/>
          </w:tcPr>
          <w:p w14:paraId="1F984207" w14:textId="007A281A" w:rsidR="00117A83" w:rsidRPr="003470DA" w:rsidRDefault="00092B33" w:rsidP="00092B33">
            <w:pPr>
              <w:rPr>
                <w:rFonts w:ascii="Arial" w:hAnsi="Arial"/>
                <w:highlight w:val="yellow"/>
                <w:lang w:val="en-AU"/>
              </w:rPr>
            </w:pPr>
            <w:r>
              <w:rPr>
                <w:rFonts w:cs="Times New Roman"/>
                <w:shd w:val="clear" w:color="auto" w:fill="FFFF00"/>
              </w:rPr>
              <w:lastRenderedPageBreak/>
              <w:t>Syria, Damascus, UNMAS Syria office, DAP Incoterms 2010.</w:t>
            </w:r>
          </w:p>
        </w:tc>
        <w:tc>
          <w:tcPr>
            <w:tcW w:w="2126" w:type="dxa"/>
            <w:vAlign w:val="center"/>
          </w:tcPr>
          <w:p w14:paraId="2C449EB7" w14:textId="112D21E6" w:rsidR="00117A83" w:rsidRPr="00117A83" w:rsidRDefault="00092B33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1CA2717B" w14:textId="1A92FCC6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208B6FFD" w14:textId="1EE847AA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2EE3427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lastRenderedPageBreak/>
              <w:t>Consignee details</w:t>
            </w:r>
          </w:p>
        </w:tc>
        <w:tc>
          <w:tcPr>
            <w:tcW w:w="3118" w:type="dxa"/>
            <w:vAlign w:val="center"/>
          </w:tcPr>
          <w:p w14:paraId="3753AFC8" w14:textId="28A711E2" w:rsidR="00117A83" w:rsidRPr="006464FC" w:rsidRDefault="00117A83" w:rsidP="002910CC">
            <w:pPr>
              <w:rPr>
                <w:rFonts w:ascii="Arial" w:hAnsi="Arial"/>
                <w:iCs/>
                <w:highlight w:val="yellow"/>
              </w:rPr>
            </w:pPr>
            <w:r w:rsidRPr="006464FC">
              <w:rPr>
                <w:rFonts w:ascii="Arial" w:hAnsi="Arial"/>
                <w:iCs/>
                <w:highlight w:val="yellow"/>
              </w:rPr>
              <w:t>[Insert details</w:t>
            </w:r>
            <w:bookmarkStart w:id="0" w:name="_GoBack"/>
            <w:bookmarkEnd w:id="0"/>
            <w:r w:rsidR="002910CC">
              <w:rPr>
                <w:rFonts w:ascii="Arial" w:hAnsi="Arial"/>
                <w:iCs/>
                <w:highlight w:val="yellow"/>
              </w:rPr>
              <w:t>]</w:t>
            </w:r>
          </w:p>
        </w:tc>
        <w:tc>
          <w:tcPr>
            <w:tcW w:w="2126" w:type="dxa"/>
            <w:vAlign w:val="center"/>
          </w:tcPr>
          <w:p w14:paraId="4028D183" w14:textId="1A504FCA" w:rsidR="00117A83" w:rsidRPr="00117A83" w:rsidRDefault="00092B33" w:rsidP="003470DA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011FF47" w14:textId="13F7E9FC" w:rsidR="00117A83" w:rsidRPr="00117A83" w:rsidRDefault="00117A83" w:rsidP="00117A83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117A83" w:rsidRPr="006464FC" w14:paraId="355B1E3F" w14:textId="5D7B1B50" w:rsidTr="00117A83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CC4430F" w14:textId="77777777" w:rsidR="00117A83" w:rsidRPr="006464FC" w:rsidRDefault="00117A83" w:rsidP="003470DA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004D6CFF" w14:textId="7428300C" w:rsidR="00117A83" w:rsidRPr="006464FC" w:rsidRDefault="00117A83" w:rsidP="00B35E07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+/- </w:t>
            </w:r>
            <w:r w:rsidRPr="006464FC">
              <w:rPr>
                <w:rFonts w:ascii="Arial" w:hAnsi="Arial" w:cs="Arial"/>
                <w:spacing w:val="0"/>
                <w:sz w:val="20"/>
                <w:highlight w:val="yellow"/>
              </w:rPr>
              <w:t>[insert %, normally it should not exceed 20%</w:t>
            </w:r>
            <w:proofErr w:type="gramStart"/>
            <w:r w:rsidRPr="006464FC">
              <w:rPr>
                <w:rFonts w:ascii="Arial" w:hAnsi="Arial" w:cs="Arial"/>
                <w:spacing w:val="0"/>
                <w:sz w:val="20"/>
                <w:highlight w:val="yellow"/>
              </w:rPr>
              <w:t>]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,</w:t>
            </w:r>
            <w:proofErr w:type="gramEnd"/>
            <w:r w:rsidRPr="006464FC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</w:t>
            </w:r>
            <w:r w:rsidR="005D2C2E"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39CA1288" w14:textId="0306A71C" w:rsidR="00117A83" w:rsidRPr="00117A83" w:rsidRDefault="00092B33" w:rsidP="00B35E07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17A83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117A83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56D3A1B4" w14:textId="28D828E9" w:rsidR="00117A83" w:rsidRPr="00117A83" w:rsidRDefault="00117A83" w:rsidP="00117A83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613ED386" w14:textId="3B53DADC" w:rsidR="00182D2B" w:rsidRPr="000449DC" w:rsidRDefault="00E14CA9" w:rsidP="008A0B9B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="0072296E" w:rsidRPr="0072296E">
        <w:rPr>
          <w:b/>
          <w:color w:val="FFFFFF" w:themeColor="background1"/>
          <w:sz w:val="23"/>
          <w:szCs w:val="23"/>
        </w:rPr>
        <w:t xml:space="preserve">ax: +45 </w:t>
      </w:r>
      <w:proofErr w:type="spellStart"/>
      <w:r w:rsidR="0072296E" w:rsidRPr="0072296E">
        <w:rPr>
          <w:b/>
          <w:color w:val="FFFFFF" w:themeColor="background1"/>
          <w:sz w:val="23"/>
          <w:szCs w:val="23"/>
        </w:rPr>
        <w:t>45</w:t>
      </w:r>
      <w:proofErr w:type="spellEnd"/>
      <w:r w:rsidR="0072296E" w:rsidRPr="0072296E">
        <w:rPr>
          <w:b/>
          <w:color w:val="FFFFFF" w:themeColor="background1"/>
          <w:sz w:val="23"/>
          <w:szCs w:val="23"/>
        </w:rPr>
        <w:t xml:space="preserve"> 33 75 01</w:t>
      </w:r>
    </w:p>
    <w:sectPr w:rsidR="00182D2B" w:rsidRPr="000449DC" w:rsidSect="008A0B9B">
      <w:headerReference w:type="default" r:id="rId15"/>
      <w:footerReference w:type="default" r:id="rId16"/>
      <w:headerReference w:type="first" r:id="rId17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9E3BB" w14:textId="77777777" w:rsidR="00F574A4" w:rsidRDefault="00F574A4">
      <w:r>
        <w:separator/>
      </w:r>
    </w:p>
  </w:endnote>
  <w:endnote w:type="continuationSeparator" w:id="0">
    <w:p w14:paraId="0879AD1F" w14:textId="77777777" w:rsidR="00F574A4" w:rsidRDefault="00F57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Regular">
    <w:charset w:val="00"/>
    <w:family w:val="roman"/>
    <w:pitch w:val="variable"/>
    <w:sig w:usb0="00000003" w:usb1="00000000" w:usb2="00000000" w:usb3="00000000" w:csb0="00000001" w:csb1="00000000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31109865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092B33">
            <w:rPr>
              <w:rFonts w:ascii="Arial" w:hAnsi="Arial"/>
              <w:noProof/>
              <w:sz w:val="18"/>
              <w:szCs w:val="18"/>
            </w:rPr>
            <w:t>1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77B22" w14:textId="77777777" w:rsidR="00F574A4" w:rsidRDefault="00F574A4">
      <w:r>
        <w:separator/>
      </w:r>
    </w:p>
  </w:footnote>
  <w:footnote w:type="continuationSeparator" w:id="0">
    <w:p w14:paraId="5E1A7BD4" w14:textId="77777777" w:rsidR="00F574A4" w:rsidRDefault="00F574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7B4F97CD" w:rsidR="0059057B" w:rsidRPr="00933BF0" w:rsidRDefault="001D7447" w:rsidP="001D744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F4B39E4" wp14:editId="61598C8C">
                <wp:simplePos x="0" y="0"/>
                <wp:positionH relativeFrom="column">
                  <wp:posOffset>18622</wp:posOffset>
                </wp:positionH>
                <wp:positionV relativeFrom="paragraph">
                  <wp:posOffset>-28530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155F8"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 w:rsidR="000155F8">
            <w:rPr>
              <w:rFonts w:ascii="Arial" w:hAnsi="Arial"/>
              <w:sz w:val="18"/>
              <w:szCs w:val="18"/>
            </w:rPr>
            <w:t>eSourcing</w:t>
          </w:r>
          <w:proofErr w:type="spellEnd"/>
          <w:r w:rsidR="000155F8">
            <w:rPr>
              <w:rFonts w:ascii="Arial" w:hAnsi="Arial"/>
              <w:sz w:val="18"/>
              <w:szCs w:val="18"/>
            </w:rPr>
            <w:t xml:space="preserve"> v201</w:t>
          </w:r>
          <w:r>
            <w:rPr>
              <w:rFonts w:ascii="Arial" w:hAnsi="Arial"/>
              <w:sz w:val="18"/>
              <w:szCs w:val="18"/>
            </w:rPr>
            <w:t>7</w:t>
          </w:r>
          <w:r w:rsidR="000155F8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55F8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1F8"/>
    <w:rsid w:val="00081ED2"/>
    <w:rsid w:val="00083532"/>
    <w:rsid w:val="00084C37"/>
    <w:rsid w:val="00091F86"/>
    <w:rsid w:val="00092B33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44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D79A5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B65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6F2C48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5BE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5483"/>
    <w:rsid w:val="00826C02"/>
    <w:rsid w:val="00827236"/>
    <w:rsid w:val="0082769F"/>
    <w:rsid w:val="00834059"/>
    <w:rsid w:val="00834A0B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3E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6DD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EF6DA5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574A4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3B9"/>
    <w:rsid w:val="00F9664A"/>
    <w:rsid w:val="00FA0D8F"/>
    <w:rsid w:val="00FA2916"/>
    <w:rsid w:val="00FA3980"/>
    <w:rsid w:val="00FA3AF5"/>
    <w:rsid w:val="00FA49FC"/>
    <w:rsid w:val="00FA632B"/>
    <w:rsid w:val="00FA6431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06D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13ED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uiPriority="99"/>
    <w:lsdException w:name="heading 3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uiPriority w:val="20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uiPriority="99"/>
    <w:lsdException w:name="heading 3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/>
    <w:lsdException w:name="Strong" w:semiHidden="0" w:unhideWhenUsed="0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uiPriority w:val="20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yperlink" Target="https://intra.unops.org/g/procurement/Pages/Guidelines.aspx" TargetMode="External"/><Relationship Id="rId14" Type="http://schemas.openxmlformats.org/officeDocument/2006/relationships/hyperlink" Target="https://intra.unops.org/g/procurement/Pages/Guidelines.aspx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BF88E6AC-5C90-6A40-974B-F0024C40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2714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Vita Lipinska</cp:lastModifiedBy>
  <cp:revision>2</cp:revision>
  <cp:lastPrinted>2014-08-19T14:30:00Z</cp:lastPrinted>
  <dcterms:created xsi:type="dcterms:W3CDTF">2021-01-07T19:41:00Z</dcterms:created>
  <dcterms:modified xsi:type="dcterms:W3CDTF">2021-01-07T19:41:00Z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