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922C4" w14:textId="1987977F" w:rsidR="00C432B2" w:rsidRPr="001D7447" w:rsidRDefault="00C432B2" w:rsidP="008A0B9B">
      <w:pPr>
        <w:pStyle w:val="Headline"/>
        <w:spacing w:after="240"/>
        <w:rPr>
          <w:color w:val="0092D1"/>
        </w:rPr>
      </w:pPr>
      <w:r w:rsidRPr="001D7447">
        <w:rPr>
          <w:color w:val="0092D1"/>
        </w:rPr>
        <w:t>S</w:t>
      </w:r>
      <w:r w:rsidR="00296C0E" w:rsidRPr="001D7447">
        <w:rPr>
          <w:color w:val="0092D1"/>
        </w:rPr>
        <w:t>ecti</w:t>
      </w:r>
      <w:r w:rsidR="008A0B9B" w:rsidRPr="001D7447">
        <w:rPr>
          <w:color w:val="0092D1"/>
        </w:rPr>
        <w:t>on II</w:t>
      </w:r>
      <w:r w:rsidR="00FB4BEA" w:rsidRPr="001D7447">
        <w:rPr>
          <w:color w:val="0092D1"/>
        </w:rPr>
        <w:t xml:space="preserve">: </w:t>
      </w:r>
      <w:r w:rsidR="004308D6" w:rsidRPr="001D7447">
        <w:rPr>
          <w:color w:val="0092D1"/>
        </w:rPr>
        <w:t>Schedule of</w:t>
      </w:r>
      <w:r w:rsidR="004A01F4" w:rsidRPr="001D7447">
        <w:rPr>
          <w:color w:val="0092D1"/>
        </w:rPr>
        <w:t xml:space="preserve"> </w:t>
      </w:r>
      <w:r w:rsidR="00BD5D47" w:rsidRPr="001D7447">
        <w:rPr>
          <w:color w:val="0092D1"/>
        </w:rPr>
        <w:t xml:space="preserve">Requirements </w:t>
      </w:r>
    </w:p>
    <w:p w14:paraId="51B0C957" w14:textId="7589F24B" w:rsidR="004406B6" w:rsidRPr="004406B6" w:rsidRDefault="000155F8" w:rsidP="007D50B5">
      <w:pPr>
        <w:pStyle w:val="Headline"/>
        <w:spacing w:after="240"/>
        <w:rPr>
          <w:rFonts w:asciiTheme="minorBidi" w:hAnsiTheme="minorBidi" w:cstheme="minorBidi"/>
          <w:lang w:val="en-US" w:eastAsia="en-US"/>
        </w:rPr>
      </w:pPr>
      <w:proofErr w:type="spellStart"/>
      <w:proofErr w:type="gram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spellEnd"/>
      <w:proofErr w:type="gram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7D50B5" w:rsidRPr="007D50B5">
        <w:rPr>
          <w:b w:val="0"/>
          <w:iCs/>
          <w:color w:val="auto"/>
          <w:spacing w:val="-3"/>
          <w:sz w:val="20"/>
          <w:szCs w:val="20"/>
        </w:rPr>
        <w:t>RFQ/2021/18468</w:t>
      </w:r>
    </w:p>
    <w:p w14:paraId="4B3C2A51" w14:textId="69073022" w:rsidR="001443FE" w:rsidRDefault="0081429B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="00F16338" w:rsidRPr="00F16338">
        <w:rPr>
          <w:rFonts w:cs="Times New Roman"/>
          <w:b/>
          <w:bCs/>
          <w:color w:val="000000"/>
        </w:rPr>
        <w:t>oods</w:t>
      </w:r>
      <w:r w:rsidR="00D058B4">
        <w:rPr>
          <w:rFonts w:cs="Times New Roman"/>
          <w:b/>
          <w:bCs/>
          <w:color w:val="000000"/>
        </w:rPr>
        <w:t xml:space="preserve"> and Comparative Data Table:</w:t>
      </w:r>
    </w:p>
    <w:p w14:paraId="53CE7705" w14:textId="052D86EE" w:rsidR="0025369C" w:rsidRDefault="0025369C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64B575F3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578"/>
        <w:gridCol w:w="1080"/>
        <w:gridCol w:w="1350"/>
        <w:gridCol w:w="1922"/>
      </w:tblGrid>
      <w:tr w:rsidR="00D058B4" w:rsidRPr="00E37EE6" w14:paraId="3CEE6378" w14:textId="77777777" w:rsidTr="00C0740C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F8F8751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4578" w:type="dxa"/>
            <w:shd w:val="clear" w:color="auto" w:fill="D9D9D9" w:themeFill="background1" w:themeFillShade="D9"/>
            <w:vAlign w:val="center"/>
          </w:tcPr>
          <w:p w14:paraId="204722B7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640B9CB9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2C8841AC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1922" w:type="dxa"/>
            <w:shd w:val="clear" w:color="auto" w:fill="D9D9D9" w:themeFill="background1" w:themeFillShade="D9"/>
            <w:vAlign w:val="center"/>
          </w:tcPr>
          <w:p w14:paraId="024C1C82" w14:textId="09B89A03" w:rsidR="00D058B4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 w:rsidR="00117A83">
              <w:rPr>
                <w:iCs/>
              </w:rPr>
              <w:t>Bidder</w:t>
            </w:r>
            <w:r>
              <w:rPr>
                <w:iCs/>
              </w:rPr>
              <w:t xml:space="preserve"> to complete</w:t>
            </w:r>
          </w:p>
        </w:tc>
      </w:tr>
      <w:tr w:rsidR="00A23101" w:rsidRPr="00E37EE6" w14:paraId="0BB11C0D" w14:textId="77777777" w:rsidTr="00C0740C">
        <w:tc>
          <w:tcPr>
            <w:tcW w:w="817" w:type="dxa"/>
            <w:vAlign w:val="center"/>
          </w:tcPr>
          <w:p w14:paraId="206ACDF0" w14:textId="6D3F9648" w:rsidR="00A23101" w:rsidRPr="00E37EE6" w:rsidRDefault="00A23101" w:rsidP="00A23101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78" w:type="dxa"/>
            <w:vAlign w:val="center"/>
          </w:tcPr>
          <w:p w14:paraId="6E0AFA6A" w14:textId="4EE8EAC2" w:rsidR="00A23101" w:rsidRDefault="00A23101" w:rsidP="00557F11">
            <w:pPr>
              <w:spacing w:after="20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Personal Computers: </w:t>
            </w:r>
          </w:p>
          <w:p w14:paraId="3635ABA5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</w:rPr>
              <w:t>Intel Core i5 – 6400 (6th Generation)</w:t>
            </w:r>
          </w:p>
          <w:p w14:paraId="4406AB96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Clock speed: 2.7 GHz.</w:t>
            </w:r>
          </w:p>
          <w:p w14:paraId="4EF180BE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Smart Cache: 6 MB Smart.</w:t>
            </w:r>
          </w:p>
          <w:p w14:paraId="21E4DE67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Intel Q270 Chipset.</w:t>
            </w:r>
          </w:p>
          <w:p w14:paraId="6434E60A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GB DDR4 2400MHz, 4DIMM.</w:t>
            </w:r>
          </w:p>
          <w:p w14:paraId="5C69F88E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Internal Super Multi DVD +/- RW.</w:t>
            </w:r>
          </w:p>
          <w:p w14:paraId="68714124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500 GB SATA 3, 7200 RPM.</w:t>
            </w:r>
          </w:p>
          <w:p w14:paraId="5BDCEEF3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Integrated graphics system up to more than 1 GB graphics memory.</w:t>
            </w:r>
          </w:p>
          <w:p w14:paraId="45C7B732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Integrated sound chip, with internal speakers on Monitor.</w:t>
            </w:r>
          </w:p>
          <w:p w14:paraId="19CBC79E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Gigabit Integrated Ethernet, RJ45/Auto sensing</w:t>
            </w:r>
          </w:p>
          <w:p w14:paraId="39B5B2B2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1x PCI-Express x1, 1x </w:t>
            </w:r>
            <w:proofErr w:type="spellStart"/>
            <w:r>
              <w:rPr>
                <w:rFonts w:ascii="Calibri" w:eastAsia="Calibri" w:hAnsi="Calibri" w:cs="Calibri"/>
              </w:rPr>
              <w:t>PCIExpress</w:t>
            </w:r>
            <w:proofErr w:type="spellEnd"/>
            <w:r>
              <w:rPr>
                <w:rFonts w:ascii="Calibri" w:eastAsia="Calibri" w:hAnsi="Calibri" w:cs="Calibri"/>
              </w:rPr>
              <w:t xml:space="preserve"> x16</w:t>
            </w:r>
          </w:p>
          <w:p w14:paraId="0A951648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USB 3.0on Back Panel</w:t>
            </w:r>
          </w:p>
          <w:p w14:paraId="148483CD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 USB 3.0 on Front Panel</w:t>
            </w:r>
          </w:p>
          <w:p w14:paraId="3AC1196D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Micro Tower/ (220 – 240) Volts, 50-60 Hz, MK plug</w:t>
            </w:r>
          </w:p>
          <w:p w14:paraId="1CF94F27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Lenovo USB Arabic / English</w:t>
            </w:r>
          </w:p>
          <w:p w14:paraId="235E5BDE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Lenovo USB optical wheel mouse and mouse pad</w:t>
            </w:r>
          </w:p>
          <w:p w14:paraId="75F71F2C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Lenovo 19.5” LED Backlight technology, (220-240) Volts, 50 Hz</w:t>
            </w:r>
          </w:p>
          <w:p w14:paraId="2473DEC9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Drivers DVD for Win7 (bit 32/64) and Win10 (bit 32/64).</w:t>
            </w:r>
          </w:p>
          <w:p w14:paraId="0C368BFB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Dust covers for case, monitor, and keyboard and any needed items for a proper installation</w:t>
            </w:r>
          </w:p>
          <w:p w14:paraId="23A4D030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 Years, Parts &amp; </w:t>
            </w:r>
            <w:proofErr w:type="spellStart"/>
            <w:r>
              <w:rPr>
                <w:rFonts w:ascii="Calibri" w:eastAsia="Calibri" w:hAnsi="Calibri" w:cs="Calibri"/>
              </w:rPr>
              <w:t>Labor</w:t>
            </w:r>
            <w:proofErr w:type="spellEnd"/>
            <w:r>
              <w:rPr>
                <w:rFonts w:ascii="Calibri" w:eastAsia="Calibri" w:hAnsi="Calibri" w:cs="Calibri"/>
              </w:rPr>
              <w:t xml:space="preserve"> (On-Site)</w:t>
            </w:r>
          </w:p>
          <w:p w14:paraId="04D3772A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Preinstall Windows 10 Home Edition License</w:t>
            </w:r>
          </w:p>
          <w:p w14:paraId="3F8F42CD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All parts (case, monitor, keyboard, mouse, and motherboard) have the same brand name (Lenovo), thermally printed.</w:t>
            </w:r>
          </w:p>
          <w:p w14:paraId="76028351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Furnish 1 UTB Patch Cord CAT6 (3 m Long) with each computer</w:t>
            </w:r>
          </w:p>
          <w:p w14:paraId="5974BA41" w14:textId="77777777" w:rsidR="00A23101" w:rsidRDefault="00A23101" w:rsidP="00A23101">
            <w:pPr>
              <w:numPr>
                <w:ilvl w:val="0"/>
                <w:numId w:val="40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Furnish Cable Organizer with each Computer </w:t>
            </w:r>
          </w:p>
          <w:p w14:paraId="75566067" w14:textId="0A9E799D" w:rsidR="00A23101" w:rsidRDefault="00A23101" w:rsidP="00A2310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Prices Includes Installation of all needed software (Microsoft Windows, MS Office) And all necessary applications (Antivirus, MS Office,) </w:t>
            </w:r>
            <w:bookmarkStart w:id="0" w:name="_GoBack"/>
            <w:r>
              <w:rPr>
                <w:rFonts w:ascii="Calibri" w:eastAsia="Calibri" w:hAnsi="Calibri" w:cs="Calibri"/>
              </w:rPr>
              <w:t>(Licenses must be provide</w:t>
            </w:r>
            <w:r w:rsidR="00AB5A18"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</w:rPr>
              <w:t xml:space="preserve"> by Ministry of Education).</w:t>
            </w:r>
            <w:bookmarkEnd w:id="0"/>
          </w:p>
          <w:p w14:paraId="3C6B246A" w14:textId="6D38F3D0" w:rsidR="00557F11" w:rsidRPr="00E37EE6" w:rsidRDefault="00557F11" w:rsidP="00A23101">
            <w:pPr>
              <w:rPr>
                <w:iCs/>
              </w:rPr>
            </w:pPr>
            <w:r>
              <w:rPr>
                <w:rFonts w:ascii="Calibri" w:eastAsia="Calibri" w:hAnsi="Calibri" w:cs="Calibri"/>
              </w:rPr>
              <w:t xml:space="preserve">Equivalent to </w:t>
            </w:r>
            <w:r w:rsidRPr="00557F11">
              <w:rPr>
                <w:rFonts w:ascii="Calibri" w:eastAsia="Calibri" w:hAnsi="Calibri" w:cs="Calibri"/>
              </w:rPr>
              <w:t xml:space="preserve">Lenovo </w:t>
            </w:r>
            <w:proofErr w:type="spellStart"/>
            <w:r w:rsidRPr="00557F11">
              <w:rPr>
                <w:rFonts w:ascii="Calibri" w:eastAsia="Calibri" w:hAnsi="Calibri" w:cs="Calibri"/>
              </w:rPr>
              <w:t>Thinkcenter</w:t>
            </w:r>
            <w:proofErr w:type="spellEnd"/>
            <w:r w:rsidRPr="00557F11">
              <w:rPr>
                <w:rFonts w:ascii="Calibri" w:eastAsia="Calibri" w:hAnsi="Calibri" w:cs="Calibri"/>
              </w:rPr>
              <w:t xml:space="preserve"> M910</w:t>
            </w:r>
          </w:p>
        </w:tc>
        <w:tc>
          <w:tcPr>
            <w:tcW w:w="1080" w:type="dxa"/>
            <w:vAlign w:val="center"/>
          </w:tcPr>
          <w:p w14:paraId="7560C122" w14:textId="782C3ADF" w:rsidR="00A23101" w:rsidRPr="00E37EE6" w:rsidRDefault="007D50B5" w:rsidP="00A23101">
            <w:pPr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1350" w:type="dxa"/>
            <w:vAlign w:val="center"/>
          </w:tcPr>
          <w:p w14:paraId="1BDE3242" w14:textId="77777777" w:rsidR="00A23101" w:rsidRPr="00E37EE6" w:rsidRDefault="00A23101" w:rsidP="00A23101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1922" w:type="dxa"/>
            <w:vAlign w:val="center"/>
          </w:tcPr>
          <w:p w14:paraId="363AE006" w14:textId="77777777" w:rsidR="00A23101" w:rsidRDefault="00A23101" w:rsidP="00A23101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A23101" w:rsidRPr="00E37EE6" w14:paraId="2ABCDCE9" w14:textId="77777777" w:rsidTr="00C0740C">
        <w:tc>
          <w:tcPr>
            <w:tcW w:w="817" w:type="dxa"/>
            <w:vAlign w:val="center"/>
          </w:tcPr>
          <w:p w14:paraId="23936CB1" w14:textId="07EAAD7D" w:rsidR="00A23101" w:rsidRDefault="00A23101" w:rsidP="00A23101">
            <w:pPr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78" w:type="dxa"/>
            <w:vAlign w:val="center"/>
          </w:tcPr>
          <w:p w14:paraId="7C08A092" w14:textId="675270EB" w:rsidR="00A23101" w:rsidRDefault="00A23101" w:rsidP="007D50B5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Laptop: </w:t>
            </w:r>
          </w:p>
          <w:p w14:paraId="7204EBA9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Intel Core i5 – 6300u (6</w:t>
            </w:r>
            <w:r>
              <w:rPr>
                <w:rFonts w:ascii="Calibri" w:eastAsia="Calibri" w:hAnsi="Calibri" w:cs="Calibri"/>
                <w:vertAlign w:val="superscript"/>
              </w:rPr>
              <w:t>th</w:t>
            </w:r>
            <w:r>
              <w:rPr>
                <w:rFonts w:ascii="Calibri" w:eastAsia="Calibri" w:hAnsi="Calibri" w:cs="Calibri"/>
              </w:rPr>
              <w:t xml:space="preserve"> Generation</w:t>
            </w:r>
            <w:r>
              <w:rPr>
                <w:rFonts w:ascii="Calibri" w:eastAsia="Calibri" w:hAnsi="Calibri" w:cs="Calibri"/>
                <w:color w:val="FF0000"/>
              </w:rPr>
              <w:t>)</w:t>
            </w:r>
          </w:p>
          <w:p w14:paraId="41D19E84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Clock speed: 2.4 GHz.</w:t>
            </w:r>
          </w:p>
          <w:p w14:paraId="21BB0BFE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Smart Cache: 3 MB Smart.</w:t>
            </w:r>
          </w:p>
          <w:p w14:paraId="1FC7C12E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Intel </w:t>
            </w:r>
            <w:proofErr w:type="spellStart"/>
            <w:r>
              <w:rPr>
                <w:rFonts w:ascii="Calibri" w:eastAsia="Calibri" w:hAnsi="Calibri" w:cs="Calibri"/>
              </w:rPr>
              <w:t>SoC</w:t>
            </w:r>
            <w:proofErr w:type="spellEnd"/>
            <w:r>
              <w:rPr>
                <w:rFonts w:ascii="Calibri" w:eastAsia="Calibri" w:hAnsi="Calibri" w:cs="Calibri"/>
              </w:rPr>
              <w:t xml:space="preserve"> System on Chip chipset.</w:t>
            </w:r>
          </w:p>
          <w:p w14:paraId="4D4AB423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GB DDR4 2133MHz, 2DIMM.</w:t>
            </w:r>
          </w:p>
          <w:p w14:paraId="45ED85EB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Internal Super Multi DVD +/- RW.</w:t>
            </w:r>
          </w:p>
          <w:p w14:paraId="44377518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480GB SSD Drive.</w:t>
            </w:r>
          </w:p>
          <w:p w14:paraId="1E93E2B4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Integrated graphics system up to more than 1 GB graphics HD520</w:t>
            </w:r>
          </w:p>
          <w:p w14:paraId="2A6CC3B9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High Definition Audio support &amp; Integrated stereo speakers</w:t>
            </w:r>
          </w:p>
          <w:p w14:paraId="299D49C1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Gigabit Integrated Ethernet, RJ45/</w:t>
            </w:r>
          </w:p>
          <w:p w14:paraId="122337C6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Auto sensing</w:t>
            </w:r>
          </w:p>
          <w:p w14:paraId="6C1F656B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Four USB 3.1 Gen 1 / USB 3.0</w:t>
            </w:r>
          </w:p>
          <w:p w14:paraId="0B82A672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Dual array microphone combo audio/ microphone jack in/out</w:t>
            </w:r>
          </w:p>
          <w:p w14:paraId="2E381E89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VGA, RJ45 ( LAN)</w:t>
            </w:r>
          </w:p>
          <w:p w14:paraId="39F82D4F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Intel Dual Wireless AC 8260, Wi-Fi 2x2 802.11( b/g/n)</w:t>
            </w:r>
          </w:p>
          <w:p w14:paraId="00EF0ABE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Integrated </w:t>
            </w:r>
            <w:proofErr w:type="spellStart"/>
            <w:r>
              <w:rPr>
                <w:rFonts w:ascii="Calibri" w:eastAsia="Calibri" w:hAnsi="Calibri" w:cs="Calibri"/>
              </w:rPr>
              <w:t>BlueTooth</w:t>
            </w:r>
            <w:proofErr w:type="spellEnd"/>
            <w:r>
              <w:rPr>
                <w:rFonts w:ascii="Calibri" w:eastAsia="Calibri" w:hAnsi="Calibri" w:cs="Calibri"/>
              </w:rPr>
              <w:t xml:space="preserve"> 4.1</w:t>
            </w:r>
          </w:p>
          <w:p w14:paraId="6D7BC2BC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Integrated Camera HD 720p</w:t>
            </w:r>
          </w:p>
          <w:p w14:paraId="3FEA8A7A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15.6” LED</w:t>
            </w:r>
          </w:p>
          <w:p w14:paraId="23CF4A28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Lenovo Original Carrying case</w:t>
            </w:r>
          </w:p>
          <w:p w14:paraId="625CA038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Battery Charger</w:t>
            </w:r>
          </w:p>
          <w:p w14:paraId="167B6D52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Drivers DVD ( Win 7( 32/64) win8 (32/64) win 10 bit(32/64)</w:t>
            </w:r>
          </w:p>
          <w:p w14:paraId="181DA8A0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Battery Life greater than 6hr</w:t>
            </w:r>
          </w:p>
          <w:p w14:paraId="44DAC0B1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Lithium-Ion 6 cell</w:t>
            </w:r>
          </w:p>
          <w:p w14:paraId="171F137B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 Years, Parts &amp; </w:t>
            </w:r>
            <w:proofErr w:type="spellStart"/>
            <w:r>
              <w:rPr>
                <w:rFonts w:ascii="Calibri" w:eastAsia="Calibri" w:hAnsi="Calibri" w:cs="Calibri"/>
              </w:rPr>
              <w:t>Labor</w:t>
            </w:r>
            <w:proofErr w:type="spellEnd"/>
            <w:r>
              <w:rPr>
                <w:rFonts w:ascii="Calibri" w:eastAsia="Calibri" w:hAnsi="Calibri" w:cs="Calibri"/>
              </w:rPr>
              <w:t xml:space="preserve"> (On-Site)</w:t>
            </w:r>
          </w:p>
          <w:p w14:paraId="1E3B0C9C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Preinstall Windows 10 Home Edition License</w:t>
            </w:r>
          </w:p>
          <w:p w14:paraId="5A5F759E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All parts (case, monitor, keyboard,</w:t>
            </w:r>
          </w:p>
          <w:p w14:paraId="1B300A0A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mouse, and motherboard) have</w:t>
            </w:r>
          </w:p>
          <w:p w14:paraId="27A93B4F" w14:textId="6D52AF79" w:rsidR="00A23101" w:rsidRDefault="00A23101" w:rsidP="007D50B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the same brand name </w:t>
            </w:r>
          </w:p>
          <w:p w14:paraId="18229970" w14:textId="7188AA81" w:rsidR="00557F11" w:rsidRDefault="00557F11" w:rsidP="007D50B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Including Laptop case and wireless mouse</w:t>
            </w:r>
          </w:p>
          <w:p w14:paraId="69BD7DA4" w14:textId="647374E0" w:rsidR="007D50B5" w:rsidRPr="0025369C" w:rsidRDefault="007D50B5" w:rsidP="007D50B5">
            <w:pPr>
              <w:rPr>
                <w:iCs/>
              </w:rPr>
            </w:pPr>
            <w:r>
              <w:rPr>
                <w:rFonts w:ascii="Calibri" w:eastAsia="Calibri" w:hAnsi="Calibri" w:cs="Calibri"/>
              </w:rPr>
              <w:t xml:space="preserve">Equivalent to </w:t>
            </w:r>
            <w:r>
              <w:rPr>
                <w:rFonts w:ascii="Calibri" w:eastAsia="Calibri" w:hAnsi="Calibri" w:cs="Calibri"/>
                <w:b/>
              </w:rPr>
              <w:t>Lenovo ThinkPad L570</w:t>
            </w:r>
          </w:p>
        </w:tc>
        <w:tc>
          <w:tcPr>
            <w:tcW w:w="1080" w:type="dxa"/>
            <w:vAlign w:val="center"/>
          </w:tcPr>
          <w:p w14:paraId="2589F763" w14:textId="6D7D75B7" w:rsidR="00A23101" w:rsidRDefault="007D50B5" w:rsidP="00A23101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  <w:tc>
          <w:tcPr>
            <w:tcW w:w="1350" w:type="dxa"/>
            <w:vAlign w:val="center"/>
          </w:tcPr>
          <w:p w14:paraId="38E45FA4" w14:textId="77777777" w:rsidR="00A23101" w:rsidRDefault="00A23101" w:rsidP="00A23101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</w:p>
        </w:tc>
        <w:tc>
          <w:tcPr>
            <w:tcW w:w="1922" w:type="dxa"/>
            <w:vAlign w:val="center"/>
          </w:tcPr>
          <w:p w14:paraId="2C35E5C7" w14:textId="77777777" w:rsidR="00A23101" w:rsidRPr="008C0A8B" w:rsidRDefault="00A23101" w:rsidP="00A23101">
            <w:pPr>
              <w:rPr>
                <w:iCs/>
                <w:highlight w:val="cyan"/>
              </w:rPr>
            </w:pPr>
          </w:p>
        </w:tc>
      </w:tr>
      <w:tr w:rsidR="00A23101" w:rsidRPr="00E37EE6" w14:paraId="2026F88E" w14:textId="77777777" w:rsidTr="00C0740C">
        <w:tc>
          <w:tcPr>
            <w:tcW w:w="817" w:type="dxa"/>
            <w:vAlign w:val="center"/>
          </w:tcPr>
          <w:p w14:paraId="63C1254E" w14:textId="4CE8515D" w:rsidR="00A23101" w:rsidRDefault="00557F11" w:rsidP="002469AC">
            <w:pPr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78" w:type="dxa"/>
            <w:vAlign w:val="center"/>
          </w:tcPr>
          <w:p w14:paraId="046C587A" w14:textId="29F9023D" w:rsidR="00A23101" w:rsidRDefault="00A23101" w:rsidP="007D50B5">
            <w:p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Mobile Data show</w:t>
            </w:r>
            <w:r>
              <w:rPr>
                <w:rFonts w:ascii="Calibri" w:eastAsia="Calibri" w:hAnsi="Calibri" w:cs="Calibri"/>
              </w:rPr>
              <w:t xml:space="preserve"> For Teachers: </w:t>
            </w:r>
          </w:p>
          <w:p w14:paraId="4B8AF166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LCD Technology </w:t>
            </w:r>
          </w:p>
          <w:p w14:paraId="2C5BAEEC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WXGA 1280x800</w:t>
            </w:r>
          </w:p>
          <w:p w14:paraId="5452578B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3000 Lumens </w:t>
            </w:r>
          </w:p>
          <w:p w14:paraId="75F55818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10,000:1 </w:t>
            </w:r>
          </w:p>
          <w:p w14:paraId="6041806F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RGB: 1x Mini D-Sub 15 Pin </w:t>
            </w:r>
          </w:p>
          <w:p w14:paraId="4BE91BEF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Video: 1 RCA Audio </w:t>
            </w:r>
          </w:p>
          <w:p w14:paraId="48E17218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USB: 1x mini USB Connector – B</w:t>
            </w:r>
          </w:p>
          <w:p w14:paraId="0BE2ED7F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Video: 1 RCA Audio </w:t>
            </w:r>
          </w:p>
          <w:p w14:paraId="1BBDCE65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5000 hours normal </w:t>
            </w:r>
          </w:p>
          <w:p w14:paraId="5BA3C771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Computer: WXGA+, SXGA, WXGA</w:t>
            </w:r>
          </w:p>
          <w:p w14:paraId="35271038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Video signals: NTSC 4.43, PAL 60</w:t>
            </w:r>
          </w:p>
          <w:p w14:paraId="36A609D6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Ceiling Mount Kit </w:t>
            </w:r>
          </w:p>
          <w:p w14:paraId="1AD43A40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MK power Plug</w:t>
            </w:r>
          </w:p>
          <w:p w14:paraId="5ACB651E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Laser pointer</w:t>
            </w:r>
          </w:p>
          <w:p w14:paraId="47F30EC2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Wireless Remote Control &amp; Batteries</w:t>
            </w:r>
          </w:p>
          <w:p w14:paraId="528A00AB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Extra melded 15 m VGA Cable</w:t>
            </w:r>
          </w:p>
          <w:p w14:paraId="134871F2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220-240 VAC, 50Hz</w:t>
            </w:r>
          </w:p>
          <w:p w14:paraId="5D4811E0" w14:textId="77777777" w:rsidR="00A23101" w:rsidRDefault="00A23101" w:rsidP="00A23101">
            <w:pPr>
              <w:numPr>
                <w:ilvl w:val="0"/>
                <w:numId w:val="41"/>
              </w:num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 years parts &amp; </w:t>
            </w:r>
            <w:proofErr w:type="spellStart"/>
            <w:r>
              <w:rPr>
                <w:rFonts w:ascii="Calibri" w:eastAsia="Calibri" w:hAnsi="Calibri" w:cs="Calibri"/>
              </w:rPr>
              <w:t>Labor</w:t>
            </w:r>
            <w:proofErr w:type="spellEnd"/>
            <w:r>
              <w:rPr>
                <w:rFonts w:ascii="Calibri" w:eastAsia="Calibri" w:hAnsi="Calibri" w:cs="Calibri"/>
              </w:rPr>
              <w:t xml:space="preserve"> at site except for Lamp.</w:t>
            </w:r>
          </w:p>
          <w:p w14:paraId="03C11122" w14:textId="2EBE52C9" w:rsidR="007D50B5" w:rsidRPr="0025369C" w:rsidRDefault="007D50B5" w:rsidP="00A23101">
            <w:pPr>
              <w:rPr>
                <w:iCs/>
              </w:rPr>
            </w:pPr>
            <w:r>
              <w:rPr>
                <w:rFonts w:ascii="Calibri" w:eastAsia="Calibri" w:hAnsi="Calibri" w:cs="Calibri"/>
              </w:rPr>
              <w:t xml:space="preserve">Equivalent to </w:t>
            </w:r>
            <w:r w:rsidRPr="007D50B5">
              <w:rPr>
                <w:rFonts w:ascii="Calibri" w:eastAsia="Calibri" w:hAnsi="Calibri" w:cs="Calibri"/>
              </w:rPr>
              <w:t>Hitachi Model CP-WX3042WN</w:t>
            </w:r>
          </w:p>
        </w:tc>
        <w:tc>
          <w:tcPr>
            <w:tcW w:w="1080" w:type="dxa"/>
            <w:vAlign w:val="center"/>
          </w:tcPr>
          <w:p w14:paraId="20BAF921" w14:textId="26C30177" w:rsidR="00A23101" w:rsidRDefault="007D50B5" w:rsidP="002469AC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350" w:type="dxa"/>
            <w:vAlign w:val="center"/>
          </w:tcPr>
          <w:p w14:paraId="3FF42E2C" w14:textId="77777777" w:rsidR="00A23101" w:rsidRDefault="00A23101" w:rsidP="002469AC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</w:p>
        </w:tc>
        <w:tc>
          <w:tcPr>
            <w:tcW w:w="1922" w:type="dxa"/>
            <w:vAlign w:val="center"/>
          </w:tcPr>
          <w:p w14:paraId="159C16E4" w14:textId="77777777" w:rsidR="00A23101" w:rsidRPr="008C0A8B" w:rsidRDefault="00A23101" w:rsidP="002469AC">
            <w:pPr>
              <w:rPr>
                <w:iCs/>
                <w:highlight w:val="cyan"/>
              </w:rPr>
            </w:pPr>
          </w:p>
        </w:tc>
      </w:tr>
      <w:tr w:rsidR="00A23101" w:rsidRPr="00E37EE6" w14:paraId="40B2E618" w14:textId="77777777" w:rsidTr="00C0740C">
        <w:tc>
          <w:tcPr>
            <w:tcW w:w="817" w:type="dxa"/>
            <w:vAlign w:val="center"/>
          </w:tcPr>
          <w:p w14:paraId="121A1D41" w14:textId="45DD6E7E" w:rsidR="00A23101" w:rsidRDefault="00557F11" w:rsidP="002469AC">
            <w:pPr>
              <w:rPr>
                <w:iCs/>
              </w:rPr>
            </w:pPr>
            <w:r>
              <w:rPr>
                <w:iCs/>
              </w:rPr>
              <w:lastRenderedPageBreak/>
              <w:t>4</w:t>
            </w:r>
          </w:p>
        </w:tc>
        <w:tc>
          <w:tcPr>
            <w:tcW w:w="4578" w:type="dxa"/>
            <w:vAlign w:val="center"/>
          </w:tcPr>
          <w:p w14:paraId="5FF40F8D" w14:textId="2F0E2D48" w:rsidR="00A23101" w:rsidRDefault="00A23101" w:rsidP="007D50B5">
            <w:pPr>
              <w:spacing w:after="20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Network Laser Printers (Monochrome): </w:t>
            </w:r>
          </w:p>
          <w:p w14:paraId="31057F4C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600x600 DPI (1200 DPI×1200 image model)</w:t>
            </w:r>
          </w:p>
          <w:p w14:paraId="3AF14FBD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40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PPM</w:t>
            </w:r>
          </w:p>
          <w:p w14:paraId="568CEA4A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512MB</w:t>
            </w:r>
          </w:p>
          <w:p w14:paraId="7704F08C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A4 tray</w:t>
            </w:r>
          </w:p>
          <w:p w14:paraId="138D18A2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No. of included Trays 1</w:t>
            </w:r>
          </w:p>
          <w:p w14:paraId="26F6B660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 sheets Paper tray</w:t>
            </w:r>
          </w:p>
          <w:p w14:paraId="61BF4B34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 sheet Multi-purpose tray</w:t>
            </w:r>
          </w:p>
          <w:p w14:paraId="02B4EAED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Standard , Automatic</w:t>
            </w:r>
          </w:p>
          <w:p w14:paraId="71A54230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Standard USB  2.0</w:t>
            </w:r>
          </w:p>
          <w:p w14:paraId="6BE91F34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Base T Ethernet,  RJ45 &amp; </w:t>
            </w:r>
            <w:r>
              <w:rPr>
                <w:rFonts w:ascii="Calibri" w:eastAsia="Calibri" w:hAnsi="Calibri" w:cs="Calibri"/>
                <w:b/>
              </w:rPr>
              <w:t>Wireless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695EF0B8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TCP/IP</w:t>
            </w:r>
          </w:p>
          <w:p w14:paraId="7A45B328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Plain Paper, Labels</w:t>
            </w:r>
          </w:p>
          <w:p w14:paraId="5EF71072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PCL 6</w:t>
            </w:r>
          </w:p>
          <w:p w14:paraId="473EDCA0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(220-240) V, 50 Hz, MK plug</w:t>
            </w:r>
          </w:p>
          <w:p w14:paraId="51A2BF97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50,000 pages/month</w:t>
            </w:r>
          </w:p>
          <w:p w14:paraId="6B9CD90C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Compatible with MS win 7, win 8 ,win 10</w:t>
            </w:r>
          </w:p>
          <w:p w14:paraId="7B3F8F5A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Included Cable USB</w:t>
            </w:r>
          </w:p>
          <w:p w14:paraId="506B6269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Price of the Toner &amp; </w:t>
            </w:r>
            <w:proofErr w:type="gramStart"/>
            <w:r>
              <w:rPr>
                <w:rFonts w:ascii="Calibri" w:eastAsia="Calibri" w:hAnsi="Calibri" w:cs="Calibri"/>
              </w:rPr>
              <w:t>Drum,</w:t>
            </w:r>
            <w:proofErr w:type="gramEnd"/>
            <w:r>
              <w:rPr>
                <w:rFonts w:ascii="Calibri" w:eastAsia="Calibri" w:hAnsi="Calibri" w:cs="Calibri"/>
              </w:rPr>
              <w:t xml:space="preserve"> cost of one paper (100,000) Please see running cost sheet. </w:t>
            </w:r>
          </w:p>
          <w:p w14:paraId="42AB3395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3 years</w:t>
            </w:r>
            <w:r>
              <w:rPr>
                <w:rFonts w:ascii="Calibri" w:eastAsia="Calibri" w:hAnsi="Calibri" w:cs="Calibri"/>
              </w:rPr>
              <w:t xml:space="preserve"> , Parts&amp; </w:t>
            </w:r>
            <w:proofErr w:type="spellStart"/>
            <w:r>
              <w:rPr>
                <w:rFonts w:ascii="Calibri" w:eastAsia="Calibri" w:hAnsi="Calibri" w:cs="Calibri"/>
              </w:rPr>
              <w:t>Labor</w:t>
            </w:r>
            <w:proofErr w:type="spellEnd"/>
            <w:r>
              <w:rPr>
                <w:rFonts w:ascii="Calibri" w:eastAsia="Calibri" w:hAnsi="Calibri" w:cs="Calibri"/>
              </w:rPr>
              <w:t xml:space="preserve"> ( on-site)</w:t>
            </w:r>
          </w:p>
          <w:p w14:paraId="3CE6A203" w14:textId="77777777" w:rsidR="00A23101" w:rsidRDefault="00A23101" w:rsidP="00A23101">
            <w:pPr>
              <w:numPr>
                <w:ilvl w:val="0"/>
                <w:numId w:val="43"/>
              </w:numPr>
              <w:ind w:left="162" w:hanging="180"/>
              <w:rPr>
                <w:rFonts w:ascii="Calibri" w:eastAsia="Calibri" w:hAnsi="Calibri" w:cs="Calibri"/>
                <w:u w:val="single"/>
              </w:rPr>
            </w:pPr>
            <w:r>
              <w:rPr>
                <w:rFonts w:ascii="Calibri" w:eastAsia="Calibri" w:hAnsi="Calibri" w:cs="Calibri"/>
                <w:b/>
                <w:u w:val="single"/>
              </w:rPr>
              <w:t xml:space="preserve">Note: </w:t>
            </w:r>
          </w:p>
          <w:p w14:paraId="225A74BA" w14:textId="77777777" w:rsidR="00A23101" w:rsidRDefault="00A23101" w:rsidP="00A23101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8000 Pages Toner Shipped with Printer &amp; 50,000 Pages Drum </w:t>
            </w:r>
            <w:proofErr w:type="spellStart"/>
            <w:r>
              <w:rPr>
                <w:rFonts w:ascii="Calibri" w:eastAsia="Calibri" w:hAnsi="Calibri" w:cs="Calibri"/>
                <w:b/>
              </w:rPr>
              <w:t>Uni</w:t>
            </w:r>
            <w:proofErr w:type="spellEnd"/>
          </w:p>
          <w:p w14:paraId="0EE10CE6" w14:textId="55D09595" w:rsidR="007D50B5" w:rsidRPr="0025369C" w:rsidRDefault="007D50B5" w:rsidP="00A23101">
            <w:pPr>
              <w:rPr>
                <w:iCs/>
              </w:rPr>
            </w:pPr>
            <w:r>
              <w:rPr>
                <w:rFonts w:ascii="Calibri" w:eastAsia="Calibri" w:hAnsi="Calibri" w:cs="Calibri"/>
                <w:b/>
              </w:rPr>
              <w:t xml:space="preserve">Equivalent to </w:t>
            </w:r>
            <w:r w:rsidRPr="007D50B5">
              <w:rPr>
                <w:rFonts w:ascii="Calibri" w:eastAsia="Calibri" w:hAnsi="Calibri" w:cs="Calibri"/>
                <w:b/>
              </w:rPr>
              <w:t>Brother HL-L5200W</w:t>
            </w:r>
          </w:p>
        </w:tc>
        <w:tc>
          <w:tcPr>
            <w:tcW w:w="1080" w:type="dxa"/>
            <w:vAlign w:val="center"/>
          </w:tcPr>
          <w:p w14:paraId="6AB89590" w14:textId="032EFB70" w:rsidR="00A23101" w:rsidRDefault="007D50B5" w:rsidP="002469AC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350" w:type="dxa"/>
            <w:vAlign w:val="center"/>
          </w:tcPr>
          <w:p w14:paraId="464EB67D" w14:textId="77777777" w:rsidR="00A23101" w:rsidRDefault="00A23101" w:rsidP="002469AC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</w:p>
        </w:tc>
        <w:tc>
          <w:tcPr>
            <w:tcW w:w="1922" w:type="dxa"/>
            <w:vAlign w:val="center"/>
          </w:tcPr>
          <w:p w14:paraId="54BBB8F1" w14:textId="77777777" w:rsidR="00A23101" w:rsidRPr="008C0A8B" w:rsidRDefault="00A23101" w:rsidP="002469AC">
            <w:pPr>
              <w:rPr>
                <w:iCs/>
                <w:highlight w:val="cyan"/>
              </w:rPr>
            </w:pPr>
          </w:p>
        </w:tc>
      </w:tr>
      <w:tr w:rsidR="007D50B5" w:rsidRPr="00E37EE6" w14:paraId="56760C3C" w14:textId="77777777" w:rsidTr="00C0740C">
        <w:tc>
          <w:tcPr>
            <w:tcW w:w="817" w:type="dxa"/>
            <w:vAlign w:val="center"/>
          </w:tcPr>
          <w:p w14:paraId="7DB82E96" w14:textId="2748C400" w:rsidR="007D50B5" w:rsidRDefault="00557F11" w:rsidP="002469AC">
            <w:pPr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4578" w:type="dxa"/>
            <w:vAlign w:val="center"/>
          </w:tcPr>
          <w:p w14:paraId="455084D8" w14:textId="77777777" w:rsidR="007D50B5" w:rsidRPr="007D50B5" w:rsidRDefault="007D50B5" w:rsidP="007D50B5">
            <w:pPr>
              <w:spacing w:after="200"/>
              <w:rPr>
                <w:rFonts w:ascii="Calibri" w:eastAsia="Calibri" w:hAnsi="Calibri" w:cs="Calibri"/>
                <w:b/>
              </w:rPr>
            </w:pPr>
            <w:r w:rsidRPr="007D50B5">
              <w:rPr>
                <w:rFonts w:ascii="Calibri" w:eastAsia="Calibri" w:hAnsi="Calibri" w:cs="Calibri"/>
                <w:b/>
              </w:rPr>
              <w:t>Interactive Ultra-short Throw projector with following specifications:</w:t>
            </w:r>
          </w:p>
          <w:p w14:paraId="3D053599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  <w:b/>
              </w:rPr>
              <w:t>●</w:t>
            </w:r>
            <w:r w:rsidRPr="007D50B5">
              <w:rPr>
                <w:rFonts w:ascii="Calibri" w:eastAsia="Calibri" w:hAnsi="Calibri" w:cs="Calibri"/>
                <w:b/>
              </w:rPr>
              <w:tab/>
            </w:r>
            <w:r w:rsidRPr="007D50B5">
              <w:rPr>
                <w:rFonts w:ascii="Calibri" w:eastAsia="Calibri" w:hAnsi="Calibri" w:cs="Calibri"/>
              </w:rPr>
              <w:t>Resolution: ≥ WXGA (1280 X 800) or better</w:t>
            </w:r>
          </w:p>
          <w:p w14:paraId="0BE61457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 xml:space="preserve">Projector Technology: 3LCD or DLP </w:t>
            </w:r>
          </w:p>
          <w:p w14:paraId="14A6F459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Brightness: ≥ 2600 ANSI Lumens</w:t>
            </w:r>
          </w:p>
          <w:p w14:paraId="63F8AA49" w14:textId="77777777" w:rsidR="007D50B5" w:rsidRPr="007D50B5" w:rsidRDefault="007D50B5" w:rsidP="007D50B5">
            <w:pPr>
              <w:ind w:left="-18"/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Aspect Ratio: 16:10</w:t>
            </w:r>
          </w:p>
          <w:p w14:paraId="55A995F3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Contrast Ratio: 2000 :1 Native</w:t>
            </w:r>
          </w:p>
          <w:p w14:paraId="65EA668A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Input, output connections:</w:t>
            </w:r>
          </w:p>
          <w:p w14:paraId="6C6C9F1C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2 x 15 pin D-sub for RGB Input (2x HDMI input, 1 x 15 pin output, 1 x Audio jack, 1 x mic, USB type A, USB type B, RJ45)</w:t>
            </w:r>
          </w:p>
          <w:p w14:paraId="1E20F35A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 xml:space="preserve">Lamp Life: </w:t>
            </w:r>
          </w:p>
          <w:p w14:paraId="71249909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≥ 4000 hours (Normal Mode)</w:t>
            </w:r>
          </w:p>
          <w:p w14:paraId="240FEA34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≥ 8000 hours (Eco Mode)</w:t>
            </w:r>
          </w:p>
          <w:p w14:paraId="11989127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 xml:space="preserve">Compatibility: </w:t>
            </w:r>
          </w:p>
          <w:p w14:paraId="25054ADA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Computer: XGA, XGA, SVGA, VGA, HDMI</w:t>
            </w:r>
          </w:p>
          <w:p w14:paraId="57156430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Video: PAL, NTSC, SECAM</w:t>
            </w:r>
          </w:p>
          <w:p w14:paraId="6AB15ADA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Wall Mount</w:t>
            </w:r>
          </w:p>
          <w:p w14:paraId="30F76019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 xml:space="preserve">Extra </w:t>
            </w:r>
            <w:proofErr w:type="spellStart"/>
            <w:r w:rsidRPr="007D50B5">
              <w:rPr>
                <w:rFonts w:ascii="Calibri" w:eastAsia="Calibri" w:hAnsi="Calibri" w:cs="Calibri"/>
              </w:rPr>
              <w:t>molded</w:t>
            </w:r>
            <w:proofErr w:type="spellEnd"/>
            <w:r w:rsidRPr="007D50B5">
              <w:rPr>
                <w:rFonts w:ascii="Calibri" w:eastAsia="Calibri" w:hAnsi="Calibri" w:cs="Calibri"/>
              </w:rPr>
              <w:t xml:space="preserve"> 5 m USB cable.</w:t>
            </w:r>
          </w:p>
          <w:p w14:paraId="1D2E5F13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MK power Plug</w:t>
            </w:r>
          </w:p>
          <w:p w14:paraId="17021407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Remote control &amp; batteries</w:t>
            </w:r>
          </w:p>
          <w:p w14:paraId="45C705E4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Manual in English &amp; Arabic</w:t>
            </w:r>
          </w:p>
          <w:p w14:paraId="7F39E240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Electrical Pen x (Dual pen and finger)</w:t>
            </w:r>
          </w:p>
          <w:p w14:paraId="6AA9BD10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 xml:space="preserve">HDMI Splitter with one input to two outputs (all HDMI, 5m cable from the splitter to the projector, and 1m cable from the PC to the splitter.) </w:t>
            </w:r>
          </w:p>
          <w:p w14:paraId="0CC70CEC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Windows, IOS and Android plug &amp; play interactive connection.</w:t>
            </w:r>
          </w:p>
          <w:p w14:paraId="4B4761BF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lastRenderedPageBreak/>
              <w:t>●</w:t>
            </w:r>
            <w:r w:rsidRPr="007D50B5">
              <w:rPr>
                <w:rFonts w:ascii="Calibri" w:eastAsia="Calibri" w:hAnsi="Calibri" w:cs="Calibri"/>
              </w:rPr>
              <w:tab/>
              <w:t xml:space="preserve">Educational software </w:t>
            </w:r>
            <w:proofErr w:type="gramStart"/>
            <w:r w:rsidRPr="007D50B5">
              <w:rPr>
                <w:rFonts w:ascii="Calibri" w:eastAsia="Calibri" w:hAnsi="Calibri" w:cs="Calibri"/>
              </w:rPr>
              <w:t>includes:</w:t>
            </w:r>
            <w:proofErr w:type="gramEnd"/>
            <w:r w:rsidRPr="007D50B5">
              <w:rPr>
                <w:rFonts w:ascii="Calibri" w:eastAsia="Calibri" w:hAnsi="Calibri" w:cs="Calibri"/>
              </w:rPr>
              <w:t xml:space="preserve"> Support Arabic and English Language, Teachers profile, Multi input.</w:t>
            </w:r>
          </w:p>
          <w:p w14:paraId="0C7DB614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 xml:space="preserve">Import Microsoft Office files, Export documents to different file types (video files , Microsoft Office files, images , pdf , html,.. </w:t>
            </w:r>
            <w:proofErr w:type="spellStart"/>
            <w:r w:rsidRPr="007D50B5">
              <w:rPr>
                <w:rFonts w:ascii="Calibri" w:eastAsia="Calibri" w:hAnsi="Calibri" w:cs="Calibri"/>
              </w:rPr>
              <w:t>ect</w:t>
            </w:r>
            <w:proofErr w:type="spellEnd"/>
            <w:r w:rsidRPr="007D50B5">
              <w:rPr>
                <w:rFonts w:ascii="Calibri" w:eastAsia="Calibri" w:hAnsi="Calibri" w:cs="Calibri"/>
              </w:rPr>
              <w:t>)</w:t>
            </w:r>
          </w:p>
          <w:p w14:paraId="4DBEE100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Support Arabic and English Language, Teachers profile, Multi input.</w:t>
            </w:r>
          </w:p>
          <w:p w14:paraId="2ECA9EA2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Power Supply: 220~240 volt</w:t>
            </w:r>
          </w:p>
          <w:p w14:paraId="2E347A54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The warranty-the contractor must offer an on-the-spot support service for five years</w:t>
            </w:r>
          </w:p>
          <w:p w14:paraId="2E45BB50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 xml:space="preserve">3 years parts &amp; </w:t>
            </w:r>
            <w:proofErr w:type="spellStart"/>
            <w:r w:rsidRPr="007D50B5">
              <w:rPr>
                <w:rFonts w:ascii="Calibri" w:eastAsia="Calibri" w:hAnsi="Calibri" w:cs="Calibri"/>
              </w:rPr>
              <w:t>Labor</w:t>
            </w:r>
            <w:proofErr w:type="spellEnd"/>
            <w:r w:rsidRPr="007D50B5">
              <w:rPr>
                <w:rFonts w:ascii="Calibri" w:eastAsia="Calibri" w:hAnsi="Calibri" w:cs="Calibri"/>
              </w:rPr>
              <w:t xml:space="preserve"> on site (except for lamp)</w:t>
            </w:r>
          </w:p>
          <w:p w14:paraId="442FBAE3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 xml:space="preserve">Price extra lamp separately, this will be considered in the evaluation process </w:t>
            </w:r>
          </w:p>
          <w:p w14:paraId="76217399" w14:textId="77777777" w:rsidR="007D50B5" w:rsidRPr="007D50B5" w:rsidRDefault="007D50B5" w:rsidP="007D50B5">
            <w:pPr>
              <w:rPr>
                <w:rFonts w:ascii="Calibri" w:eastAsia="Calibri" w:hAnsi="Calibri" w:cs="Calibri"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  <w:t>Complete delivery, installation and linking the projectors to the nearest electrical point whether it’s in the wall or celling (using electricity and feed cable (HDMI) up to 5 Meters long), including covering the wires with high quality plastic tube or trunk (Samples shall be provided for approval before installation)</w:t>
            </w:r>
          </w:p>
          <w:p w14:paraId="1DE03F28" w14:textId="7C5CAC50" w:rsidR="007D50B5" w:rsidRDefault="007D50B5" w:rsidP="007D50B5">
            <w:pPr>
              <w:rPr>
                <w:rFonts w:ascii="Calibri" w:eastAsia="Calibri" w:hAnsi="Calibri" w:cs="Calibri"/>
                <w:b/>
              </w:rPr>
            </w:pPr>
            <w:r w:rsidRPr="007D50B5">
              <w:rPr>
                <w:rFonts w:ascii="Calibri" w:eastAsia="Calibri" w:hAnsi="Calibri" w:cs="Calibri"/>
              </w:rPr>
              <w:t>●</w:t>
            </w:r>
            <w:r w:rsidRPr="007D50B5">
              <w:rPr>
                <w:rFonts w:ascii="Calibri" w:eastAsia="Calibri" w:hAnsi="Calibri" w:cs="Calibri"/>
              </w:rPr>
              <w:tab/>
            </w:r>
            <w:proofErr w:type="gramStart"/>
            <w:r w:rsidRPr="007D50B5">
              <w:rPr>
                <w:rFonts w:ascii="Calibri" w:eastAsia="Calibri" w:hAnsi="Calibri" w:cs="Calibri"/>
              </w:rPr>
              <w:t>installation</w:t>
            </w:r>
            <w:proofErr w:type="gramEnd"/>
            <w:r w:rsidRPr="007D50B5">
              <w:rPr>
                <w:rFonts w:ascii="Calibri" w:eastAsia="Calibri" w:hAnsi="Calibri" w:cs="Calibri"/>
              </w:rPr>
              <w:t xml:space="preserve"> of protective closed cage for each projector (metal, with a movable door and lock. Size should 5-10cm extra around the projector.)</w:t>
            </w:r>
          </w:p>
        </w:tc>
        <w:tc>
          <w:tcPr>
            <w:tcW w:w="1080" w:type="dxa"/>
            <w:vAlign w:val="center"/>
          </w:tcPr>
          <w:p w14:paraId="3EE3B560" w14:textId="7A8EF21B" w:rsidR="007D50B5" w:rsidRDefault="007D50B5" w:rsidP="002469AC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  <w:tc>
          <w:tcPr>
            <w:tcW w:w="1350" w:type="dxa"/>
            <w:vAlign w:val="center"/>
          </w:tcPr>
          <w:p w14:paraId="40B20788" w14:textId="77777777" w:rsidR="007D50B5" w:rsidRDefault="007D50B5" w:rsidP="002469AC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</w:p>
        </w:tc>
        <w:tc>
          <w:tcPr>
            <w:tcW w:w="1922" w:type="dxa"/>
            <w:vAlign w:val="center"/>
          </w:tcPr>
          <w:p w14:paraId="08D7B637" w14:textId="77777777" w:rsidR="007D50B5" w:rsidRPr="008C0A8B" w:rsidRDefault="007D50B5" w:rsidP="002469AC">
            <w:pPr>
              <w:rPr>
                <w:iCs/>
                <w:highlight w:val="cyan"/>
              </w:rPr>
            </w:pPr>
          </w:p>
        </w:tc>
      </w:tr>
    </w:tbl>
    <w:p w14:paraId="207AE184" w14:textId="27D3854C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C2C29D" w14:textId="5BF4EC09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DE6E0B" w14:textId="49BD6638" w:rsidR="006464FC" w:rsidRPr="007812E8" w:rsidRDefault="006464FC" w:rsidP="006464FC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 w:rsidR="00D058B4">
        <w:rPr>
          <w:b/>
          <w:lang w:val="en-AU"/>
        </w:rPr>
        <w:t xml:space="preserve"> and </w:t>
      </w:r>
      <w:r w:rsidR="00D058B4"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03305A57" w14:textId="77777777" w:rsidR="006464FC" w:rsidRDefault="006464FC" w:rsidP="006464FC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727"/>
        <w:gridCol w:w="1890"/>
        <w:gridCol w:w="2458"/>
      </w:tblGrid>
      <w:tr w:rsidR="00117A83" w:rsidRPr="006464FC" w14:paraId="630FC3D8" w14:textId="77777777" w:rsidTr="00AB5A18">
        <w:trPr>
          <w:trHeight w:val="306"/>
        </w:trPr>
        <w:tc>
          <w:tcPr>
            <w:tcW w:w="5429" w:type="dxa"/>
            <w:gridSpan w:val="2"/>
            <w:shd w:val="clear" w:color="auto" w:fill="D9D9D9" w:themeFill="background1" w:themeFillShade="D9"/>
            <w:vAlign w:val="center"/>
          </w:tcPr>
          <w:p w14:paraId="75C2E327" w14:textId="6885FFA0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50913EA9" w14:textId="0E15D20B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F0CDDFE" w14:textId="77777777" w:rsid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6F1DBE05" w14:textId="4BAD1909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117A83" w:rsidRPr="006464FC" w14:paraId="23621337" w14:textId="717A4D6E" w:rsidTr="00AB5A18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504F874" w14:textId="0487E6D9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727" w:type="dxa"/>
            <w:vAlign w:val="center"/>
          </w:tcPr>
          <w:p w14:paraId="7ABC42F8" w14:textId="37A953F5" w:rsidR="00117A83" w:rsidRPr="003470DA" w:rsidRDefault="00117A83" w:rsidP="0025369C">
            <w:pPr>
              <w:rPr>
                <w:rFonts w:ascii="Arial" w:hAnsi="Arial"/>
                <w:iCs/>
                <w:highlight w:val="yellow"/>
              </w:rPr>
            </w:pPr>
            <w:r w:rsidRPr="004406B6">
              <w:rPr>
                <w:rFonts w:ascii="Arial" w:hAnsi="Arial"/>
                <w:iCs/>
              </w:rPr>
              <w:t xml:space="preserve">Bidder shall deliver the goods </w:t>
            </w:r>
            <w:r w:rsidR="0025369C" w:rsidRPr="004406B6">
              <w:rPr>
                <w:rFonts w:ascii="Arial" w:hAnsi="Arial"/>
                <w:iCs/>
              </w:rPr>
              <w:t>immediately after PO issuance</w:t>
            </w:r>
            <w:r w:rsidRPr="004406B6">
              <w:rPr>
                <w:rFonts w:ascii="Arial" w:hAnsi="Arial"/>
                <w:iCs/>
              </w:rPr>
              <w:t xml:space="preserve"> </w:t>
            </w:r>
            <w:r w:rsidR="008C6815">
              <w:rPr>
                <w:rFonts w:ascii="Arial" w:hAnsi="Arial"/>
                <w:iCs/>
              </w:rPr>
              <w:t xml:space="preserve">or </w:t>
            </w:r>
            <w:r w:rsidR="0025369C" w:rsidRPr="004406B6">
              <w:rPr>
                <w:rFonts w:ascii="Arial" w:hAnsi="Arial"/>
                <w:iCs/>
              </w:rPr>
              <w:t xml:space="preserve">maximum before the end of </w:t>
            </w:r>
            <w:r w:rsidR="00A23101">
              <w:rPr>
                <w:rFonts w:ascii="Arial" w:hAnsi="Arial"/>
                <w:iCs/>
              </w:rPr>
              <w:t xml:space="preserve">Jan </w:t>
            </w:r>
            <w:r w:rsidR="0025369C" w:rsidRPr="004406B6">
              <w:rPr>
                <w:rFonts w:ascii="Arial" w:hAnsi="Arial"/>
                <w:iCs/>
              </w:rPr>
              <w:t>202</w:t>
            </w:r>
            <w:r w:rsidR="00A23101">
              <w:rPr>
                <w:rFonts w:ascii="Arial" w:hAnsi="Arial"/>
                <w:iCs/>
              </w:rPr>
              <w:t>1</w:t>
            </w:r>
          </w:p>
        </w:tc>
        <w:tc>
          <w:tcPr>
            <w:tcW w:w="1890" w:type="dxa"/>
            <w:vAlign w:val="center"/>
          </w:tcPr>
          <w:p w14:paraId="03080FAB" w14:textId="6425A5B8" w:rsidR="00117A83" w:rsidRPr="00117A83" w:rsidRDefault="00822AC1" w:rsidP="003470DA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458" w:type="dxa"/>
            <w:vAlign w:val="center"/>
          </w:tcPr>
          <w:p w14:paraId="7BF96C78" w14:textId="117397CB" w:rsidR="00117A83" w:rsidRPr="00117A83" w:rsidRDefault="00117A83" w:rsidP="00117A83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F29D572" w14:textId="2AC32D02" w:rsidTr="00AB5A18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10673E0" w14:textId="77777777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727" w:type="dxa"/>
            <w:vAlign w:val="center"/>
          </w:tcPr>
          <w:p w14:paraId="7F9266D3" w14:textId="05B92E78" w:rsidR="00117A83" w:rsidRDefault="00A23101" w:rsidP="007D50B5">
            <w:pPr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 xml:space="preserve">Mainly </w:t>
            </w:r>
            <w:r w:rsidR="004406B6" w:rsidRPr="004406B6">
              <w:rPr>
                <w:rFonts w:ascii="Arial" w:hAnsi="Arial"/>
                <w:iCs/>
              </w:rPr>
              <w:t xml:space="preserve">DAP </w:t>
            </w:r>
            <w:r w:rsidRPr="00A23101">
              <w:rPr>
                <w:rFonts w:ascii="Arial" w:hAnsi="Arial"/>
                <w:iCs/>
              </w:rPr>
              <w:t>Al-</w:t>
            </w:r>
            <w:proofErr w:type="spellStart"/>
            <w:r w:rsidRPr="00A23101">
              <w:rPr>
                <w:rFonts w:ascii="Arial" w:hAnsi="Arial"/>
                <w:iCs/>
              </w:rPr>
              <w:t>Sukhneh</w:t>
            </w:r>
            <w:proofErr w:type="spellEnd"/>
            <w:r w:rsidRPr="00A23101">
              <w:rPr>
                <w:rFonts w:ascii="Arial" w:hAnsi="Arial"/>
                <w:iCs/>
              </w:rPr>
              <w:t xml:space="preserve"> Primary Girls School</w:t>
            </w:r>
            <w:r w:rsidR="004406B6">
              <w:rPr>
                <w:rFonts w:ascii="Arial" w:hAnsi="Arial"/>
                <w:iCs/>
              </w:rPr>
              <w:t xml:space="preserve"> - </w:t>
            </w:r>
            <w:proofErr w:type="spellStart"/>
            <w:r>
              <w:rPr>
                <w:rFonts w:ascii="Arial" w:hAnsi="Arial"/>
                <w:iCs/>
              </w:rPr>
              <w:t>Zarqa</w:t>
            </w:r>
            <w:proofErr w:type="spellEnd"/>
            <w:r w:rsidR="004406B6" w:rsidRPr="004406B6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–</w:t>
            </w:r>
            <w:r w:rsidR="004406B6" w:rsidRPr="004406B6">
              <w:rPr>
                <w:rFonts w:ascii="Arial" w:hAnsi="Arial"/>
                <w:iCs/>
              </w:rPr>
              <w:t xml:space="preserve"> Jordan</w:t>
            </w:r>
          </w:p>
          <w:p w14:paraId="1F984207" w14:textId="3FB407DB" w:rsidR="00A23101" w:rsidRPr="003470DA" w:rsidRDefault="00A23101" w:rsidP="007D50B5">
            <w:pPr>
              <w:rPr>
                <w:rFonts w:ascii="Arial" w:hAnsi="Arial"/>
                <w:highlight w:val="yellow"/>
                <w:lang w:val="en-AU"/>
              </w:rPr>
            </w:pPr>
            <w:r>
              <w:rPr>
                <w:rFonts w:ascii="Arial" w:hAnsi="Arial"/>
                <w:iCs/>
              </w:rPr>
              <w:t xml:space="preserve">Except </w:t>
            </w:r>
            <w:r w:rsidR="007D50B5">
              <w:rPr>
                <w:rFonts w:ascii="Arial" w:hAnsi="Arial"/>
                <w:iCs/>
              </w:rPr>
              <w:t xml:space="preserve">1 Desktop + 1 printer </w:t>
            </w:r>
            <w:r w:rsidR="007D50B5" w:rsidRPr="004406B6">
              <w:rPr>
                <w:rFonts w:ascii="Arial" w:hAnsi="Arial"/>
                <w:iCs/>
              </w:rPr>
              <w:t xml:space="preserve">DAP </w:t>
            </w:r>
            <w:proofErr w:type="spellStart"/>
            <w:r w:rsidR="007D50B5" w:rsidRPr="007D50B5">
              <w:rPr>
                <w:rFonts w:ascii="Arial" w:hAnsi="Arial"/>
                <w:iCs/>
              </w:rPr>
              <w:t>Jabal</w:t>
            </w:r>
            <w:proofErr w:type="spellEnd"/>
            <w:r w:rsidR="007D50B5" w:rsidRPr="007D50B5">
              <w:rPr>
                <w:rFonts w:ascii="Arial" w:hAnsi="Arial"/>
                <w:iCs/>
              </w:rPr>
              <w:t xml:space="preserve"> Amman Primary School for Girls </w:t>
            </w:r>
            <w:r w:rsidR="007D50B5">
              <w:rPr>
                <w:rFonts w:ascii="Arial" w:hAnsi="Arial"/>
                <w:iCs/>
              </w:rPr>
              <w:t xml:space="preserve">- </w:t>
            </w:r>
            <w:r w:rsidR="007D50B5">
              <w:rPr>
                <w:rFonts w:ascii="Arial" w:hAnsi="Arial"/>
                <w:iCs/>
              </w:rPr>
              <w:t>Amman</w:t>
            </w:r>
            <w:r w:rsidR="007D50B5" w:rsidRPr="004406B6">
              <w:rPr>
                <w:rFonts w:ascii="Arial" w:hAnsi="Arial"/>
                <w:iCs/>
              </w:rPr>
              <w:t xml:space="preserve"> </w:t>
            </w:r>
            <w:r w:rsidR="007D50B5">
              <w:rPr>
                <w:rFonts w:ascii="Arial" w:hAnsi="Arial"/>
                <w:iCs/>
              </w:rPr>
              <w:t>–</w:t>
            </w:r>
            <w:r w:rsidR="007D50B5" w:rsidRPr="004406B6">
              <w:rPr>
                <w:rFonts w:ascii="Arial" w:hAnsi="Arial"/>
                <w:iCs/>
              </w:rPr>
              <w:t xml:space="preserve"> Jordan</w:t>
            </w:r>
          </w:p>
        </w:tc>
        <w:tc>
          <w:tcPr>
            <w:tcW w:w="1890" w:type="dxa"/>
            <w:vAlign w:val="center"/>
          </w:tcPr>
          <w:p w14:paraId="2C449EB7" w14:textId="112D21E6" w:rsidR="00117A83" w:rsidRPr="00117A83" w:rsidRDefault="00822AC1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458" w:type="dxa"/>
            <w:vAlign w:val="center"/>
          </w:tcPr>
          <w:p w14:paraId="1CA2717B" w14:textId="1A92FCC6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08B6FFD" w14:textId="1EE847AA" w:rsidTr="00AB5A18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2EE3427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727" w:type="dxa"/>
            <w:vAlign w:val="center"/>
          </w:tcPr>
          <w:p w14:paraId="23C4CFC3" w14:textId="11DD1F3F" w:rsidR="007D50B5" w:rsidRDefault="007D50B5" w:rsidP="007D50B5">
            <w:pPr>
              <w:rPr>
                <w:rFonts w:ascii="Arial" w:hAnsi="Arial"/>
                <w:iCs/>
              </w:rPr>
            </w:pPr>
            <w:r w:rsidRPr="00A23101">
              <w:rPr>
                <w:rFonts w:ascii="Arial" w:hAnsi="Arial"/>
                <w:iCs/>
              </w:rPr>
              <w:t>Al-</w:t>
            </w:r>
            <w:proofErr w:type="spellStart"/>
            <w:r w:rsidRPr="00A23101">
              <w:rPr>
                <w:rFonts w:ascii="Arial" w:hAnsi="Arial"/>
                <w:iCs/>
              </w:rPr>
              <w:t>Sukhneh</w:t>
            </w:r>
            <w:proofErr w:type="spellEnd"/>
            <w:r w:rsidRPr="00A23101">
              <w:rPr>
                <w:rFonts w:ascii="Arial" w:hAnsi="Arial"/>
                <w:iCs/>
              </w:rPr>
              <w:t xml:space="preserve"> Primary Girls School</w:t>
            </w:r>
            <w:r>
              <w:rPr>
                <w:rFonts w:ascii="Arial" w:hAnsi="Arial"/>
                <w:iCs/>
              </w:rPr>
              <w:t xml:space="preserve"> - </w:t>
            </w:r>
            <w:proofErr w:type="spellStart"/>
            <w:r>
              <w:rPr>
                <w:rFonts w:ascii="Arial" w:hAnsi="Arial"/>
                <w:iCs/>
              </w:rPr>
              <w:t>Zarqa</w:t>
            </w:r>
            <w:proofErr w:type="spellEnd"/>
            <w:r w:rsidRPr="004406B6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–</w:t>
            </w:r>
            <w:r w:rsidRPr="004406B6">
              <w:rPr>
                <w:rFonts w:ascii="Arial" w:hAnsi="Arial"/>
                <w:iCs/>
              </w:rPr>
              <w:t xml:space="preserve"> Jordan</w:t>
            </w:r>
          </w:p>
          <w:p w14:paraId="3753AFC8" w14:textId="47F184D1" w:rsidR="00117A83" w:rsidRPr="006464FC" w:rsidRDefault="007D50B5" w:rsidP="007D50B5">
            <w:pPr>
              <w:rPr>
                <w:rFonts w:ascii="Arial" w:hAnsi="Arial"/>
                <w:iCs/>
                <w:highlight w:val="yellow"/>
              </w:rPr>
            </w:pPr>
            <w:r>
              <w:rPr>
                <w:rFonts w:ascii="Arial" w:hAnsi="Arial"/>
                <w:iCs/>
              </w:rPr>
              <w:t xml:space="preserve">And </w:t>
            </w:r>
            <w:proofErr w:type="spellStart"/>
            <w:r w:rsidRPr="007D50B5">
              <w:rPr>
                <w:rFonts w:ascii="Arial" w:hAnsi="Arial"/>
                <w:iCs/>
              </w:rPr>
              <w:t>Jabal</w:t>
            </w:r>
            <w:proofErr w:type="spellEnd"/>
            <w:r w:rsidRPr="007D50B5">
              <w:rPr>
                <w:rFonts w:ascii="Arial" w:hAnsi="Arial"/>
                <w:iCs/>
              </w:rPr>
              <w:t xml:space="preserve"> Amman Primary School for Girls </w:t>
            </w:r>
            <w:r>
              <w:rPr>
                <w:rFonts w:ascii="Arial" w:hAnsi="Arial"/>
                <w:iCs/>
              </w:rPr>
              <w:t>- Amman</w:t>
            </w:r>
            <w:r w:rsidRPr="004406B6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–</w:t>
            </w:r>
            <w:r w:rsidRPr="004406B6">
              <w:rPr>
                <w:rFonts w:ascii="Arial" w:hAnsi="Arial"/>
                <w:iCs/>
              </w:rPr>
              <w:t xml:space="preserve"> Jordan</w:t>
            </w:r>
          </w:p>
        </w:tc>
        <w:tc>
          <w:tcPr>
            <w:tcW w:w="1890" w:type="dxa"/>
            <w:vAlign w:val="center"/>
          </w:tcPr>
          <w:p w14:paraId="4028D183" w14:textId="1A504FCA" w:rsidR="00117A83" w:rsidRPr="00117A83" w:rsidRDefault="00822AC1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458" w:type="dxa"/>
            <w:vAlign w:val="center"/>
          </w:tcPr>
          <w:p w14:paraId="5011FF47" w14:textId="13F7E9FC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355B1E3F" w14:textId="5D7B1B50" w:rsidTr="00AB5A18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CC4430F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727" w:type="dxa"/>
            <w:vAlign w:val="center"/>
          </w:tcPr>
          <w:p w14:paraId="004D6CFF" w14:textId="2DCD2924" w:rsidR="00117A83" w:rsidRPr="006464FC" w:rsidRDefault="00117A83" w:rsidP="004406B6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</w:t>
            </w:r>
            <w:r w:rsidRPr="004406B6">
              <w:rPr>
                <w:rFonts w:ascii="Arial" w:hAnsi="Arial" w:cs="Arial"/>
                <w:spacing w:val="0"/>
                <w:sz w:val="20"/>
              </w:rPr>
              <w:t xml:space="preserve">provided this does not exceed +/- </w:t>
            </w:r>
            <w:r w:rsidR="004406B6" w:rsidRPr="004406B6">
              <w:rPr>
                <w:rFonts w:ascii="Arial" w:hAnsi="Arial" w:cs="Arial"/>
                <w:spacing w:val="0"/>
                <w:sz w:val="20"/>
              </w:rPr>
              <w:t>20</w:t>
            </w:r>
            <w:proofErr w:type="gramStart"/>
            <w:r w:rsidR="004406B6" w:rsidRPr="004406B6">
              <w:rPr>
                <w:rFonts w:ascii="Arial" w:hAnsi="Arial" w:cs="Arial"/>
                <w:spacing w:val="0"/>
                <w:sz w:val="20"/>
              </w:rPr>
              <w:t>%</w:t>
            </w:r>
            <w:r w:rsidRPr="004406B6">
              <w:rPr>
                <w:rFonts w:ascii="Arial" w:hAnsi="Arial" w:cs="Arial"/>
                <w:spacing w:val="0"/>
                <w:sz w:val="20"/>
              </w:rPr>
              <w:t xml:space="preserve"> ,</w:t>
            </w:r>
            <w:proofErr w:type="gramEnd"/>
            <w:r w:rsidRPr="006464FC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 w:rsidR="005D2C2E"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1890" w:type="dxa"/>
            <w:vAlign w:val="center"/>
          </w:tcPr>
          <w:p w14:paraId="39CA1288" w14:textId="0306A71C" w:rsidR="00117A83" w:rsidRPr="00117A83" w:rsidRDefault="00822AC1" w:rsidP="00B35E07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458" w:type="dxa"/>
            <w:vAlign w:val="center"/>
          </w:tcPr>
          <w:p w14:paraId="56D3A1B4" w14:textId="28D828E9" w:rsidR="00117A83" w:rsidRPr="00117A83" w:rsidRDefault="00117A83" w:rsidP="00117A83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613ED386" w14:textId="3B53DADC" w:rsidR="00182D2B" w:rsidRPr="000449DC" w:rsidRDefault="00E14CA9" w:rsidP="008A0B9B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="0072296E" w:rsidRPr="0072296E">
        <w:rPr>
          <w:b/>
          <w:color w:val="FFFFFF" w:themeColor="background1"/>
          <w:sz w:val="23"/>
          <w:szCs w:val="23"/>
        </w:rPr>
        <w:t>ax: +45 45 33 75 01</w:t>
      </w:r>
    </w:p>
    <w:sectPr w:rsidR="00182D2B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C7FAA" w14:textId="77777777" w:rsidR="00822AC1" w:rsidRDefault="00822AC1">
      <w:r>
        <w:separator/>
      </w:r>
    </w:p>
  </w:endnote>
  <w:endnote w:type="continuationSeparator" w:id="0">
    <w:p w14:paraId="3A3E20D2" w14:textId="77777777" w:rsidR="00822AC1" w:rsidRDefault="0082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31109865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46CF78CA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AB5A18">
            <w:rPr>
              <w:rFonts w:ascii="Arial" w:hAnsi="Arial"/>
              <w:noProof/>
              <w:sz w:val="18"/>
              <w:szCs w:val="18"/>
            </w:rPr>
            <w:t>4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D6FAE" w14:textId="77777777" w:rsidR="00822AC1" w:rsidRDefault="00822AC1">
      <w:r>
        <w:separator/>
      </w:r>
    </w:p>
  </w:footnote>
  <w:footnote w:type="continuationSeparator" w:id="0">
    <w:p w14:paraId="7C07CA87" w14:textId="77777777" w:rsidR="00822AC1" w:rsidRDefault="00822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7B4F97CD" w:rsidR="0059057B" w:rsidRPr="00933BF0" w:rsidRDefault="001D7447" w:rsidP="001D744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F4B39E4" wp14:editId="61598C8C">
                <wp:simplePos x="0" y="0"/>
                <wp:positionH relativeFrom="column">
                  <wp:posOffset>18622</wp:posOffset>
                </wp:positionH>
                <wp:positionV relativeFrom="paragraph">
                  <wp:posOffset>-28530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155F8">
            <w:rPr>
              <w:rFonts w:ascii="Arial" w:hAnsi="Arial"/>
              <w:sz w:val="18"/>
              <w:szCs w:val="18"/>
            </w:rPr>
            <w:t xml:space="preserve">UNOPS </w:t>
          </w:r>
          <w:proofErr w:type="spellStart"/>
          <w:r w:rsidR="000155F8">
            <w:rPr>
              <w:rFonts w:ascii="Arial" w:hAnsi="Arial"/>
              <w:sz w:val="18"/>
              <w:szCs w:val="18"/>
            </w:rPr>
            <w:t>eSourcing</w:t>
          </w:r>
          <w:proofErr w:type="spellEnd"/>
          <w:r w:rsidR="000155F8">
            <w:rPr>
              <w:rFonts w:ascii="Arial" w:hAnsi="Arial"/>
              <w:sz w:val="18"/>
              <w:szCs w:val="18"/>
            </w:rPr>
            <w:t xml:space="preserve"> v201</w:t>
          </w:r>
          <w:r>
            <w:rPr>
              <w:rFonts w:ascii="Arial" w:hAnsi="Arial"/>
              <w:sz w:val="18"/>
              <w:szCs w:val="18"/>
            </w:rPr>
            <w:t>7</w:t>
          </w:r>
          <w:r w:rsidR="000155F8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312CC4"/>
    <w:multiLevelType w:val="multilevel"/>
    <w:tmpl w:val="505415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654449"/>
    <w:multiLevelType w:val="multilevel"/>
    <w:tmpl w:val="F0BAC7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82540"/>
    <w:multiLevelType w:val="hybridMultilevel"/>
    <w:tmpl w:val="86002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D18F1"/>
    <w:multiLevelType w:val="multilevel"/>
    <w:tmpl w:val="F8264A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04D98"/>
    <w:multiLevelType w:val="multilevel"/>
    <w:tmpl w:val="0218C4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8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6"/>
  </w:num>
  <w:num w:numId="9">
    <w:abstractNumId w:val="31"/>
  </w:num>
  <w:num w:numId="10">
    <w:abstractNumId w:val="29"/>
  </w:num>
  <w:num w:numId="11">
    <w:abstractNumId w:val="18"/>
  </w:num>
  <w:num w:numId="12">
    <w:abstractNumId w:val="6"/>
  </w:num>
  <w:num w:numId="13">
    <w:abstractNumId w:val="10"/>
  </w:num>
  <w:num w:numId="14">
    <w:abstractNumId w:val="23"/>
  </w:num>
  <w:num w:numId="15">
    <w:abstractNumId w:val="1"/>
  </w:num>
  <w:num w:numId="16">
    <w:abstractNumId w:val="28"/>
  </w:num>
  <w:num w:numId="17">
    <w:abstractNumId w:val="4"/>
  </w:num>
  <w:num w:numId="18">
    <w:abstractNumId w:val="32"/>
  </w:num>
  <w:num w:numId="19">
    <w:abstractNumId w:val="30"/>
  </w:num>
  <w:num w:numId="20">
    <w:abstractNumId w:val="41"/>
  </w:num>
  <w:num w:numId="21">
    <w:abstractNumId w:val="37"/>
  </w:num>
  <w:num w:numId="22">
    <w:abstractNumId w:val="40"/>
  </w:num>
  <w:num w:numId="23">
    <w:abstractNumId w:val="25"/>
  </w:num>
  <w:num w:numId="24">
    <w:abstractNumId w:val="2"/>
  </w:num>
  <w:num w:numId="25">
    <w:abstractNumId w:val="11"/>
  </w:num>
  <w:num w:numId="26">
    <w:abstractNumId w:val="22"/>
  </w:num>
  <w:num w:numId="27">
    <w:abstractNumId w:val="27"/>
  </w:num>
  <w:num w:numId="28">
    <w:abstractNumId w:val="7"/>
  </w:num>
  <w:num w:numId="29">
    <w:abstractNumId w:val="19"/>
  </w:num>
  <w:num w:numId="30">
    <w:abstractNumId w:val="13"/>
  </w:num>
  <w:num w:numId="31">
    <w:abstractNumId w:val="17"/>
  </w:num>
  <w:num w:numId="32">
    <w:abstractNumId w:val="34"/>
  </w:num>
  <w:num w:numId="33">
    <w:abstractNumId w:val="26"/>
  </w:num>
  <w:num w:numId="34">
    <w:abstractNumId w:val="24"/>
  </w:num>
  <w:num w:numId="35">
    <w:abstractNumId w:val="20"/>
  </w:num>
  <w:num w:numId="36">
    <w:abstractNumId w:val="12"/>
  </w:num>
  <w:num w:numId="37">
    <w:abstractNumId w:val="36"/>
  </w:num>
  <w:num w:numId="38">
    <w:abstractNumId w:val="33"/>
  </w:num>
  <w:num w:numId="39">
    <w:abstractNumId w:val="35"/>
  </w:num>
  <w:num w:numId="4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5F8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208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44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482"/>
    <w:rsid w:val="00237EF4"/>
    <w:rsid w:val="00240973"/>
    <w:rsid w:val="0024120B"/>
    <w:rsid w:val="00244289"/>
    <w:rsid w:val="00247B55"/>
    <w:rsid w:val="00251914"/>
    <w:rsid w:val="00253436"/>
    <w:rsid w:val="0025369C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06B6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17D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57F1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6F2C48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50B5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2AC1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6815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3101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A18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396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0740C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312D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56FC94B8-9512-489B-A09C-7321970C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7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5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5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8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3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7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7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57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8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2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0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8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5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5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A61240C4-9B7C-4E04-90D6-5B91EF40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6764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Yazan GAZZAZ</cp:lastModifiedBy>
  <cp:revision>8</cp:revision>
  <cp:lastPrinted>2014-08-19T14:30:00Z</cp:lastPrinted>
  <dcterms:created xsi:type="dcterms:W3CDTF">2020-11-22T10:58:00Z</dcterms:created>
  <dcterms:modified xsi:type="dcterms:W3CDTF">2021-01-17T14:54:00Z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