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A5E" w:rsidRPr="009C0608" w:rsidRDefault="00975D6C" w:rsidP="00B82A5E">
      <w:pPr>
        <w:rPr>
          <w:sz w:val="22"/>
          <w:szCs w:val="22"/>
        </w:rPr>
      </w:pPr>
      <w:r>
        <w:rPr>
          <w:noProof/>
          <w:sz w:val="22"/>
          <w:szCs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45.5pt;margin-top:-55.5pt;width:144.1pt;height:55.65pt;z-index:251659264;visibility:visible;mso-wrap-edited:f">
            <v:imagedata r:id="rId7" o:title=""/>
          </v:shape>
          <o:OLEObject Type="Embed" ProgID="Word.Picture.8" ShapeID="_x0000_s1026" DrawAspect="Content" ObjectID="_1672141864" r:id="rId8"/>
        </w:object>
      </w:r>
      <w:r w:rsidR="00B82A5E">
        <w:rPr>
          <w:noProof/>
        </w:rPr>
        <mc:AlternateContent>
          <mc:Choice Requires="wps">
            <w:drawing>
              <wp:anchor distT="0" distB="0" distL="114300" distR="114300" simplePos="0" relativeHeight="251660288" behindDoc="0" locked="0" layoutInCell="1" allowOverlap="1" wp14:anchorId="40A27E4B" wp14:editId="34D3E421">
                <wp:simplePos x="0" y="0"/>
                <wp:positionH relativeFrom="column">
                  <wp:posOffset>4914900</wp:posOffset>
                </wp:positionH>
                <wp:positionV relativeFrom="paragraph">
                  <wp:posOffset>-457200</wp:posOffset>
                </wp:positionV>
                <wp:extent cx="1028700" cy="3429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2A5E" w:rsidRPr="001C7D65" w:rsidRDefault="00B82A5E" w:rsidP="00B82A5E">
                            <w:pPr>
                              <w:jc w:val="center"/>
                            </w:pPr>
                            <w:r w:rsidRPr="001C7D65">
                              <w:t>FPU SF19.1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A27E4B" id="_x0000_t202" coordsize="21600,21600" o:spt="202" path="m,l,21600r21600,l21600,xe">
                <v:stroke joinstyle="miter"/>
                <v:path gradientshapeok="t" o:connecttype="rect"/>
              </v:shapetype>
              <v:shape id="Text Box 1" o:spid="_x0000_s1026" type="#_x0000_t202" style="position:absolute;margin-left:387pt;margin-top:-36pt;width:81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" stroked="f">
                <v:textbox>
                  <w:txbxContent>
                    <w:p w:rsidR="00B82A5E" w:rsidRPr="001C7D65" w:rsidRDefault="00B82A5E" w:rsidP="00B82A5E">
                      <w:pPr>
                        <w:jc w:val="center"/>
                      </w:pPr>
                      <w:r w:rsidRPr="001C7D65">
                        <w:t>FPU SF19.1</w:t>
                      </w:r>
                    </w:p>
                  </w:txbxContent>
                </v:textbox>
              </v:shape>
            </w:pict>
          </mc:Fallback>
        </mc:AlternateContent>
      </w:r>
    </w:p>
    <w:p w:rsidR="00B82A5E" w:rsidRDefault="00B82A5E" w:rsidP="00B82A5E">
      <w:pPr>
        <w:rPr>
          <w:rFonts w:ascii="Arial" w:hAnsi="Arial" w:cs="Arial"/>
          <w:b/>
        </w:rPr>
      </w:pPr>
      <w:bookmarkStart w:id="0" w:name="_Hlk23859608"/>
      <w:r w:rsidRPr="00666D46">
        <w:rPr>
          <w:rFonts w:ascii="Arial" w:hAnsi="Arial" w:cs="Arial"/>
          <w:b/>
        </w:rPr>
        <w:t>Ref No:</w:t>
      </w:r>
      <w:r w:rsidRPr="00666D46">
        <w:rPr>
          <w:rFonts w:ascii="Arial" w:hAnsi="Arial" w:cs="Arial"/>
        </w:rPr>
        <w:t xml:space="preserve"> </w:t>
      </w:r>
      <w:bookmarkStart w:id="1" w:name="_Hlk23517527"/>
      <w:r w:rsidRPr="00666D46">
        <w:rPr>
          <w:rFonts w:ascii="Arial" w:hAnsi="Arial" w:cs="Arial"/>
          <w:b/>
        </w:rPr>
        <w:t>NBO</w:t>
      </w:r>
      <w:r>
        <w:rPr>
          <w:rFonts w:ascii="Arial" w:hAnsi="Arial" w:cs="Arial"/>
          <w:b/>
        </w:rPr>
        <w:t>20</w:t>
      </w:r>
      <w:r w:rsidRPr="00666D46">
        <w:rPr>
          <w:rFonts w:ascii="Arial" w:hAnsi="Arial" w:cs="Arial"/>
          <w:b/>
        </w:rPr>
        <w:t>-</w:t>
      </w:r>
      <w:r>
        <w:rPr>
          <w:rFonts w:ascii="Arial" w:hAnsi="Arial" w:cs="Arial"/>
          <w:b/>
        </w:rPr>
        <w:t>110</w:t>
      </w:r>
      <w:bookmarkEnd w:id="1"/>
      <w:r w:rsidR="00DA5BAB">
        <w:rPr>
          <w:rFonts w:ascii="Arial" w:hAnsi="Arial" w:cs="Arial"/>
          <w:b/>
        </w:rPr>
        <w:t>4</w:t>
      </w:r>
    </w:p>
    <w:p w:rsidR="00B82A5E" w:rsidRDefault="00B82A5E" w:rsidP="00B82A5E">
      <w:pPr>
        <w:rPr>
          <w:rFonts w:ascii="Arial" w:hAnsi="Arial" w:cs="Arial"/>
          <w:b/>
        </w:rPr>
      </w:pPr>
    </w:p>
    <w:p w:rsidR="00B82A5E" w:rsidRPr="00666D46" w:rsidRDefault="00B82A5E" w:rsidP="00B82A5E">
      <w:pPr>
        <w:rPr>
          <w:rFonts w:ascii="Arial" w:hAnsi="Arial" w:cs="Arial"/>
          <w:b/>
        </w:rPr>
      </w:pPr>
      <w:r w:rsidRPr="00666D46">
        <w:rPr>
          <w:rFonts w:ascii="Arial" w:hAnsi="Arial" w:cs="Arial"/>
          <w:b/>
        </w:rPr>
        <w:t>Date:</w:t>
      </w:r>
      <w:r w:rsidRPr="00666D46">
        <w:rPr>
          <w:rFonts w:ascii="Arial" w:hAnsi="Arial" w:cs="Arial"/>
          <w:b/>
        </w:rPr>
        <w:tab/>
      </w:r>
      <w:r w:rsidR="00BA7E8B">
        <w:rPr>
          <w:rFonts w:ascii="Arial" w:hAnsi="Arial" w:cs="Arial"/>
          <w:b/>
        </w:rPr>
        <w:t>14</w:t>
      </w:r>
      <w:r w:rsidRPr="00666D46">
        <w:rPr>
          <w:rFonts w:ascii="Arial" w:hAnsi="Arial" w:cs="Arial"/>
          <w:b/>
        </w:rPr>
        <w:t>.</w:t>
      </w:r>
      <w:r w:rsidR="00BA7E8B">
        <w:rPr>
          <w:rFonts w:ascii="Arial" w:hAnsi="Arial" w:cs="Arial"/>
          <w:b/>
        </w:rPr>
        <w:t>1</w:t>
      </w:r>
      <w:r w:rsidRPr="00666D46">
        <w:rPr>
          <w:rFonts w:ascii="Arial" w:hAnsi="Arial" w:cs="Arial"/>
          <w:b/>
        </w:rPr>
        <w:t>.20</w:t>
      </w:r>
      <w:r w:rsidR="00BA7E8B">
        <w:rPr>
          <w:rFonts w:ascii="Arial" w:hAnsi="Arial" w:cs="Arial"/>
          <w:b/>
        </w:rPr>
        <w:t>21</w:t>
      </w:r>
    </w:p>
    <w:p w:rsidR="00B82A5E" w:rsidRPr="00666D46" w:rsidRDefault="00B82A5E" w:rsidP="00B82A5E">
      <w:pPr>
        <w:rPr>
          <w:rFonts w:ascii="Arial" w:hAnsi="Arial" w:cs="Arial"/>
        </w:rPr>
      </w:pPr>
    </w:p>
    <w:p w:rsidR="00B82A5E" w:rsidRPr="00666D46" w:rsidRDefault="00B82A5E" w:rsidP="00B82A5E">
      <w:pPr>
        <w:rPr>
          <w:rFonts w:ascii="Arial" w:hAnsi="Arial" w:cs="Arial"/>
          <w:b/>
        </w:rPr>
      </w:pPr>
      <w:r w:rsidRPr="00666D46">
        <w:rPr>
          <w:rFonts w:ascii="Arial" w:hAnsi="Arial" w:cs="Arial"/>
          <w:b/>
        </w:rPr>
        <w:t>REQUEST FOR QUOTATION</w:t>
      </w:r>
      <w:r>
        <w:rPr>
          <w:rFonts w:ascii="Arial" w:hAnsi="Arial" w:cs="Arial"/>
          <w:b/>
        </w:rPr>
        <w:t xml:space="preserve">- </w:t>
      </w:r>
      <w:r w:rsidRPr="00666D46">
        <w:rPr>
          <w:rFonts w:ascii="Arial" w:hAnsi="Arial" w:cs="Arial"/>
          <w:b/>
        </w:rPr>
        <w:t xml:space="preserve">Submit your quote ON or before </w:t>
      </w:r>
      <w:r w:rsidR="00BA7E8B">
        <w:rPr>
          <w:rFonts w:ascii="Arial" w:hAnsi="Arial" w:cs="Arial"/>
          <w:b/>
        </w:rPr>
        <w:t>20</w:t>
      </w:r>
      <w:r w:rsidRPr="00666D46">
        <w:rPr>
          <w:rFonts w:ascii="Arial" w:hAnsi="Arial" w:cs="Arial"/>
          <w:b/>
        </w:rPr>
        <w:t>.</w:t>
      </w:r>
      <w:r>
        <w:rPr>
          <w:rFonts w:ascii="Arial" w:hAnsi="Arial" w:cs="Arial"/>
          <w:b/>
        </w:rPr>
        <w:t>1</w:t>
      </w:r>
      <w:r w:rsidRPr="00666D46">
        <w:rPr>
          <w:rFonts w:ascii="Arial" w:hAnsi="Arial" w:cs="Arial"/>
          <w:b/>
        </w:rPr>
        <w:t>.20</w:t>
      </w:r>
      <w:r w:rsidR="00BA7E8B">
        <w:rPr>
          <w:rFonts w:ascii="Arial" w:hAnsi="Arial" w:cs="Arial"/>
          <w:b/>
        </w:rPr>
        <w:t>21</w:t>
      </w:r>
      <w:r w:rsidRPr="00666D46">
        <w:rPr>
          <w:rFonts w:ascii="Arial" w:hAnsi="Arial" w:cs="Arial"/>
          <w:b/>
        </w:rPr>
        <w:t>, 1</w:t>
      </w:r>
      <w:r>
        <w:rPr>
          <w:rFonts w:ascii="Arial" w:hAnsi="Arial" w:cs="Arial"/>
          <w:b/>
        </w:rPr>
        <w:t>0</w:t>
      </w:r>
      <w:r w:rsidRPr="00666D46">
        <w:rPr>
          <w:rFonts w:ascii="Arial" w:hAnsi="Arial" w:cs="Arial"/>
          <w:b/>
        </w:rPr>
        <w:t>:00</w:t>
      </w:r>
      <w:r w:rsidR="00BA7E8B">
        <w:rPr>
          <w:rFonts w:ascii="Arial" w:hAnsi="Arial" w:cs="Arial"/>
          <w:b/>
        </w:rPr>
        <w:t>a</w:t>
      </w:r>
      <w:bookmarkStart w:id="2" w:name="_GoBack"/>
      <w:bookmarkEnd w:id="2"/>
      <w:r>
        <w:rPr>
          <w:rFonts w:ascii="Arial" w:hAnsi="Arial" w:cs="Arial"/>
          <w:b/>
        </w:rPr>
        <w:t>m</w:t>
      </w:r>
    </w:p>
    <w:p w:rsidR="00B82A5E" w:rsidRPr="00666D46" w:rsidRDefault="00B82A5E" w:rsidP="00B82A5E">
      <w:pPr>
        <w:jc w:val="center"/>
        <w:rPr>
          <w:rFonts w:ascii="Arial" w:hAnsi="Arial" w:cs="Arial"/>
          <w:b/>
        </w:rPr>
      </w:pPr>
    </w:p>
    <w:p w:rsidR="00B82A5E" w:rsidRPr="001F6924" w:rsidRDefault="00B82A5E" w:rsidP="00B82A5E">
      <w:r w:rsidRPr="001F6924">
        <w:t xml:space="preserve">Project Name: </w:t>
      </w:r>
      <w:r>
        <w:t>Communications</w:t>
      </w:r>
    </w:p>
    <w:p w:rsidR="00B82A5E" w:rsidRPr="001F6924" w:rsidRDefault="00B82A5E" w:rsidP="00B82A5E"/>
    <w:p w:rsidR="00B82A5E" w:rsidRPr="001F6924" w:rsidRDefault="00B82A5E" w:rsidP="00B82A5E">
      <w:pPr>
        <w:rPr>
          <w:spacing w:val="-2"/>
        </w:rPr>
      </w:pPr>
      <w:r w:rsidRPr="001F6924">
        <w:rPr>
          <w:spacing w:val="-2"/>
        </w:rPr>
        <w:t>Dear Sir/ Madam,</w:t>
      </w:r>
    </w:p>
    <w:p w:rsidR="00B82A5E" w:rsidRPr="001F6924" w:rsidRDefault="00B82A5E" w:rsidP="00B82A5E">
      <w:pPr>
        <w:rPr>
          <w:spacing w:val="-2"/>
        </w:rPr>
      </w:pPr>
    </w:p>
    <w:p w:rsidR="00B82A5E" w:rsidRPr="00614692" w:rsidRDefault="00B82A5E" w:rsidP="00B82A5E">
      <w:pPr>
        <w:rPr>
          <w:rFonts w:ascii="Arial" w:hAnsi="Arial" w:cs="Arial"/>
          <w:spacing w:val="-2"/>
        </w:rPr>
      </w:pPr>
      <w:r w:rsidRPr="00614692">
        <w:rPr>
          <w:rFonts w:ascii="Arial" w:hAnsi="Arial" w:cs="Arial"/>
          <w:spacing w:val="-2"/>
        </w:rPr>
        <w:t>Please submit your best quotation for the items listed below</w:t>
      </w:r>
      <w:r w:rsidR="00757FA2">
        <w:rPr>
          <w:rFonts w:ascii="Arial" w:hAnsi="Arial" w:cs="Arial"/>
          <w:spacing w:val="-2"/>
        </w:rPr>
        <w:t xml:space="preserve"> to</w:t>
      </w:r>
      <w:r w:rsidRPr="00614692">
        <w:rPr>
          <w:rFonts w:ascii="Arial" w:hAnsi="Arial" w:cs="Arial"/>
          <w:spacing w:val="-2"/>
        </w:rPr>
        <w:t>:</w:t>
      </w:r>
      <w:r w:rsidR="0025387A">
        <w:rPr>
          <w:rFonts w:ascii="Arial" w:hAnsi="Arial" w:cs="Arial"/>
          <w:spacing w:val="-2"/>
        </w:rPr>
        <w:t xml:space="preserve"> </w:t>
      </w:r>
      <w:hyperlink r:id="rId9" w:history="1">
        <w:r w:rsidR="0025387A" w:rsidRPr="00F2424E">
          <w:rPr>
            <w:rStyle w:val="Hyperlink"/>
            <w:rFonts w:ascii="Arial" w:hAnsi="Arial" w:cs="Arial"/>
            <w:spacing w:val="-2"/>
          </w:rPr>
          <w:t>iomnborfq@iom.int</w:t>
        </w:r>
      </w:hyperlink>
      <w:r w:rsidR="0025387A">
        <w:rPr>
          <w:rFonts w:ascii="Arial" w:hAnsi="Arial" w:cs="Arial"/>
          <w:color w:val="0070C0"/>
          <w:spacing w:val="-2"/>
          <w:u w:val="single"/>
        </w:rPr>
        <w:t>; jkutumbkana@iom.int</w:t>
      </w:r>
    </w:p>
    <w:p w:rsidR="00B82A5E" w:rsidRPr="00614692" w:rsidRDefault="00B82A5E" w:rsidP="00B82A5E">
      <w:pPr>
        <w:rPr>
          <w:rFonts w:ascii="Arial" w:hAnsi="Arial" w:cs="Arial"/>
          <w:spacing w:val="-2"/>
        </w:rPr>
      </w:pPr>
    </w:p>
    <w:tbl>
      <w:tblPr>
        <w:tblW w:w="98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457"/>
        <w:gridCol w:w="630"/>
        <w:gridCol w:w="720"/>
        <w:gridCol w:w="1283"/>
      </w:tblGrid>
      <w:tr w:rsidR="00B82A5E" w:rsidRPr="00614692" w:rsidTr="00BD20C1">
        <w:tc>
          <w:tcPr>
            <w:tcW w:w="720" w:type="dxa"/>
            <w:shd w:val="clear" w:color="auto" w:fill="auto"/>
            <w:vAlign w:val="center"/>
          </w:tcPr>
          <w:p w:rsidR="00B82A5E" w:rsidRPr="00614692" w:rsidRDefault="00B82A5E" w:rsidP="00C23D05">
            <w:pPr>
              <w:overflowPunct w:val="0"/>
              <w:autoSpaceDE w:val="0"/>
              <w:autoSpaceDN w:val="0"/>
              <w:adjustRightInd w:val="0"/>
              <w:spacing w:line="260" w:lineRule="atLeast"/>
              <w:jc w:val="center"/>
              <w:textAlignment w:val="baseline"/>
              <w:rPr>
                <w:rFonts w:ascii="Arial" w:hAnsi="Arial" w:cs="Arial"/>
                <w:b/>
                <w:spacing w:val="-2"/>
              </w:rPr>
            </w:pPr>
            <w:r w:rsidRPr="00614692">
              <w:rPr>
                <w:rFonts w:ascii="Arial" w:hAnsi="Arial" w:cs="Arial"/>
                <w:b/>
                <w:spacing w:val="-2"/>
              </w:rPr>
              <w:t>Item No.</w:t>
            </w:r>
          </w:p>
        </w:tc>
        <w:tc>
          <w:tcPr>
            <w:tcW w:w="6457" w:type="dxa"/>
            <w:shd w:val="clear" w:color="auto" w:fill="auto"/>
            <w:vAlign w:val="center"/>
          </w:tcPr>
          <w:p w:rsidR="00B82A5E" w:rsidRPr="00614692" w:rsidRDefault="00B82A5E" w:rsidP="00C23D05">
            <w:pPr>
              <w:overflowPunct w:val="0"/>
              <w:autoSpaceDE w:val="0"/>
              <w:autoSpaceDN w:val="0"/>
              <w:adjustRightInd w:val="0"/>
              <w:spacing w:line="260" w:lineRule="atLeast"/>
              <w:jc w:val="center"/>
              <w:textAlignment w:val="baseline"/>
              <w:rPr>
                <w:rFonts w:ascii="Arial" w:hAnsi="Arial" w:cs="Arial"/>
                <w:b/>
                <w:spacing w:val="-2"/>
              </w:rPr>
            </w:pPr>
            <w:r w:rsidRPr="00614692">
              <w:rPr>
                <w:rFonts w:ascii="Arial" w:hAnsi="Arial" w:cs="Arial"/>
                <w:b/>
                <w:spacing w:val="-2"/>
              </w:rPr>
              <w:t xml:space="preserve">Description: </w:t>
            </w:r>
          </w:p>
        </w:tc>
        <w:tc>
          <w:tcPr>
            <w:tcW w:w="630" w:type="dxa"/>
            <w:shd w:val="clear" w:color="auto" w:fill="auto"/>
            <w:vAlign w:val="center"/>
          </w:tcPr>
          <w:p w:rsidR="00B82A5E" w:rsidRPr="00614692" w:rsidRDefault="00B82A5E" w:rsidP="00C23D05">
            <w:pPr>
              <w:overflowPunct w:val="0"/>
              <w:autoSpaceDE w:val="0"/>
              <w:autoSpaceDN w:val="0"/>
              <w:adjustRightInd w:val="0"/>
              <w:spacing w:line="260" w:lineRule="atLeast"/>
              <w:jc w:val="center"/>
              <w:textAlignment w:val="baseline"/>
              <w:rPr>
                <w:rFonts w:ascii="Arial" w:hAnsi="Arial" w:cs="Arial"/>
                <w:b/>
                <w:spacing w:val="-2"/>
              </w:rPr>
            </w:pPr>
            <w:r w:rsidRPr="00614692">
              <w:rPr>
                <w:rFonts w:ascii="Arial" w:hAnsi="Arial" w:cs="Arial"/>
                <w:b/>
                <w:spacing w:val="-2"/>
              </w:rPr>
              <w:t>Qty</w:t>
            </w:r>
          </w:p>
        </w:tc>
        <w:tc>
          <w:tcPr>
            <w:tcW w:w="720" w:type="dxa"/>
            <w:shd w:val="clear" w:color="auto" w:fill="auto"/>
            <w:vAlign w:val="center"/>
          </w:tcPr>
          <w:p w:rsidR="00B82A5E" w:rsidRPr="00614692" w:rsidRDefault="00B82A5E" w:rsidP="00C23D05">
            <w:pPr>
              <w:overflowPunct w:val="0"/>
              <w:autoSpaceDE w:val="0"/>
              <w:autoSpaceDN w:val="0"/>
              <w:adjustRightInd w:val="0"/>
              <w:spacing w:line="260" w:lineRule="atLeast"/>
              <w:jc w:val="center"/>
              <w:textAlignment w:val="baseline"/>
              <w:rPr>
                <w:rFonts w:ascii="Arial" w:hAnsi="Arial" w:cs="Arial"/>
                <w:b/>
                <w:spacing w:val="-2"/>
              </w:rPr>
            </w:pPr>
            <w:r w:rsidRPr="00614692">
              <w:rPr>
                <w:rFonts w:ascii="Arial" w:hAnsi="Arial" w:cs="Arial"/>
                <w:b/>
                <w:spacing w:val="-2"/>
              </w:rPr>
              <w:t>Unit</w:t>
            </w:r>
          </w:p>
        </w:tc>
        <w:tc>
          <w:tcPr>
            <w:tcW w:w="1283" w:type="dxa"/>
            <w:shd w:val="clear" w:color="auto" w:fill="auto"/>
            <w:vAlign w:val="center"/>
          </w:tcPr>
          <w:p w:rsidR="00B82A5E" w:rsidRPr="00614692" w:rsidRDefault="00B82A5E" w:rsidP="00C23D05">
            <w:pPr>
              <w:overflowPunct w:val="0"/>
              <w:autoSpaceDE w:val="0"/>
              <w:autoSpaceDN w:val="0"/>
              <w:adjustRightInd w:val="0"/>
              <w:spacing w:line="260" w:lineRule="atLeast"/>
              <w:jc w:val="both"/>
              <w:textAlignment w:val="baseline"/>
              <w:rPr>
                <w:rFonts w:ascii="Arial" w:hAnsi="Arial" w:cs="Arial"/>
                <w:b/>
                <w:spacing w:val="-2"/>
              </w:rPr>
            </w:pPr>
            <w:r w:rsidRPr="00614692">
              <w:rPr>
                <w:rFonts w:ascii="Arial" w:hAnsi="Arial" w:cs="Arial"/>
                <w:b/>
                <w:spacing w:val="-2"/>
              </w:rPr>
              <w:t xml:space="preserve">Unit Price </w:t>
            </w:r>
            <w:r w:rsidRPr="001106EB">
              <w:rPr>
                <w:rFonts w:ascii="Arial" w:hAnsi="Arial" w:cs="Arial"/>
                <w:b/>
                <w:spacing w:val="-2"/>
                <w:highlight w:val="yellow"/>
              </w:rPr>
              <w:t>Specify Currency</w:t>
            </w:r>
          </w:p>
        </w:tc>
      </w:tr>
      <w:tr w:rsidR="00BD20C1" w:rsidRPr="00614692" w:rsidTr="00BD20C1">
        <w:trPr>
          <w:trHeight w:val="449"/>
        </w:trPr>
        <w:tc>
          <w:tcPr>
            <w:tcW w:w="720" w:type="dxa"/>
            <w:shd w:val="clear" w:color="auto" w:fill="auto"/>
          </w:tcPr>
          <w:p w:rsidR="00BD20C1" w:rsidRPr="00614692" w:rsidRDefault="00BD20C1" w:rsidP="00B82A5E">
            <w:pPr>
              <w:overflowPunct w:val="0"/>
              <w:autoSpaceDE w:val="0"/>
              <w:autoSpaceDN w:val="0"/>
              <w:adjustRightInd w:val="0"/>
              <w:spacing w:line="260" w:lineRule="atLeast"/>
              <w:jc w:val="both"/>
              <w:textAlignment w:val="baseline"/>
              <w:rPr>
                <w:rFonts w:ascii="Arial" w:hAnsi="Arial" w:cs="Arial"/>
                <w:spacing w:val="-2"/>
              </w:rPr>
            </w:pPr>
          </w:p>
        </w:tc>
        <w:tc>
          <w:tcPr>
            <w:tcW w:w="6457" w:type="dxa"/>
            <w:shd w:val="clear" w:color="auto" w:fill="auto"/>
          </w:tcPr>
          <w:p w:rsidR="00BD20C1" w:rsidRPr="00757FA2" w:rsidRDefault="00BD20C1" w:rsidP="00BD20C1">
            <w:pPr>
              <w:jc w:val="center"/>
              <w:rPr>
                <w:b/>
              </w:rPr>
            </w:pPr>
            <w:r>
              <w:rPr>
                <w:b/>
              </w:rPr>
              <w:t>PHOTOGRAPHY LENSES</w:t>
            </w:r>
          </w:p>
        </w:tc>
        <w:tc>
          <w:tcPr>
            <w:tcW w:w="630" w:type="dxa"/>
            <w:shd w:val="clear" w:color="auto" w:fill="auto"/>
          </w:tcPr>
          <w:p w:rsidR="00BD20C1" w:rsidRPr="00614692" w:rsidRDefault="00BD20C1" w:rsidP="00B82A5E">
            <w:pPr>
              <w:rPr>
                <w:rFonts w:ascii="Arial" w:hAnsi="Arial" w:cs="Arial"/>
                <w:spacing w:val="-2"/>
              </w:rPr>
            </w:pPr>
          </w:p>
        </w:tc>
        <w:tc>
          <w:tcPr>
            <w:tcW w:w="720" w:type="dxa"/>
            <w:shd w:val="clear" w:color="auto" w:fill="auto"/>
          </w:tcPr>
          <w:p w:rsidR="00BD20C1" w:rsidRDefault="00BD20C1" w:rsidP="00B82A5E">
            <w:pPr>
              <w:overflowPunct w:val="0"/>
              <w:autoSpaceDE w:val="0"/>
              <w:autoSpaceDN w:val="0"/>
              <w:adjustRightInd w:val="0"/>
              <w:spacing w:line="260" w:lineRule="atLeast"/>
              <w:jc w:val="both"/>
              <w:textAlignment w:val="baseline"/>
              <w:rPr>
                <w:rFonts w:ascii="Arial" w:hAnsi="Arial" w:cs="Arial"/>
                <w:spacing w:val="-2"/>
              </w:rPr>
            </w:pPr>
          </w:p>
        </w:tc>
        <w:tc>
          <w:tcPr>
            <w:tcW w:w="1283" w:type="dxa"/>
            <w:shd w:val="clear" w:color="auto" w:fill="auto"/>
          </w:tcPr>
          <w:p w:rsidR="00BD20C1" w:rsidRPr="00614692" w:rsidRDefault="00BD20C1" w:rsidP="00B82A5E">
            <w:pPr>
              <w:overflowPunct w:val="0"/>
              <w:autoSpaceDE w:val="0"/>
              <w:autoSpaceDN w:val="0"/>
              <w:adjustRightInd w:val="0"/>
              <w:spacing w:line="260" w:lineRule="atLeast"/>
              <w:jc w:val="center"/>
              <w:textAlignment w:val="baseline"/>
              <w:rPr>
                <w:rFonts w:ascii="Arial" w:hAnsi="Arial" w:cs="Arial"/>
                <w:spacing w:val="-2"/>
              </w:rPr>
            </w:pPr>
          </w:p>
        </w:tc>
      </w:tr>
      <w:tr w:rsidR="00B82A5E" w:rsidRPr="00614692" w:rsidTr="00BD20C1">
        <w:trPr>
          <w:trHeight w:val="449"/>
        </w:trPr>
        <w:tc>
          <w:tcPr>
            <w:tcW w:w="720" w:type="dxa"/>
            <w:shd w:val="clear" w:color="auto" w:fill="auto"/>
          </w:tcPr>
          <w:p w:rsidR="00B82A5E" w:rsidRPr="00614692" w:rsidRDefault="00B82A5E" w:rsidP="00B82A5E">
            <w:pPr>
              <w:overflowPunct w:val="0"/>
              <w:autoSpaceDE w:val="0"/>
              <w:autoSpaceDN w:val="0"/>
              <w:adjustRightInd w:val="0"/>
              <w:spacing w:line="260" w:lineRule="atLeast"/>
              <w:jc w:val="both"/>
              <w:textAlignment w:val="baseline"/>
              <w:rPr>
                <w:rFonts w:ascii="Arial" w:hAnsi="Arial" w:cs="Arial"/>
                <w:spacing w:val="-2"/>
              </w:rPr>
            </w:pPr>
            <w:r w:rsidRPr="00614692">
              <w:rPr>
                <w:rFonts w:ascii="Arial" w:hAnsi="Arial" w:cs="Arial"/>
                <w:spacing w:val="-2"/>
              </w:rPr>
              <w:t>1.</w:t>
            </w:r>
          </w:p>
        </w:tc>
        <w:tc>
          <w:tcPr>
            <w:tcW w:w="6457" w:type="dxa"/>
            <w:shd w:val="clear" w:color="auto" w:fill="auto"/>
          </w:tcPr>
          <w:p w:rsidR="00B82A5E" w:rsidRDefault="00F43070" w:rsidP="00B82A5E">
            <w:r w:rsidRPr="00F43070">
              <w:rPr>
                <w:b/>
              </w:rPr>
              <w:t>Wide angle lens</w:t>
            </w:r>
            <w:r>
              <w:t xml:space="preserve"> - </w:t>
            </w:r>
            <w:r w:rsidRPr="00F43070">
              <w:t>Canon</w:t>
            </w:r>
            <w:r>
              <w:t xml:space="preserve"> EF 16-35mm f/2.8L III USM Lens (ATTACH SPECFICATIONS)</w:t>
            </w:r>
          </w:p>
        </w:tc>
        <w:tc>
          <w:tcPr>
            <w:tcW w:w="630" w:type="dxa"/>
            <w:shd w:val="clear" w:color="auto" w:fill="auto"/>
          </w:tcPr>
          <w:p w:rsidR="00B82A5E" w:rsidRPr="00614692" w:rsidRDefault="00B82A5E" w:rsidP="00B82A5E">
            <w:pPr>
              <w:rPr>
                <w:rFonts w:ascii="Arial" w:hAnsi="Arial" w:cs="Arial"/>
                <w:spacing w:val="-2"/>
              </w:rPr>
            </w:pPr>
            <w:r w:rsidRPr="00614692">
              <w:rPr>
                <w:rFonts w:ascii="Arial" w:hAnsi="Arial" w:cs="Arial"/>
                <w:spacing w:val="-2"/>
              </w:rPr>
              <w:t>1</w:t>
            </w:r>
          </w:p>
        </w:tc>
        <w:tc>
          <w:tcPr>
            <w:tcW w:w="720" w:type="dxa"/>
            <w:shd w:val="clear" w:color="auto" w:fill="auto"/>
          </w:tcPr>
          <w:p w:rsidR="00B82A5E" w:rsidRPr="00614692" w:rsidRDefault="00B82A5E" w:rsidP="00B82A5E">
            <w:pPr>
              <w:overflowPunct w:val="0"/>
              <w:autoSpaceDE w:val="0"/>
              <w:autoSpaceDN w:val="0"/>
              <w:adjustRightInd w:val="0"/>
              <w:spacing w:line="260" w:lineRule="atLeast"/>
              <w:jc w:val="both"/>
              <w:textAlignment w:val="baseline"/>
              <w:rPr>
                <w:rFonts w:ascii="Arial" w:hAnsi="Arial" w:cs="Arial"/>
                <w:spacing w:val="-2"/>
              </w:rPr>
            </w:pPr>
          </w:p>
        </w:tc>
        <w:tc>
          <w:tcPr>
            <w:tcW w:w="1283" w:type="dxa"/>
            <w:shd w:val="clear" w:color="auto" w:fill="auto"/>
          </w:tcPr>
          <w:p w:rsidR="00B82A5E" w:rsidRPr="00614692" w:rsidRDefault="00B82A5E" w:rsidP="00B82A5E">
            <w:pPr>
              <w:overflowPunct w:val="0"/>
              <w:autoSpaceDE w:val="0"/>
              <w:autoSpaceDN w:val="0"/>
              <w:adjustRightInd w:val="0"/>
              <w:spacing w:line="260" w:lineRule="atLeast"/>
              <w:jc w:val="center"/>
              <w:textAlignment w:val="baseline"/>
              <w:rPr>
                <w:rFonts w:ascii="Arial" w:hAnsi="Arial" w:cs="Arial"/>
                <w:spacing w:val="-2"/>
              </w:rPr>
            </w:pPr>
          </w:p>
        </w:tc>
      </w:tr>
      <w:tr w:rsidR="00757FA2" w:rsidRPr="00614692" w:rsidTr="00BD20C1">
        <w:trPr>
          <w:trHeight w:val="332"/>
        </w:trPr>
        <w:tc>
          <w:tcPr>
            <w:tcW w:w="720" w:type="dxa"/>
            <w:shd w:val="clear" w:color="auto" w:fill="auto"/>
          </w:tcPr>
          <w:p w:rsidR="00757FA2" w:rsidRPr="00614692" w:rsidRDefault="00BD20C1" w:rsidP="00B82A5E">
            <w:pPr>
              <w:overflowPunct w:val="0"/>
              <w:autoSpaceDE w:val="0"/>
              <w:autoSpaceDN w:val="0"/>
              <w:adjustRightInd w:val="0"/>
              <w:spacing w:line="260" w:lineRule="atLeast"/>
              <w:jc w:val="both"/>
              <w:textAlignment w:val="baseline"/>
              <w:rPr>
                <w:rFonts w:ascii="Arial" w:hAnsi="Arial" w:cs="Arial"/>
                <w:spacing w:val="-2"/>
              </w:rPr>
            </w:pPr>
            <w:r>
              <w:rPr>
                <w:rFonts w:ascii="Arial" w:hAnsi="Arial" w:cs="Arial"/>
                <w:spacing w:val="-2"/>
              </w:rPr>
              <w:t>2.</w:t>
            </w:r>
          </w:p>
        </w:tc>
        <w:tc>
          <w:tcPr>
            <w:tcW w:w="6457" w:type="dxa"/>
            <w:shd w:val="clear" w:color="auto" w:fill="auto"/>
          </w:tcPr>
          <w:p w:rsidR="00757FA2" w:rsidRPr="00B82A5E" w:rsidRDefault="00F43070" w:rsidP="00F43070">
            <w:pPr>
              <w:rPr>
                <w:b/>
              </w:rPr>
            </w:pPr>
            <w:r w:rsidRPr="00F43070">
              <w:rPr>
                <w:b/>
              </w:rPr>
              <w:t>Standard Lens</w:t>
            </w:r>
            <w:r>
              <w:rPr>
                <w:b/>
              </w:rPr>
              <w:t xml:space="preserve"> - </w:t>
            </w:r>
            <w:r w:rsidRPr="00F43070">
              <w:t>Cano</w:t>
            </w:r>
            <w:r>
              <w:t>n EF 24-70mm f/2.8L II USM Lens (ATTACH SPECFICATIONS)</w:t>
            </w:r>
          </w:p>
        </w:tc>
        <w:tc>
          <w:tcPr>
            <w:tcW w:w="630" w:type="dxa"/>
            <w:shd w:val="clear" w:color="auto" w:fill="auto"/>
          </w:tcPr>
          <w:p w:rsidR="00757FA2" w:rsidRPr="00614692" w:rsidRDefault="000D4901" w:rsidP="00B82A5E">
            <w:pPr>
              <w:rPr>
                <w:rFonts w:ascii="Arial" w:hAnsi="Arial" w:cs="Arial"/>
                <w:spacing w:val="-2"/>
              </w:rPr>
            </w:pPr>
            <w:r>
              <w:rPr>
                <w:rFonts w:ascii="Arial" w:hAnsi="Arial" w:cs="Arial"/>
                <w:spacing w:val="-2"/>
              </w:rPr>
              <w:t>1</w:t>
            </w:r>
          </w:p>
        </w:tc>
        <w:tc>
          <w:tcPr>
            <w:tcW w:w="720" w:type="dxa"/>
            <w:shd w:val="clear" w:color="auto" w:fill="auto"/>
          </w:tcPr>
          <w:p w:rsidR="00757FA2" w:rsidRDefault="00757FA2" w:rsidP="00B82A5E">
            <w:pPr>
              <w:overflowPunct w:val="0"/>
              <w:autoSpaceDE w:val="0"/>
              <w:autoSpaceDN w:val="0"/>
              <w:adjustRightInd w:val="0"/>
              <w:spacing w:line="260" w:lineRule="atLeast"/>
              <w:jc w:val="both"/>
              <w:textAlignment w:val="baseline"/>
              <w:rPr>
                <w:rFonts w:ascii="Arial" w:hAnsi="Arial" w:cs="Arial"/>
                <w:spacing w:val="-2"/>
              </w:rPr>
            </w:pPr>
          </w:p>
        </w:tc>
        <w:tc>
          <w:tcPr>
            <w:tcW w:w="1283" w:type="dxa"/>
            <w:shd w:val="clear" w:color="auto" w:fill="auto"/>
          </w:tcPr>
          <w:p w:rsidR="00757FA2" w:rsidRPr="00614692" w:rsidRDefault="00757FA2" w:rsidP="00B82A5E">
            <w:pPr>
              <w:overflowPunct w:val="0"/>
              <w:autoSpaceDE w:val="0"/>
              <w:autoSpaceDN w:val="0"/>
              <w:adjustRightInd w:val="0"/>
              <w:spacing w:line="260" w:lineRule="atLeast"/>
              <w:jc w:val="center"/>
              <w:textAlignment w:val="baseline"/>
              <w:rPr>
                <w:rFonts w:ascii="Arial" w:hAnsi="Arial" w:cs="Arial"/>
                <w:spacing w:val="-2"/>
              </w:rPr>
            </w:pPr>
          </w:p>
        </w:tc>
      </w:tr>
      <w:tr w:rsidR="00757FA2" w:rsidRPr="00614692" w:rsidTr="00BD20C1">
        <w:trPr>
          <w:trHeight w:val="332"/>
        </w:trPr>
        <w:tc>
          <w:tcPr>
            <w:tcW w:w="720" w:type="dxa"/>
            <w:shd w:val="clear" w:color="auto" w:fill="auto"/>
          </w:tcPr>
          <w:p w:rsidR="00757FA2" w:rsidRPr="00614692" w:rsidRDefault="00BD20C1" w:rsidP="00B82A5E">
            <w:pPr>
              <w:overflowPunct w:val="0"/>
              <w:autoSpaceDE w:val="0"/>
              <w:autoSpaceDN w:val="0"/>
              <w:adjustRightInd w:val="0"/>
              <w:spacing w:line="260" w:lineRule="atLeast"/>
              <w:jc w:val="both"/>
              <w:textAlignment w:val="baseline"/>
              <w:rPr>
                <w:rFonts w:ascii="Arial" w:hAnsi="Arial" w:cs="Arial"/>
                <w:spacing w:val="-2"/>
              </w:rPr>
            </w:pPr>
            <w:r>
              <w:rPr>
                <w:rFonts w:ascii="Arial" w:hAnsi="Arial" w:cs="Arial"/>
                <w:spacing w:val="-2"/>
              </w:rPr>
              <w:t>3.</w:t>
            </w:r>
          </w:p>
        </w:tc>
        <w:tc>
          <w:tcPr>
            <w:tcW w:w="6457" w:type="dxa"/>
            <w:shd w:val="clear" w:color="auto" w:fill="auto"/>
          </w:tcPr>
          <w:p w:rsidR="00757FA2" w:rsidRPr="00B82A5E" w:rsidRDefault="00757FA2" w:rsidP="00B82A5E">
            <w:pPr>
              <w:rPr>
                <w:b/>
              </w:rPr>
            </w:pPr>
            <w:r w:rsidRPr="00757FA2">
              <w:rPr>
                <w:b/>
              </w:rPr>
              <w:t>Prime Lens</w:t>
            </w:r>
            <w:r w:rsidRPr="00757FA2">
              <w:rPr>
                <w:b/>
              </w:rPr>
              <w:tab/>
            </w:r>
            <w:r w:rsidRPr="00757FA2">
              <w:t>Canon EF 50mm f/1.2L USM Lens</w:t>
            </w:r>
            <w:r w:rsidR="00F43070">
              <w:t xml:space="preserve"> (ATTACH SPECFICATIONS)</w:t>
            </w:r>
          </w:p>
        </w:tc>
        <w:tc>
          <w:tcPr>
            <w:tcW w:w="630" w:type="dxa"/>
            <w:shd w:val="clear" w:color="auto" w:fill="auto"/>
          </w:tcPr>
          <w:p w:rsidR="00757FA2" w:rsidRPr="00614692" w:rsidRDefault="000D4901" w:rsidP="00B82A5E">
            <w:pPr>
              <w:rPr>
                <w:rFonts w:ascii="Arial" w:hAnsi="Arial" w:cs="Arial"/>
                <w:spacing w:val="-2"/>
              </w:rPr>
            </w:pPr>
            <w:r>
              <w:rPr>
                <w:rFonts w:ascii="Arial" w:hAnsi="Arial" w:cs="Arial"/>
                <w:spacing w:val="-2"/>
              </w:rPr>
              <w:t>1</w:t>
            </w:r>
          </w:p>
        </w:tc>
        <w:tc>
          <w:tcPr>
            <w:tcW w:w="720" w:type="dxa"/>
            <w:shd w:val="clear" w:color="auto" w:fill="auto"/>
          </w:tcPr>
          <w:p w:rsidR="00757FA2" w:rsidRDefault="00757FA2" w:rsidP="00B82A5E">
            <w:pPr>
              <w:overflowPunct w:val="0"/>
              <w:autoSpaceDE w:val="0"/>
              <w:autoSpaceDN w:val="0"/>
              <w:adjustRightInd w:val="0"/>
              <w:spacing w:line="260" w:lineRule="atLeast"/>
              <w:jc w:val="both"/>
              <w:textAlignment w:val="baseline"/>
              <w:rPr>
                <w:rFonts w:ascii="Arial" w:hAnsi="Arial" w:cs="Arial"/>
                <w:spacing w:val="-2"/>
              </w:rPr>
            </w:pPr>
          </w:p>
        </w:tc>
        <w:tc>
          <w:tcPr>
            <w:tcW w:w="1283" w:type="dxa"/>
            <w:shd w:val="clear" w:color="auto" w:fill="auto"/>
          </w:tcPr>
          <w:p w:rsidR="00757FA2" w:rsidRPr="00614692" w:rsidRDefault="00757FA2" w:rsidP="00B82A5E">
            <w:pPr>
              <w:overflowPunct w:val="0"/>
              <w:autoSpaceDE w:val="0"/>
              <w:autoSpaceDN w:val="0"/>
              <w:adjustRightInd w:val="0"/>
              <w:spacing w:line="260" w:lineRule="atLeast"/>
              <w:jc w:val="center"/>
              <w:textAlignment w:val="baseline"/>
              <w:rPr>
                <w:rFonts w:ascii="Arial" w:hAnsi="Arial" w:cs="Arial"/>
                <w:spacing w:val="-2"/>
              </w:rPr>
            </w:pPr>
          </w:p>
        </w:tc>
      </w:tr>
      <w:tr w:rsidR="00757FA2" w:rsidRPr="00614692" w:rsidTr="00BD20C1">
        <w:trPr>
          <w:trHeight w:val="431"/>
        </w:trPr>
        <w:tc>
          <w:tcPr>
            <w:tcW w:w="720" w:type="dxa"/>
            <w:shd w:val="clear" w:color="auto" w:fill="auto"/>
          </w:tcPr>
          <w:p w:rsidR="00757FA2" w:rsidRPr="00614692" w:rsidRDefault="00757FA2" w:rsidP="00B82A5E">
            <w:pPr>
              <w:overflowPunct w:val="0"/>
              <w:autoSpaceDE w:val="0"/>
              <w:autoSpaceDN w:val="0"/>
              <w:adjustRightInd w:val="0"/>
              <w:spacing w:line="260" w:lineRule="atLeast"/>
              <w:jc w:val="both"/>
              <w:textAlignment w:val="baseline"/>
              <w:rPr>
                <w:rFonts w:ascii="Arial" w:hAnsi="Arial" w:cs="Arial"/>
                <w:spacing w:val="-2"/>
              </w:rPr>
            </w:pPr>
          </w:p>
        </w:tc>
        <w:tc>
          <w:tcPr>
            <w:tcW w:w="6457" w:type="dxa"/>
            <w:shd w:val="clear" w:color="auto" w:fill="auto"/>
          </w:tcPr>
          <w:p w:rsidR="00757FA2" w:rsidRPr="00B82A5E" w:rsidRDefault="00BD20C1" w:rsidP="00BD20C1">
            <w:pPr>
              <w:jc w:val="center"/>
              <w:rPr>
                <w:b/>
              </w:rPr>
            </w:pPr>
            <w:r>
              <w:rPr>
                <w:b/>
              </w:rPr>
              <w:t>PHOTOGRAPHY ACCESSORIES</w:t>
            </w:r>
          </w:p>
        </w:tc>
        <w:tc>
          <w:tcPr>
            <w:tcW w:w="630" w:type="dxa"/>
            <w:shd w:val="clear" w:color="auto" w:fill="auto"/>
          </w:tcPr>
          <w:p w:rsidR="00757FA2" w:rsidRPr="00614692" w:rsidRDefault="00757FA2" w:rsidP="00B82A5E">
            <w:pPr>
              <w:rPr>
                <w:rFonts w:ascii="Arial" w:hAnsi="Arial" w:cs="Arial"/>
                <w:spacing w:val="-2"/>
              </w:rPr>
            </w:pPr>
          </w:p>
        </w:tc>
        <w:tc>
          <w:tcPr>
            <w:tcW w:w="720" w:type="dxa"/>
            <w:shd w:val="clear" w:color="auto" w:fill="auto"/>
          </w:tcPr>
          <w:p w:rsidR="00757FA2" w:rsidRDefault="00757FA2" w:rsidP="00B82A5E">
            <w:pPr>
              <w:overflowPunct w:val="0"/>
              <w:autoSpaceDE w:val="0"/>
              <w:autoSpaceDN w:val="0"/>
              <w:adjustRightInd w:val="0"/>
              <w:spacing w:line="260" w:lineRule="atLeast"/>
              <w:jc w:val="both"/>
              <w:textAlignment w:val="baseline"/>
              <w:rPr>
                <w:rFonts w:ascii="Arial" w:hAnsi="Arial" w:cs="Arial"/>
                <w:spacing w:val="-2"/>
              </w:rPr>
            </w:pPr>
          </w:p>
        </w:tc>
        <w:tc>
          <w:tcPr>
            <w:tcW w:w="1283" w:type="dxa"/>
            <w:shd w:val="clear" w:color="auto" w:fill="auto"/>
          </w:tcPr>
          <w:p w:rsidR="00757FA2" w:rsidRPr="00614692" w:rsidRDefault="00757FA2" w:rsidP="00B82A5E">
            <w:pPr>
              <w:overflowPunct w:val="0"/>
              <w:autoSpaceDE w:val="0"/>
              <w:autoSpaceDN w:val="0"/>
              <w:adjustRightInd w:val="0"/>
              <w:spacing w:line="260" w:lineRule="atLeast"/>
              <w:jc w:val="center"/>
              <w:textAlignment w:val="baseline"/>
              <w:rPr>
                <w:rFonts w:ascii="Arial" w:hAnsi="Arial" w:cs="Arial"/>
                <w:spacing w:val="-2"/>
              </w:rPr>
            </w:pPr>
          </w:p>
        </w:tc>
      </w:tr>
      <w:tr w:rsidR="00757FA2" w:rsidRPr="00614692" w:rsidTr="00BD20C1">
        <w:trPr>
          <w:trHeight w:val="431"/>
        </w:trPr>
        <w:tc>
          <w:tcPr>
            <w:tcW w:w="720" w:type="dxa"/>
            <w:shd w:val="clear" w:color="auto" w:fill="auto"/>
          </w:tcPr>
          <w:p w:rsidR="00757FA2" w:rsidRPr="00614692" w:rsidRDefault="00F43070" w:rsidP="00B82A5E">
            <w:pPr>
              <w:overflowPunct w:val="0"/>
              <w:autoSpaceDE w:val="0"/>
              <w:autoSpaceDN w:val="0"/>
              <w:adjustRightInd w:val="0"/>
              <w:spacing w:line="260" w:lineRule="atLeast"/>
              <w:jc w:val="both"/>
              <w:textAlignment w:val="baseline"/>
              <w:rPr>
                <w:rFonts w:ascii="Arial" w:hAnsi="Arial" w:cs="Arial"/>
                <w:spacing w:val="-2"/>
              </w:rPr>
            </w:pPr>
            <w:r>
              <w:rPr>
                <w:rFonts w:ascii="Arial" w:hAnsi="Arial" w:cs="Arial"/>
                <w:spacing w:val="-2"/>
              </w:rPr>
              <w:t>4.</w:t>
            </w:r>
          </w:p>
        </w:tc>
        <w:tc>
          <w:tcPr>
            <w:tcW w:w="6457" w:type="dxa"/>
            <w:shd w:val="clear" w:color="auto" w:fill="auto"/>
          </w:tcPr>
          <w:p w:rsidR="00757FA2" w:rsidRPr="00B82A5E" w:rsidRDefault="00F43070" w:rsidP="00B82A5E">
            <w:pPr>
              <w:rPr>
                <w:b/>
              </w:rPr>
            </w:pPr>
            <w:r>
              <w:rPr>
                <w:b/>
              </w:rPr>
              <w:t xml:space="preserve">Speedlight/Flash - </w:t>
            </w:r>
            <w:r w:rsidR="00BD20C1" w:rsidRPr="00BD20C1">
              <w:t>Canon Speedlite 600EX II-RT</w:t>
            </w:r>
            <w:r>
              <w:t xml:space="preserve"> (ATTACH SPECFICATIONS)</w:t>
            </w:r>
          </w:p>
        </w:tc>
        <w:tc>
          <w:tcPr>
            <w:tcW w:w="630" w:type="dxa"/>
            <w:shd w:val="clear" w:color="auto" w:fill="auto"/>
          </w:tcPr>
          <w:p w:rsidR="00757FA2" w:rsidRPr="00614692" w:rsidRDefault="000D4901" w:rsidP="00B82A5E">
            <w:pPr>
              <w:rPr>
                <w:rFonts w:ascii="Arial" w:hAnsi="Arial" w:cs="Arial"/>
                <w:spacing w:val="-2"/>
              </w:rPr>
            </w:pPr>
            <w:r>
              <w:rPr>
                <w:rFonts w:ascii="Arial" w:hAnsi="Arial" w:cs="Arial"/>
                <w:spacing w:val="-2"/>
              </w:rPr>
              <w:t>1</w:t>
            </w:r>
          </w:p>
        </w:tc>
        <w:tc>
          <w:tcPr>
            <w:tcW w:w="720" w:type="dxa"/>
            <w:shd w:val="clear" w:color="auto" w:fill="auto"/>
          </w:tcPr>
          <w:p w:rsidR="00757FA2" w:rsidRDefault="00757FA2" w:rsidP="00B82A5E">
            <w:pPr>
              <w:overflowPunct w:val="0"/>
              <w:autoSpaceDE w:val="0"/>
              <w:autoSpaceDN w:val="0"/>
              <w:adjustRightInd w:val="0"/>
              <w:spacing w:line="260" w:lineRule="atLeast"/>
              <w:jc w:val="both"/>
              <w:textAlignment w:val="baseline"/>
              <w:rPr>
                <w:rFonts w:ascii="Arial" w:hAnsi="Arial" w:cs="Arial"/>
                <w:spacing w:val="-2"/>
              </w:rPr>
            </w:pPr>
          </w:p>
        </w:tc>
        <w:tc>
          <w:tcPr>
            <w:tcW w:w="1283" w:type="dxa"/>
            <w:shd w:val="clear" w:color="auto" w:fill="auto"/>
          </w:tcPr>
          <w:p w:rsidR="00757FA2" w:rsidRPr="00614692" w:rsidRDefault="00757FA2" w:rsidP="00B82A5E">
            <w:pPr>
              <w:overflowPunct w:val="0"/>
              <w:autoSpaceDE w:val="0"/>
              <w:autoSpaceDN w:val="0"/>
              <w:adjustRightInd w:val="0"/>
              <w:spacing w:line="260" w:lineRule="atLeast"/>
              <w:jc w:val="center"/>
              <w:textAlignment w:val="baseline"/>
              <w:rPr>
                <w:rFonts w:ascii="Arial" w:hAnsi="Arial" w:cs="Arial"/>
                <w:spacing w:val="-2"/>
              </w:rPr>
            </w:pPr>
          </w:p>
        </w:tc>
      </w:tr>
      <w:tr w:rsidR="00757FA2" w:rsidRPr="00614692" w:rsidTr="00BD20C1">
        <w:trPr>
          <w:trHeight w:val="620"/>
        </w:trPr>
        <w:tc>
          <w:tcPr>
            <w:tcW w:w="720" w:type="dxa"/>
            <w:shd w:val="clear" w:color="auto" w:fill="auto"/>
          </w:tcPr>
          <w:p w:rsidR="00757FA2" w:rsidRPr="00614692" w:rsidRDefault="00757FA2" w:rsidP="00B82A5E">
            <w:pPr>
              <w:overflowPunct w:val="0"/>
              <w:autoSpaceDE w:val="0"/>
              <w:autoSpaceDN w:val="0"/>
              <w:adjustRightInd w:val="0"/>
              <w:spacing w:line="260" w:lineRule="atLeast"/>
              <w:jc w:val="both"/>
              <w:textAlignment w:val="baseline"/>
              <w:rPr>
                <w:rFonts w:ascii="Arial" w:hAnsi="Arial" w:cs="Arial"/>
                <w:spacing w:val="-2"/>
              </w:rPr>
            </w:pPr>
          </w:p>
        </w:tc>
        <w:tc>
          <w:tcPr>
            <w:tcW w:w="6457" w:type="dxa"/>
            <w:shd w:val="clear" w:color="auto" w:fill="auto"/>
          </w:tcPr>
          <w:p w:rsidR="00757FA2" w:rsidRPr="00B82A5E" w:rsidRDefault="00BD20C1" w:rsidP="00BD20C1">
            <w:pPr>
              <w:jc w:val="center"/>
              <w:rPr>
                <w:b/>
              </w:rPr>
            </w:pPr>
            <w:r>
              <w:rPr>
                <w:b/>
              </w:rPr>
              <w:t>VIDEOGRAPHY ACCESSORIES</w:t>
            </w:r>
          </w:p>
        </w:tc>
        <w:tc>
          <w:tcPr>
            <w:tcW w:w="630" w:type="dxa"/>
            <w:shd w:val="clear" w:color="auto" w:fill="auto"/>
          </w:tcPr>
          <w:p w:rsidR="00757FA2" w:rsidRPr="00614692" w:rsidRDefault="00757FA2" w:rsidP="00B82A5E">
            <w:pPr>
              <w:rPr>
                <w:rFonts w:ascii="Arial" w:hAnsi="Arial" w:cs="Arial"/>
                <w:spacing w:val="-2"/>
              </w:rPr>
            </w:pPr>
          </w:p>
        </w:tc>
        <w:tc>
          <w:tcPr>
            <w:tcW w:w="720" w:type="dxa"/>
            <w:shd w:val="clear" w:color="auto" w:fill="auto"/>
          </w:tcPr>
          <w:p w:rsidR="00757FA2" w:rsidRDefault="00757FA2" w:rsidP="00B82A5E">
            <w:pPr>
              <w:overflowPunct w:val="0"/>
              <w:autoSpaceDE w:val="0"/>
              <w:autoSpaceDN w:val="0"/>
              <w:adjustRightInd w:val="0"/>
              <w:spacing w:line="260" w:lineRule="atLeast"/>
              <w:jc w:val="both"/>
              <w:textAlignment w:val="baseline"/>
              <w:rPr>
                <w:rFonts w:ascii="Arial" w:hAnsi="Arial" w:cs="Arial"/>
                <w:spacing w:val="-2"/>
              </w:rPr>
            </w:pPr>
          </w:p>
        </w:tc>
        <w:tc>
          <w:tcPr>
            <w:tcW w:w="1283" w:type="dxa"/>
            <w:shd w:val="clear" w:color="auto" w:fill="auto"/>
          </w:tcPr>
          <w:p w:rsidR="00757FA2" w:rsidRPr="00614692" w:rsidRDefault="00757FA2" w:rsidP="00B82A5E">
            <w:pPr>
              <w:overflowPunct w:val="0"/>
              <w:autoSpaceDE w:val="0"/>
              <w:autoSpaceDN w:val="0"/>
              <w:adjustRightInd w:val="0"/>
              <w:spacing w:line="260" w:lineRule="atLeast"/>
              <w:jc w:val="center"/>
              <w:textAlignment w:val="baseline"/>
              <w:rPr>
                <w:rFonts w:ascii="Arial" w:hAnsi="Arial" w:cs="Arial"/>
                <w:spacing w:val="-2"/>
              </w:rPr>
            </w:pPr>
          </w:p>
        </w:tc>
      </w:tr>
      <w:tr w:rsidR="00757FA2" w:rsidRPr="00614692" w:rsidTr="00BD20C1">
        <w:trPr>
          <w:trHeight w:val="620"/>
        </w:trPr>
        <w:tc>
          <w:tcPr>
            <w:tcW w:w="720" w:type="dxa"/>
            <w:shd w:val="clear" w:color="auto" w:fill="auto"/>
          </w:tcPr>
          <w:p w:rsidR="00757FA2" w:rsidRPr="00614692" w:rsidRDefault="00F43070" w:rsidP="00B82A5E">
            <w:pPr>
              <w:overflowPunct w:val="0"/>
              <w:autoSpaceDE w:val="0"/>
              <w:autoSpaceDN w:val="0"/>
              <w:adjustRightInd w:val="0"/>
              <w:spacing w:line="260" w:lineRule="atLeast"/>
              <w:jc w:val="both"/>
              <w:textAlignment w:val="baseline"/>
              <w:rPr>
                <w:rFonts w:ascii="Arial" w:hAnsi="Arial" w:cs="Arial"/>
                <w:spacing w:val="-2"/>
              </w:rPr>
            </w:pPr>
            <w:r>
              <w:rPr>
                <w:rFonts w:ascii="Arial" w:hAnsi="Arial" w:cs="Arial"/>
                <w:spacing w:val="-2"/>
              </w:rPr>
              <w:t>5.</w:t>
            </w:r>
          </w:p>
        </w:tc>
        <w:tc>
          <w:tcPr>
            <w:tcW w:w="6457" w:type="dxa"/>
            <w:shd w:val="clear" w:color="auto" w:fill="auto"/>
          </w:tcPr>
          <w:p w:rsidR="00757FA2" w:rsidRPr="00B82A5E" w:rsidRDefault="00BD20C1" w:rsidP="00B82A5E">
            <w:pPr>
              <w:rPr>
                <w:b/>
              </w:rPr>
            </w:pPr>
            <w:r>
              <w:rPr>
                <w:b/>
              </w:rPr>
              <w:t xml:space="preserve">Camera Tripod - </w:t>
            </w:r>
            <w:r w:rsidRPr="00BD20C1">
              <w:t>Magnus VT-4000 Tripod System with Fluid Head</w:t>
            </w:r>
            <w:r w:rsidR="00F43070">
              <w:t xml:space="preserve"> (ATTACH SPECFICATIONS)</w:t>
            </w:r>
          </w:p>
        </w:tc>
        <w:tc>
          <w:tcPr>
            <w:tcW w:w="630" w:type="dxa"/>
            <w:shd w:val="clear" w:color="auto" w:fill="auto"/>
          </w:tcPr>
          <w:p w:rsidR="00757FA2" w:rsidRPr="00614692" w:rsidRDefault="000D4901" w:rsidP="00B82A5E">
            <w:pPr>
              <w:rPr>
                <w:rFonts w:ascii="Arial" w:hAnsi="Arial" w:cs="Arial"/>
                <w:spacing w:val="-2"/>
              </w:rPr>
            </w:pPr>
            <w:r>
              <w:rPr>
                <w:rFonts w:ascii="Arial" w:hAnsi="Arial" w:cs="Arial"/>
                <w:spacing w:val="-2"/>
              </w:rPr>
              <w:t>1</w:t>
            </w:r>
          </w:p>
        </w:tc>
        <w:tc>
          <w:tcPr>
            <w:tcW w:w="720" w:type="dxa"/>
            <w:shd w:val="clear" w:color="auto" w:fill="auto"/>
          </w:tcPr>
          <w:p w:rsidR="00757FA2" w:rsidRDefault="00757FA2" w:rsidP="00B82A5E">
            <w:pPr>
              <w:overflowPunct w:val="0"/>
              <w:autoSpaceDE w:val="0"/>
              <w:autoSpaceDN w:val="0"/>
              <w:adjustRightInd w:val="0"/>
              <w:spacing w:line="260" w:lineRule="atLeast"/>
              <w:jc w:val="both"/>
              <w:textAlignment w:val="baseline"/>
              <w:rPr>
                <w:rFonts w:ascii="Arial" w:hAnsi="Arial" w:cs="Arial"/>
                <w:spacing w:val="-2"/>
              </w:rPr>
            </w:pPr>
          </w:p>
        </w:tc>
        <w:tc>
          <w:tcPr>
            <w:tcW w:w="1283" w:type="dxa"/>
            <w:shd w:val="clear" w:color="auto" w:fill="auto"/>
          </w:tcPr>
          <w:p w:rsidR="00757FA2" w:rsidRPr="00614692" w:rsidRDefault="00757FA2" w:rsidP="00B82A5E">
            <w:pPr>
              <w:overflowPunct w:val="0"/>
              <w:autoSpaceDE w:val="0"/>
              <w:autoSpaceDN w:val="0"/>
              <w:adjustRightInd w:val="0"/>
              <w:spacing w:line="260" w:lineRule="atLeast"/>
              <w:jc w:val="center"/>
              <w:textAlignment w:val="baseline"/>
              <w:rPr>
                <w:rFonts w:ascii="Arial" w:hAnsi="Arial" w:cs="Arial"/>
                <w:spacing w:val="-2"/>
              </w:rPr>
            </w:pPr>
          </w:p>
        </w:tc>
      </w:tr>
      <w:tr w:rsidR="00757FA2" w:rsidRPr="00614692" w:rsidTr="00BD20C1">
        <w:trPr>
          <w:trHeight w:val="620"/>
        </w:trPr>
        <w:tc>
          <w:tcPr>
            <w:tcW w:w="720" w:type="dxa"/>
            <w:shd w:val="clear" w:color="auto" w:fill="auto"/>
          </w:tcPr>
          <w:p w:rsidR="00757FA2" w:rsidRPr="00614692" w:rsidRDefault="00F43070" w:rsidP="00B82A5E">
            <w:pPr>
              <w:overflowPunct w:val="0"/>
              <w:autoSpaceDE w:val="0"/>
              <w:autoSpaceDN w:val="0"/>
              <w:adjustRightInd w:val="0"/>
              <w:spacing w:line="260" w:lineRule="atLeast"/>
              <w:jc w:val="both"/>
              <w:textAlignment w:val="baseline"/>
              <w:rPr>
                <w:rFonts w:ascii="Arial" w:hAnsi="Arial" w:cs="Arial"/>
                <w:spacing w:val="-2"/>
              </w:rPr>
            </w:pPr>
            <w:r>
              <w:rPr>
                <w:rFonts w:ascii="Arial" w:hAnsi="Arial" w:cs="Arial"/>
                <w:spacing w:val="-2"/>
              </w:rPr>
              <w:t>6.</w:t>
            </w:r>
          </w:p>
        </w:tc>
        <w:tc>
          <w:tcPr>
            <w:tcW w:w="6457" w:type="dxa"/>
            <w:shd w:val="clear" w:color="auto" w:fill="auto"/>
          </w:tcPr>
          <w:p w:rsidR="00757FA2" w:rsidRPr="00B82A5E" w:rsidRDefault="000D4901" w:rsidP="00B82A5E">
            <w:pPr>
              <w:rPr>
                <w:b/>
              </w:rPr>
            </w:pPr>
            <w:r>
              <w:rPr>
                <w:b/>
              </w:rPr>
              <w:t xml:space="preserve">Voice Recorder - </w:t>
            </w:r>
            <w:r w:rsidRPr="000D4901">
              <w:t>Zoom H6 Handy Recorder with Interchangeable Microphone System</w:t>
            </w:r>
            <w:r w:rsidR="00F43070">
              <w:t xml:space="preserve"> </w:t>
            </w:r>
            <w:r w:rsidR="00FD3690">
              <w:t>(ATTACH SPECFICATIONS)</w:t>
            </w:r>
          </w:p>
        </w:tc>
        <w:tc>
          <w:tcPr>
            <w:tcW w:w="630" w:type="dxa"/>
            <w:shd w:val="clear" w:color="auto" w:fill="auto"/>
          </w:tcPr>
          <w:p w:rsidR="00757FA2" w:rsidRPr="00614692" w:rsidRDefault="000D4901" w:rsidP="00B82A5E">
            <w:pPr>
              <w:rPr>
                <w:rFonts w:ascii="Arial" w:hAnsi="Arial" w:cs="Arial"/>
                <w:spacing w:val="-2"/>
              </w:rPr>
            </w:pPr>
            <w:r>
              <w:rPr>
                <w:rFonts w:ascii="Arial" w:hAnsi="Arial" w:cs="Arial"/>
                <w:spacing w:val="-2"/>
              </w:rPr>
              <w:t>1</w:t>
            </w:r>
          </w:p>
        </w:tc>
        <w:tc>
          <w:tcPr>
            <w:tcW w:w="720" w:type="dxa"/>
            <w:shd w:val="clear" w:color="auto" w:fill="auto"/>
          </w:tcPr>
          <w:p w:rsidR="00757FA2" w:rsidRDefault="00757FA2" w:rsidP="00B82A5E">
            <w:pPr>
              <w:overflowPunct w:val="0"/>
              <w:autoSpaceDE w:val="0"/>
              <w:autoSpaceDN w:val="0"/>
              <w:adjustRightInd w:val="0"/>
              <w:spacing w:line="260" w:lineRule="atLeast"/>
              <w:jc w:val="both"/>
              <w:textAlignment w:val="baseline"/>
              <w:rPr>
                <w:rFonts w:ascii="Arial" w:hAnsi="Arial" w:cs="Arial"/>
                <w:spacing w:val="-2"/>
              </w:rPr>
            </w:pPr>
          </w:p>
        </w:tc>
        <w:tc>
          <w:tcPr>
            <w:tcW w:w="1283" w:type="dxa"/>
            <w:shd w:val="clear" w:color="auto" w:fill="auto"/>
          </w:tcPr>
          <w:p w:rsidR="00757FA2" w:rsidRPr="00614692" w:rsidRDefault="00757FA2" w:rsidP="00B82A5E">
            <w:pPr>
              <w:overflowPunct w:val="0"/>
              <w:autoSpaceDE w:val="0"/>
              <w:autoSpaceDN w:val="0"/>
              <w:adjustRightInd w:val="0"/>
              <w:spacing w:line="260" w:lineRule="atLeast"/>
              <w:jc w:val="center"/>
              <w:textAlignment w:val="baseline"/>
              <w:rPr>
                <w:rFonts w:ascii="Arial" w:hAnsi="Arial" w:cs="Arial"/>
                <w:spacing w:val="-2"/>
              </w:rPr>
            </w:pPr>
          </w:p>
        </w:tc>
      </w:tr>
      <w:tr w:rsidR="00BD20C1" w:rsidRPr="00614692" w:rsidTr="00BD20C1">
        <w:trPr>
          <w:trHeight w:val="620"/>
        </w:trPr>
        <w:tc>
          <w:tcPr>
            <w:tcW w:w="720" w:type="dxa"/>
            <w:shd w:val="clear" w:color="auto" w:fill="auto"/>
          </w:tcPr>
          <w:p w:rsidR="00BD20C1" w:rsidRPr="00614692" w:rsidRDefault="00F43070" w:rsidP="00B82A5E">
            <w:pPr>
              <w:overflowPunct w:val="0"/>
              <w:autoSpaceDE w:val="0"/>
              <w:autoSpaceDN w:val="0"/>
              <w:adjustRightInd w:val="0"/>
              <w:spacing w:line="260" w:lineRule="atLeast"/>
              <w:jc w:val="both"/>
              <w:textAlignment w:val="baseline"/>
              <w:rPr>
                <w:rFonts w:ascii="Arial" w:hAnsi="Arial" w:cs="Arial"/>
                <w:spacing w:val="-2"/>
              </w:rPr>
            </w:pPr>
            <w:r>
              <w:rPr>
                <w:rFonts w:ascii="Arial" w:hAnsi="Arial" w:cs="Arial"/>
                <w:spacing w:val="-2"/>
              </w:rPr>
              <w:t>7.</w:t>
            </w:r>
          </w:p>
        </w:tc>
        <w:tc>
          <w:tcPr>
            <w:tcW w:w="6457" w:type="dxa"/>
            <w:shd w:val="clear" w:color="auto" w:fill="auto"/>
          </w:tcPr>
          <w:p w:rsidR="00BD20C1" w:rsidRPr="00B82A5E" w:rsidRDefault="000D4901" w:rsidP="000D4901">
            <w:pPr>
              <w:rPr>
                <w:b/>
              </w:rPr>
            </w:pPr>
            <w:r w:rsidRPr="000D4901">
              <w:rPr>
                <w:b/>
              </w:rPr>
              <w:t>Wireless Lapel Mics</w:t>
            </w:r>
            <w:r>
              <w:rPr>
                <w:b/>
              </w:rPr>
              <w:t xml:space="preserve"> - </w:t>
            </w:r>
            <w:r w:rsidRPr="000D4901">
              <w:t>Sennheiser ew 112P G4 Camera-Mount Wireless Microphone System with ME 2-II Lavalier Mic A: (516 to 558 MHz)</w:t>
            </w:r>
            <w:r w:rsidR="00FD3690">
              <w:t xml:space="preserve"> (ATTACH SPECFICATIONS)</w:t>
            </w:r>
          </w:p>
        </w:tc>
        <w:tc>
          <w:tcPr>
            <w:tcW w:w="630" w:type="dxa"/>
            <w:shd w:val="clear" w:color="auto" w:fill="auto"/>
          </w:tcPr>
          <w:p w:rsidR="00BD20C1" w:rsidRPr="00614692" w:rsidRDefault="000D4901" w:rsidP="00B82A5E">
            <w:pPr>
              <w:rPr>
                <w:rFonts w:ascii="Arial" w:hAnsi="Arial" w:cs="Arial"/>
                <w:spacing w:val="-2"/>
              </w:rPr>
            </w:pPr>
            <w:r>
              <w:rPr>
                <w:rFonts w:ascii="Arial" w:hAnsi="Arial" w:cs="Arial"/>
                <w:spacing w:val="-2"/>
              </w:rPr>
              <w:t>1</w:t>
            </w:r>
          </w:p>
        </w:tc>
        <w:tc>
          <w:tcPr>
            <w:tcW w:w="720" w:type="dxa"/>
            <w:shd w:val="clear" w:color="auto" w:fill="auto"/>
          </w:tcPr>
          <w:p w:rsidR="00BD20C1" w:rsidRDefault="00BD20C1" w:rsidP="00B82A5E">
            <w:pPr>
              <w:overflowPunct w:val="0"/>
              <w:autoSpaceDE w:val="0"/>
              <w:autoSpaceDN w:val="0"/>
              <w:adjustRightInd w:val="0"/>
              <w:spacing w:line="260" w:lineRule="atLeast"/>
              <w:jc w:val="both"/>
              <w:textAlignment w:val="baseline"/>
              <w:rPr>
                <w:rFonts w:ascii="Arial" w:hAnsi="Arial" w:cs="Arial"/>
                <w:spacing w:val="-2"/>
              </w:rPr>
            </w:pPr>
          </w:p>
        </w:tc>
        <w:tc>
          <w:tcPr>
            <w:tcW w:w="1283" w:type="dxa"/>
            <w:shd w:val="clear" w:color="auto" w:fill="auto"/>
          </w:tcPr>
          <w:p w:rsidR="00BD20C1" w:rsidRPr="00614692" w:rsidRDefault="00BD20C1" w:rsidP="00B82A5E">
            <w:pPr>
              <w:overflowPunct w:val="0"/>
              <w:autoSpaceDE w:val="0"/>
              <w:autoSpaceDN w:val="0"/>
              <w:adjustRightInd w:val="0"/>
              <w:spacing w:line="260" w:lineRule="atLeast"/>
              <w:jc w:val="center"/>
              <w:textAlignment w:val="baseline"/>
              <w:rPr>
                <w:rFonts w:ascii="Arial" w:hAnsi="Arial" w:cs="Arial"/>
                <w:spacing w:val="-2"/>
              </w:rPr>
            </w:pPr>
          </w:p>
        </w:tc>
      </w:tr>
      <w:tr w:rsidR="00BD20C1" w:rsidRPr="00614692" w:rsidTr="00BD20C1">
        <w:trPr>
          <w:trHeight w:val="620"/>
        </w:trPr>
        <w:tc>
          <w:tcPr>
            <w:tcW w:w="720" w:type="dxa"/>
            <w:shd w:val="clear" w:color="auto" w:fill="auto"/>
          </w:tcPr>
          <w:p w:rsidR="00BD20C1" w:rsidRPr="00614692" w:rsidRDefault="00F43070" w:rsidP="00B82A5E">
            <w:pPr>
              <w:overflowPunct w:val="0"/>
              <w:autoSpaceDE w:val="0"/>
              <w:autoSpaceDN w:val="0"/>
              <w:adjustRightInd w:val="0"/>
              <w:spacing w:line="260" w:lineRule="atLeast"/>
              <w:jc w:val="both"/>
              <w:textAlignment w:val="baseline"/>
              <w:rPr>
                <w:rFonts w:ascii="Arial" w:hAnsi="Arial" w:cs="Arial"/>
                <w:spacing w:val="-2"/>
              </w:rPr>
            </w:pPr>
            <w:r>
              <w:rPr>
                <w:rFonts w:ascii="Arial" w:hAnsi="Arial" w:cs="Arial"/>
                <w:spacing w:val="-2"/>
              </w:rPr>
              <w:t>8.</w:t>
            </w:r>
          </w:p>
        </w:tc>
        <w:tc>
          <w:tcPr>
            <w:tcW w:w="6457" w:type="dxa"/>
            <w:shd w:val="clear" w:color="auto" w:fill="auto"/>
          </w:tcPr>
          <w:p w:rsidR="00BD20C1" w:rsidRPr="00B82A5E" w:rsidRDefault="000D4901" w:rsidP="00B82A5E">
            <w:pPr>
              <w:rPr>
                <w:b/>
              </w:rPr>
            </w:pPr>
            <w:r>
              <w:rPr>
                <w:b/>
              </w:rPr>
              <w:t xml:space="preserve">Lighting - </w:t>
            </w:r>
            <w:r w:rsidRPr="000D4901">
              <w:t>Dracast LED500 S-Series Bi-Color 3-Light Kit with V-Mount Battery Plates and Soft Case</w:t>
            </w:r>
            <w:r w:rsidR="00FD3690">
              <w:t xml:space="preserve">  (ATTACH SPECFICATIONS)</w:t>
            </w:r>
          </w:p>
        </w:tc>
        <w:tc>
          <w:tcPr>
            <w:tcW w:w="630" w:type="dxa"/>
            <w:shd w:val="clear" w:color="auto" w:fill="auto"/>
          </w:tcPr>
          <w:p w:rsidR="00BD20C1" w:rsidRPr="00614692" w:rsidRDefault="000D4901" w:rsidP="00B82A5E">
            <w:pPr>
              <w:rPr>
                <w:rFonts w:ascii="Arial" w:hAnsi="Arial" w:cs="Arial"/>
                <w:spacing w:val="-2"/>
              </w:rPr>
            </w:pPr>
            <w:r>
              <w:rPr>
                <w:rFonts w:ascii="Arial" w:hAnsi="Arial" w:cs="Arial"/>
                <w:spacing w:val="-2"/>
              </w:rPr>
              <w:t>1</w:t>
            </w:r>
          </w:p>
        </w:tc>
        <w:tc>
          <w:tcPr>
            <w:tcW w:w="720" w:type="dxa"/>
            <w:shd w:val="clear" w:color="auto" w:fill="auto"/>
          </w:tcPr>
          <w:p w:rsidR="00BD20C1" w:rsidRDefault="00BD20C1" w:rsidP="00B82A5E">
            <w:pPr>
              <w:overflowPunct w:val="0"/>
              <w:autoSpaceDE w:val="0"/>
              <w:autoSpaceDN w:val="0"/>
              <w:adjustRightInd w:val="0"/>
              <w:spacing w:line="260" w:lineRule="atLeast"/>
              <w:jc w:val="both"/>
              <w:textAlignment w:val="baseline"/>
              <w:rPr>
                <w:rFonts w:ascii="Arial" w:hAnsi="Arial" w:cs="Arial"/>
                <w:spacing w:val="-2"/>
              </w:rPr>
            </w:pPr>
          </w:p>
        </w:tc>
        <w:tc>
          <w:tcPr>
            <w:tcW w:w="1283" w:type="dxa"/>
            <w:shd w:val="clear" w:color="auto" w:fill="auto"/>
          </w:tcPr>
          <w:p w:rsidR="00BD20C1" w:rsidRPr="00614692" w:rsidRDefault="00BD20C1" w:rsidP="00B82A5E">
            <w:pPr>
              <w:overflowPunct w:val="0"/>
              <w:autoSpaceDE w:val="0"/>
              <w:autoSpaceDN w:val="0"/>
              <w:adjustRightInd w:val="0"/>
              <w:spacing w:line="260" w:lineRule="atLeast"/>
              <w:jc w:val="center"/>
              <w:textAlignment w:val="baseline"/>
              <w:rPr>
                <w:rFonts w:ascii="Arial" w:hAnsi="Arial" w:cs="Arial"/>
                <w:spacing w:val="-2"/>
              </w:rPr>
            </w:pPr>
          </w:p>
        </w:tc>
      </w:tr>
      <w:tr w:rsidR="00BD20C1" w:rsidRPr="00614692" w:rsidTr="000D4901">
        <w:trPr>
          <w:trHeight w:val="368"/>
        </w:trPr>
        <w:tc>
          <w:tcPr>
            <w:tcW w:w="720" w:type="dxa"/>
            <w:shd w:val="clear" w:color="auto" w:fill="auto"/>
          </w:tcPr>
          <w:p w:rsidR="00BD20C1" w:rsidRPr="00614692" w:rsidRDefault="00BD20C1" w:rsidP="00B82A5E">
            <w:pPr>
              <w:overflowPunct w:val="0"/>
              <w:autoSpaceDE w:val="0"/>
              <w:autoSpaceDN w:val="0"/>
              <w:adjustRightInd w:val="0"/>
              <w:spacing w:line="260" w:lineRule="atLeast"/>
              <w:jc w:val="both"/>
              <w:textAlignment w:val="baseline"/>
              <w:rPr>
                <w:rFonts w:ascii="Arial" w:hAnsi="Arial" w:cs="Arial"/>
                <w:spacing w:val="-2"/>
              </w:rPr>
            </w:pPr>
          </w:p>
        </w:tc>
        <w:tc>
          <w:tcPr>
            <w:tcW w:w="6457" w:type="dxa"/>
            <w:shd w:val="clear" w:color="auto" w:fill="auto"/>
          </w:tcPr>
          <w:p w:rsidR="00BD20C1" w:rsidRPr="000D4901" w:rsidRDefault="000D4901" w:rsidP="000D4901">
            <w:pPr>
              <w:jc w:val="center"/>
              <w:rPr>
                <w:b/>
              </w:rPr>
            </w:pPr>
            <w:r w:rsidRPr="000D4901">
              <w:rPr>
                <w:b/>
              </w:rPr>
              <w:t>VIDEOGRAPHY SOFTWARE</w:t>
            </w:r>
          </w:p>
        </w:tc>
        <w:tc>
          <w:tcPr>
            <w:tcW w:w="630" w:type="dxa"/>
            <w:shd w:val="clear" w:color="auto" w:fill="auto"/>
          </w:tcPr>
          <w:p w:rsidR="00BD20C1" w:rsidRPr="00614692" w:rsidRDefault="00BD20C1" w:rsidP="00B82A5E">
            <w:pPr>
              <w:rPr>
                <w:rFonts w:ascii="Arial" w:hAnsi="Arial" w:cs="Arial"/>
                <w:spacing w:val="-2"/>
              </w:rPr>
            </w:pPr>
          </w:p>
        </w:tc>
        <w:tc>
          <w:tcPr>
            <w:tcW w:w="720" w:type="dxa"/>
            <w:shd w:val="clear" w:color="auto" w:fill="auto"/>
          </w:tcPr>
          <w:p w:rsidR="00BD20C1" w:rsidRDefault="00BD20C1" w:rsidP="00B82A5E">
            <w:pPr>
              <w:overflowPunct w:val="0"/>
              <w:autoSpaceDE w:val="0"/>
              <w:autoSpaceDN w:val="0"/>
              <w:adjustRightInd w:val="0"/>
              <w:spacing w:line="260" w:lineRule="atLeast"/>
              <w:jc w:val="both"/>
              <w:textAlignment w:val="baseline"/>
              <w:rPr>
                <w:rFonts w:ascii="Arial" w:hAnsi="Arial" w:cs="Arial"/>
                <w:spacing w:val="-2"/>
              </w:rPr>
            </w:pPr>
          </w:p>
        </w:tc>
        <w:tc>
          <w:tcPr>
            <w:tcW w:w="1283" w:type="dxa"/>
            <w:shd w:val="clear" w:color="auto" w:fill="auto"/>
          </w:tcPr>
          <w:p w:rsidR="00BD20C1" w:rsidRPr="00614692" w:rsidRDefault="00BD20C1" w:rsidP="00B82A5E">
            <w:pPr>
              <w:overflowPunct w:val="0"/>
              <w:autoSpaceDE w:val="0"/>
              <w:autoSpaceDN w:val="0"/>
              <w:adjustRightInd w:val="0"/>
              <w:spacing w:line="260" w:lineRule="atLeast"/>
              <w:jc w:val="center"/>
              <w:textAlignment w:val="baseline"/>
              <w:rPr>
                <w:rFonts w:ascii="Arial" w:hAnsi="Arial" w:cs="Arial"/>
                <w:spacing w:val="-2"/>
              </w:rPr>
            </w:pPr>
          </w:p>
        </w:tc>
      </w:tr>
      <w:tr w:rsidR="00BD20C1" w:rsidRPr="00614692" w:rsidTr="000D4901">
        <w:trPr>
          <w:trHeight w:val="431"/>
        </w:trPr>
        <w:tc>
          <w:tcPr>
            <w:tcW w:w="720" w:type="dxa"/>
            <w:shd w:val="clear" w:color="auto" w:fill="auto"/>
          </w:tcPr>
          <w:p w:rsidR="00BD20C1" w:rsidRPr="00614692" w:rsidRDefault="00F43070" w:rsidP="00B82A5E">
            <w:pPr>
              <w:overflowPunct w:val="0"/>
              <w:autoSpaceDE w:val="0"/>
              <w:autoSpaceDN w:val="0"/>
              <w:adjustRightInd w:val="0"/>
              <w:spacing w:line="260" w:lineRule="atLeast"/>
              <w:jc w:val="both"/>
              <w:textAlignment w:val="baseline"/>
              <w:rPr>
                <w:rFonts w:ascii="Arial" w:hAnsi="Arial" w:cs="Arial"/>
                <w:spacing w:val="-2"/>
              </w:rPr>
            </w:pPr>
            <w:r>
              <w:rPr>
                <w:rFonts w:ascii="Arial" w:hAnsi="Arial" w:cs="Arial"/>
                <w:spacing w:val="-2"/>
              </w:rPr>
              <w:t>.</w:t>
            </w:r>
          </w:p>
        </w:tc>
        <w:tc>
          <w:tcPr>
            <w:tcW w:w="6457" w:type="dxa"/>
            <w:shd w:val="clear" w:color="auto" w:fill="auto"/>
          </w:tcPr>
          <w:p w:rsidR="00BD20C1" w:rsidRPr="00B82A5E" w:rsidRDefault="00F43070" w:rsidP="00B82A5E">
            <w:pPr>
              <w:rPr>
                <w:b/>
              </w:rPr>
            </w:pPr>
            <w:r>
              <w:rPr>
                <w:b/>
              </w:rPr>
              <w:t xml:space="preserve">Hootsuite - </w:t>
            </w:r>
            <w:r w:rsidR="000D4901" w:rsidRPr="000D4901">
              <w:t>Hootsuite.com</w:t>
            </w:r>
            <w:r w:rsidR="00FD3690">
              <w:t xml:space="preserve">  (ATTACH SPECFICATIONS)</w:t>
            </w:r>
          </w:p>
        </w:tc>
        <w:tc>
          <w:tcPr>
            <w:tcW w:w="630" w:type="dxa"/>
            <w:shd w:val="clear" w:color="auto" w:fill="auto"/>
          </w:tcPr>
          <w:p w:rsidR="00BD20C1" w:rsidRPr="00614692" w:rsidRDefault="000D4901" w:rsidP="00B82A5E">
            <w:pPr>
              <w:rPr>
                <w:rFonts w:ascii="Arial" w:hAnsi="Arial" w:cs="Arial"/>
                <w:spacing w:val="-2"/>
              </w:rPr>
            </w:pPr>
            <w:r>
              <w:rPr>
                <w:rFonts w:ascii="Arial" w:hAnsi="Arial" w:cs="Arial"/>
                <w:spacing w:val="-2"/>
              </w:rPr>
              <w:t>2</w:t>
            </w:r>
          </w:p>
        </w:tc>
        <w:tc>
          <w:tcPr>
            <w:tcW w:w="720" w:type="dxa"/>
            <w:shd w:val="clear" w:color="auto" w:fill="auto"/>
          </w:tcPr>
          <w:p w:rsidR="00BD20C1" w:rsidRDefault="000D4901" w:rsidP="00B82A5E">
            <w:pPr>
              <w:overflowPunct w:val="0"/>
              <w:autoSpaceDE w:val="0"/>
              <w:autoSpaceDN w:val="0"/>
              <w:adjustRightInd w:val="0"/>
              <w:spacing w:line="260" w:lineRule="atLeast"/>
              <w:jc w:val="both"/>
              <w:textAlignment w:val="baseline"/>
              <w:rPr>
                <w:rFonts w:ascii="Arial" w:hAnsi="Arial" w:cs="Arial"/>
                <w:spacing w:val="-2"/>
              </w:rPr>
            </w:pPr>
            <w:r>
              <w:rPr>
                <w:rFonts w:ascii="Arial" w:hAnsi="Arial" w:cs="Arial"/>
                <w:spacing w:val="-2"/>
              </w:rPr>
              <w:t>User</w:t>
            </w:r>
          </w:p>
        </w:tc>
        <w:tc>
          <w:tcPr>
            <w:tcW w:w="1283" w:type="dxa"/>
            <w:shd w:val="clear" w:color="auto" w:fill="auto"/>
          </w:tcPr>
          <w:p w:rsidR="00BD20C1" w:rsidRPr="00614692" w:rsidRDefault="00BD20C1" w:rsidP="00B82A5E">
            <w:pPr>
              <w:overflowPunct w:val="0"/>
              <w:autoSpaceDE w:val="0"/>
              <w:autoSpaceDN w:val="0"/>
              <w:adjustRightInd w:val="0"/>
              <w:spacing w:line="260" w:lineRule="atLeast"/>
              <w:jc w:val="center"/>
              <w:textAlignment w:val="baseline"/>
              <w:rPr>
                <w:rFonts w:ascii="Arial" w:hAnsi="Arial" w:cs="Arial"/>
                <w:spacing w:val="-2"/>
              </w:rPr>
            </w:pPr>
          </w:p>
        </w:tc>
      </w:tr>
      <w:tr w:rsidR="00B82A5E" w:rsidRPr="00614692" w:rsidTr="00BD20C1">
        <w:trPr>
          <w:trHeight w:val="530"/>
        </w:trPr>
        <w:tc>
          <w:tcPr>
            <w:tcW w:w="720" w:type="dxa"/>
            <w:shd w:val="clear" w:color="auto" w:fill="auto"/>
          </w:tcPr>
          <w:p w:rsidR="00B82A5E" w:rsidRPr="00614692" w:rsidRDefault="00B82A5E" w:rsidP="00C23D05">
            <w:pPr>
              <w:overflowPunct w:val="0"/>
              <w:autoSpaceDE w:val="0"/>
              <w:autoSpaceDN w:val="0"/>
              <w:adjustRightInd w:val="0"/>
              <w:spacing w:line="260" w:lineRule="atLeast"/>
              <w:jc w:val="both"/>
              <w:textAlignment w:val="baseline"/>
              <w:rPr>
                <w:rFonts w:ascii="Arial" w:hAnsi="Arial" w:cs="Arial"/>
                <w:spacing w:val="-2"/>
              </w:rPr>
            </w:pPr>
          </w:p>
        </w:tc>
        <w:tc>
          <w:tcPr>
            <w:tcW w:w="6457" w:type="dxa"/>
            <w:shd w:val="clear" w:color="auto" w:fill="auto"/>
          </w:tcPr>
          <w:p w:rsidR="00B82A5E" w:rsidRPr="00614692" w:rsidRDefault="00B82A5E" w:rsidP="00C23D05">
            <w:pPr>
              <w:rPr>
                <w:rFonts w:ascii="Arial" w:hAnsi="Arial" w:cs="Arial"/>
                <w:spacing w:val="-2"/>
              </w:rPr>
            </w:pPr>
            <w:r>
              <w:rPr>
                <w:rFonts w:ascii="Arial" w:hAnsi="Arial" w:cs="Arial"/>
                <w:spacing w:val="-2"/>
              </w:rPr>
              <w:t>Total Price</w:t>
            </w:r>
          </w:p>
        </w:tc>
        <w:tc>
          <w:tcPr>
            <w:tcW w:w="630" w:type="dxa"/>
            <w:shd w:val="clear" w:color="auto" w:fill="auto"/>
          </w:tcPr>
          <w:p w:rsidR="00B82A5E" w:rsidRPr="00614692" w:rsidRDefault="00B82A5E" w:rsidP="00C23D05">
            <w:pPr>
              <w:rPr>
                <w:rFonts w:ascii="Arial" w:hAnsi="Arial" w:cs="Arial"/>
                <w:spacing w:val="-2"/>
              </w:rPr>
            </w:pPr>
          </w:p>
        </w:tc>
        <w:tc>
          <w:tcPr>
            <w:tcW w:w="720" w:type="dxa"/>
            <w:shd w:val="clear" w:color="auto" w:fill="auto"/>
          </w:tcPr>
          <w:p w:rsidR="00B82A5E" w:rsidRDefault="00B82A5E" w:rsidP="00C23D05"/>
        </w:tc>
        <w:tc>
          <w:tcPr>
            <w:tcW w:w="1283" w:type="dxa"/>
            <w:shd w:val="clear" w:color="auto" w:fill="auto"/>
          </w:tcPr>
          <w:p w:rsidR="00B82A5E" w:rsidRPr="00614692" w:rsidRDefault="00B82A5E" w:rsidP="00C23D05">
            <w:pPr>
              <w:overflowPunct w:val="0"/>
              <w:autoSpaceDE w:val="0"/>
              <w:autoSpaceDN w:val="0"/>
              <w:adjustRightInd w:val="0"/>
              <w:spacing w:line="260" w:lineRule="atLeast"/>
              <w:jc w:val="center"/>
              <w:textAlignment w:val="baseline"/>
              <w:rPr>
                <w:rFonts w:ascii="Arial" w:hAnsi="Arial" w:cs="Arial"/>
                <w:spacing w:val="-2"/>
              </w:rPr>
            </w:pPr>
          </w:p>
        </w:tc>
      </w:tr>
    </w:tbl>
    <w:p w:rsidR="00B82A5E" w:rsidRPr="00614692" w:rsidRDefault="00B82A5E" w:rsidP="00B82A5E">
      <w:pPr>
        <w:rPr>
          <w:rFonts w:ascii="Arial" w:hAnsi="Arial" w:cs="Arial"/>
          <w:spacing w:val="-2"/>
        </w:rPr>
      </w:pPr>
    </w:p>
    <w:p w:rsidR="00B82A5E" w:rsidRPr="00614692" w:rsidRDefault="00B82A5E" w:rsidP="00B82A5E">
      <w:pPr>
        <w:jc w:val="both"/>
        <w:rPr>
          <w:rFonts w:ascii="Arial" w:hAnsi="Arial" w:cs="Arial"/>
          <w:spacing w:val="-2"/>
        </w:rPr>
      </w:pPr>
      <w:r w:rsidRPr="00614692">
        <w:rPr>
          <w:rFonts w:ascii="Arial" w:hAnsi="Arial" w:cs="Arial"/>
          <w:spacing w:val="-2"/>
        </w:rPr>
        <w:t>Note:</w:t>
      </w:r>
    </w:p>
    <w:p w:rsidR="00B82A5E" w:rsidRPr="00614692" w:rsidRDefault="00B82A5E" w:rsidP="00B82A5E">
      <w:pPr>
        <w:jc w:val="both"/>
        <w:rPr>
          <w:rFonts w:ascii="Arial" w:hAnsi="Arial" w:cs="Arial"/>
          <w:spacing w:val="-2"/>
        </w:rPr>
      </w:pPr>
    </w:p>
    <w:p w:rsidR="00B82A5E" w:rsidRPr="00614692" w:rsidRDefault="00B82A5E" w:rsidP="00B82A5E">
      <w:pPr>
        <w:jc w:val="both"/>
        <w:rPr>
          <w:rFonts w:ascii="Arial" w:hAnsi="Arial" w:cs="Arial"/>
          <w:spacing w:val="-2"/>
        </w:rPr>
      </w:pPr>
      <w:r w:rsidRPr="00614692">
        <w:rPr>
          <w:rFonts w:ascii="Arial" w:hAnsi="Arial" w:cs="Arial"/>
          <w:spacing w:val="-2"/>
        </w:rPr>
        <w:t>All prices to be quoted must be valid at least for thirty (30) calendar days from the date of quotation.</w:t>
      </w:r>
    </w:p>
    <w:p w:rsidR="00B82A5E" w:rsidRPr="00614692" w:rsidRDefault="00B82A5E" w:rsidP="00B82A5E">
      <w:pPr>
        <w:rPr>
          <w:rFonts w:ascii="Arial" w:hAnsi="Arial" w:cs="Arial"/>
          <w:spacing w:val="-2"/>
        </w:rPr>
      </w:pPr>
    </w:p>
    <w:p w:rsidR="00B82A5E" w:rsidRPr="00614692" w:rsidRDefault="00B82A5E" w:rsidP="00B82A5E">
      <w:pPr>
        <w:rPr>
          <w:rFonts w:ascii="Arial" w:hAnsi="Arial" w:cs="Arial"/>
          <w:spacing w:val="-2"/>
        </w:rPr>
      </w:pPr>
      <w:r w:rsidRPr="00614692">
        <w:rPr>
          <w:rFonts w:ascii="Arial" w:hAnsi="Arial" w:cs="Arial"/>
          <w:spacing w:val="-2"/>
        </w:rPr>
        <w:t>Please indicate the following:</w:t>
      </w:r>
    </w:p>
    <w:p w:rsidR="00B82A5E" w:rsidRPr="00614692" w:rsidRDefault="00B82A5E" w:rsidP="00B82A5E">
      <w:pPr>
        <w:rPr>
          <w:rFonts w:ascii="Arial" w:hAnsi="Arial" w:cs="Arial"/>
          <w:spacing w:val="-2"/>
        </w:rPr>
      </w:pPr>
    </w:p>
    <w:p w:rsidR="00B82A5E" w:rsidRPr="00614692" w:rsidRDefault="00B82A5E" w:rsidP="00B82A5E">
      <w:pPr>
        <w:numPr>
          <w:ilvl w:val="0"/>
          <w:numId w:val="1"/>
        </w:numPr>
        <w:rPr>
          <w:rFonts w:ascii="Arial" w:hAnsi="Arial" w:cs="Arial"/>
          <w:spacing w:val="-2"/>
        </w:rPr>
      </w:pPr>
      <w:r w:rsidRPr="00614692">
        <w:rPr>
          <w:rFonts w:ascii="Arial" w:hAnsi="Arial" w:cs="Arial"/>
          <w:spacing w:val="-2"/>
        </w:rPr>
        <w:t>Delivery date upon issue of Purchase Order. Ensure the delivery date indicated are true to avoid penalties due to delays</w:t>
      </w:r>
    </w:p>
    <w:p w:rsidR="00B82A5E" w:rsidRDefault="00B82A5E" w:rsidP="00B82A5E">
      <w:pPr>
        <w:numPr>
          <w:ilvl w:val="0"/>
          <w:numId w:val="1"/>
        </w:numPr>
        <w:rPr>
          <w:rFonts w:ascii="Arial" w:hAnsi="Arial" w:cs="Arial"/>
          <w:spacing w:val="-2"/>
        </w:rPr>
      </w:pPr>
      <w:r>
        <w:rPr>
          <w:rFonts w:ascii="Arial" w:hAnsi="Arial" w:cs="Arial"/>
          <w:spacing w:val="-2"/>
        </w:rPr>
        <w:t>Warranty</w:t>
      </w:r>
    </w:p>
    <w:p w:rsidR="00B82A5E" w:rsidRPr="00614692" w:rsidRDefault="00B82A5E" w:rsidP="00B82A5E">
      <w:pPr>
        <w:numPr>
          <w:ilvl w:val="0"/>
          <w:numId w:val="1"/>
        </w:numPr>
        <w:rPr>
          <w:rFonts w:ascii="Arial" w:hAnsi="Arial" w:cs="Arial"/>
          <w:spacing w:val="-2"/>
        </w:rPr>
      </w:pPr>
      <w:r w:rsidRPr="00614692">
        <w:rPr>
          <w:rFonts w:ascii="Arial" w:hAnsi="Arial" w:cs="Arial"/>
          <w:spacing w:val="-2"/>
        </w:rPr>
        <w:t xml:space="preserve">Price per unit (where applicable). </w:t>
      </w:r>
    </w:p>
    <w:p w:rsidR="00B82A5E" w:rsidRPr="00614692" w:rsidRDefault="00B82A5E" w:rsidP="00B82A5E">
      <w:pPr>
        <w:numPr>
          <w:ilvl w:val="0"/>
          <w:numId w:val="1"/>
        </w:numPr>
        <w:rPr>
          <w:rFonts w:ascii="Arial" w:hAnsi="Arial" w:cs="Arial"/>
          <w:spacing w:val="-2"/>
        </w:rPr>
      </w:pPr>
      <w:r>
        <w:rPr>
          <w:rFonts w:ascii="Arial" w:hAnsi="Arial" w:cs="Arial"/>
          <w:spacing w:val="-2"/>
        </w:rPr>
        <w:t>Specify Currency</w:t>
      </w:r>
    </w:p>
    <w:p w:rsidR="00B82A5E" w:rsidRDefault="00B82A5E" w:rsidP="00B82A5E">
      <w:pPr>
        <w:numPr>
          <w:ilvl w:val="0"/>
          <w:numId w:val="1"/>
        </w:numPr>
        <w:rPr>
          <w:rFonts w:ascii="Arial" w:hAnsi="Arial" w:cs="Arial"/>
          <w:spacing w:val="-2"/>
        </w:rPr>
      </w:pPr>
      <w:r w:rsidRPr="00614692">
        <w:rPr>
          <w:rFonts w:ascii="Arial" w:hAnsi="Arial" w:cs="Arial"/>
          <w:spacing w:val="-2"/>
        </w:rPr>
        <w:t xml:space="preserve">Prices are exclusive VAT. </w:t>
      </w:r>
    </w:p>
    <w:p w:rsidR="00BA7E8B" w:rsidRDefault="00BA7E8B" w:rsidP="00BA7E8B">
      <w:pPr>
        <w:numPr>
          <w:ilvl w:val="0"/>
          <w:numId w:val="1"/>
        </w:numPr>
        <w:jc w:val="both"/>
        <w:rPr>
          <w:rFonts w:ascii="Arial" w:hAnsi="Arial" w:cs="Arial"/>
          <w:spacing w:val="-2"/>
        </w:rPr>
      </w:pPr>
      <w:r>
        <w:rPr>
          <w:rFonts w:ascii="Arial" w:hAnsi="Arial" w:cs="Arial"/>
          <w:spacing w:val="-2"/>
        </w:rPr>
        <w:t>IOM reserves the right to accept or reject any quotation, and to cancel the procurement process and reject all quotations at any time prior to award of Purchase Order or Contract, without thereby incurring any liability to the affected Supplier/s or any obligation to inform the affected Supplier/s of the ground for IOM’s action.</w:t>
      </w:r>
    </w:p>
    <w:p w:rsidR="00BA7E8B" w:rsidRPr="00614692" w:rsidRDefault="00BA7E8B" w:rsidP="00BA7E8B">
      <w:pPr>
        <w:ind w:left="720"/>
        <w:rPr>
          <w:rFonts w:ascii="Arial" w:hAnsi="Arial" w:cs="Arial"/>
          <w:spacing w:val="-2"/>
        </w:rPr>
      </w:pPr>
    </w:p>
    <w:p w:rsidR="00B82A5E" w:rsidRPr="00614692" w:rsidRDefault="00B82A5E" w:rsidP="00B82A5E">
      <w:pPr>
        <w:rPr>
          <w:rFonts w:ascii="Arial" w:hAnsi="Arial" w:cs="Arial"/>
          <w:spacing w:val="-2"/>
        </w:rPr>
      </w:pPr>
    </w:p>
    <w:p w:rsidR="00B82A5E" w:rsidRPr="00614692" w:rsidRDefault="00B82A5E" w:rsidP="00B82A5E">
      <w:pPr>
        <w:rPr>
          <w:rFonts w:ascii="Arial" w:hAnsi="Arial" w:cs="Arial"/>
          <w:b/>
          <w:spacing w:val="-2"/>
        </w:rPr>
      </w:pPr>
      <w:bookmarkStart w:id="3" w:name="_Hlk23855966"/>
      <w:r w:rsidRPr="00614692">
        <w:rPr>
          <w:rFonts w:ascii="Arial" w:hAnsi="Arial" w:cs="Arial"/>
          <w:b/>
          <w:spacing w:val="-2"/>
        </w:rPr>
        <w:t>NOTE ANY BANK CHARGES UPON TRANSFER OF PAYMENTS WILL BE SHARED AS PER INTERNATIONAL STANDARDS</w:t>
      </w:r>
    </w:p>
    <w:bookmarkEnd w:id="3"/>
    <w:p w:rsidR="00B82A5E" w:rsidRPr="00614692" w:rsidRDefault="00B82A5E" w:rsidP="00B82A5E">
      <w:pPr>
        <w:rPr>
          <w:rFonts w:ascii="Arial" w:hAnsi="Arial" w:cs="Arial"/>
          <w:spacing w:val="-2"/>
        </w:rPr>
      </w:pPr>
    </w:p>
    <w:p w:rsidR="00B82A5E" w:rsidRPr="00614692" w:rsidRDefault="00B82A5E" w:rsidP="00B82A5E">
      <w:pPr>
        <w:rPr>
          <w:rFonts w:ascii="Arial" w:hAnsi="Arial" w:cs="Arial"/>
          <w:spacing w:val="-2"/>
        </w:rPr>
      </w:pPr>
      <w:r w:rsidRPr="00614692">
        <w:rPr>
          <w:rFonts w:ascii="Arial" w:hAnsi="Arial" w:cs="Arial"/>
          <w:spacing w:val="-2"/>
        </w:rPr>
        <w:t>Thank you</w:t>
      </w:r>
    </w:p>
    <w:bookmarkEnd w:id="0"/>
    <w:p w:rsidR="00B82A5E" w:rsidRPr="00614692" w:rsidRDefault="00B82A5E" w:rsidP="00B82A5E">
      <w:pPr>
        <w:rPr>
          <w:rFonts w:ascii="Arial" w:hAnsi="Arial" w:cs="Arial"/>
          <w:spacing w:val="-2"/>
        </w:rPr>
      </w:pPr>
    </w:p>
    <w:p w:rsidR="00E14ADD" w:rsidRDefault="00E14ADD"/>
    <w:sectPr w:rsidR="00E14ADD" w:rsidSect="00FD3690">
      <w:pgSz w:w="12240" w:h="15840"/>
      <w:pgMar w:top="1170" w:right="1260" w:bottom="135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D6C" w:rsidRDefault="00975D6C" w:rsidP="00B82A5E">
      <w:r>
        <w:separator/>
      </w:r>
    </w:p>
  </w:endnote>
  <w:endnote w:type="continuationSeparator" w:id="0">
    <w:p w:rsidR="00975D6C" w:rsidRDefault="00975D6C" w:rsidP="00B82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D6C" w:rsidRDefault="00975D6C" w:rsidP="00B82A5E">
      <w:r>
        <w:separator/>
      </w:r>
    </w:p>
  </w:footnote>
  <w:footnote w:type="continuationSeparator" w:id="0">
    <w:p w:rsidR="00975D6C" w:rsidRDefault="00975D6C" w:rsidP="00B82A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8D7E5D"/>
    <w:multiLevelType w:val="hybridMultilevel"/>
    <w:tmpl w:val="6FE4F8CC"/>
    <w:lvl w:ilvl="0" w:tplc="6746658E">
      <w:start w:val="1"/>
      <w:numFmt w:val="decimal"/>
      <w:lvlText w:val="%1."/>
      <w:lvlJc w:val="left"/>
      <w:pPr>
        <w:ind w:left="81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78A470DF"/>
    <w:multiLevelType w:val="hybridMultilevel"/>
    <w:tmpl w:val="C0E21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A5E"/>
    <w:rsid w:val="000D4901"/>
    <w:rsid w:val="00117573"/>
    <w:rsid w:val="001C67D1"/>
    <w:rsid w:val="0025387A"/>
    <w:rsid w:val="003C4B9F"/>
    <w:rsid w:val="005A50B6"/>
    <w:rsid w:val="006E1B71"/>
    <w:rsid w:val="00757FA2"/>
    <w:rsid w:val="007D0F10"/>
    <w:rsid w:val="00975D6C"/>
    <w:rsid w:val="00A601AB"/>
    <w:rsid w:val="00B82A5E"/>
    <w:rsid w:val="00BA7E8B"/>
    <w:rsid w:val="00BD20C1"/>
    <w:rsid w:val="00DA5BAB"/>
    <w:rsid w:val="00E14ADD"/>
    <w:rsid w:val="00E62F9B"/>
    <w:rsid w:val="00F43070"/>
    <w:rsid w:val="00FD36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7D09100-B610-49EB-9FC0-E7C85AF15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2A5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7FA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29009">
      <w:bodyDiv w:val="1"/>
      <w:marLeft w:val="0"/>
      <w:marRight w:val="0"/>
      <w:marTop w:val="0"/>
      <w:marBottom w:val="0"/>
      <w:divBdr>
        <w:top w:val="none" w:sz="0" w:space="0" w:color="auto"/>
        <w:left w:val="none" w:sz="0" w:space="0" w:color="auto"/>
        <w:bottom w:val="none" w:sz="0" w:space="0" w:color="auto"/>
        <w:right w:val="none" w:sz="0" w:space="0" w:color="auto"/>
      </w:divBdr>
    </w:div>
    <w:div w:id="698706090">
      <w:bodyDiv w:val="1"/>
      <w:marLeft w:val="0"/>
      <w:marRight w:val="0"/>
      <w:marTop w:val="0"/>
      <w:marBottom w:val="0"/>
      <w:divBdr>
        <w:top w:val="none" w:sz="0" w:space="0" w:color="auto"/>
        <w:left w:val="none" w:sz="0" w:space="0" w:color="auto"/>
        <w:bottom w:val="none" w:sz="0" w:space="0" w:color="auto"/>
        <w:right w:val="none" w:sz="0" w:space="0" w:color="auto"/>
      </w:divBdr>
    </w:div>
    <w:div w:id="1753428118">
      <w:bodyDiv w:val="1"/>
      <w:marLeft w:val="0"/>
      <w:marRight w:val="0"/>
      <w:marTop w:val="0"/>
      <w:marBottom w:val="0"/>
      <w:divBdr>
        <w:top w:val="none" w:sz="0" w:space="0" w:color="auto"/>
        <w:left w:val="none" w:sz="0" w:space="0" w:color="auto"/>
        <w:bottom w:val="none" w:sz="0" w:space="0" w:color="auto"/>
        <w:right w:val="none" w:sz="0" w:space="0" w:color="auto"/>
      </w:divBdr>
    </w:div>
    <w:div w:id="1787041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omnborfq@iom.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322</Words>
  <Characters>1841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OSENGO Kennethy</dc:creator>
  <cp:keywords/>
  <dc:description/>
  <cp:lastModifiedBy>SHEIKH Shehzan</cp:lastModifiedBy>
  <cp:revision>3</cp:revision>
  <dcterms:created xsi:type="dcterms:W3CDTF">2021-01-14T12:04:00Z</dcterms:created>
  <dcterms:modified xsi:type="dcterms:W3CDTF">2021-01-14T12:05:00Z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2020-11-19T10:37:18Z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045af718-f668-47ea-9621-000079959a84</vt:lpwstr>
  </property>
  <property fmtid="{D5CDD505-2E9C-101B-9397-08002B2CF9AE}" pid="8" name="MSIP_Label_2059aa38-f392-4105-be92-628035578272_ContentBits">
    <vt:lpwstr>0</vt:lpwstr>
  </property>
</Properties>
</file>