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FCD7D" w14:textId="4E235E1C" w:rsidR="00C315B3" w:rsidRPr="00C4189B" w:rsidRDefault="00C315B3" w:rsidP="00C315B3">
      <w:pPr>
        <w:spacing w:after="0" w:line="240" w:lineRule="auto"/>
        <w:ind w:right="-126"/>
        <w:jc w:val="center"/>
        <w:rPr>
          <w:rFonts w:ascii="Cambria" w:hAnsi="Cambria"/>
          <w:b/>
          <w:bCs/>
          <w:color w:val="4472C4" w:themeColor="accent1"/>
          <w:sz w:val="16"/>
          <w:szCs w:val="16"/>
        </w:rPr>
      </w:pPr>
      <w:r w:rsidRPr="00C4189B">
        <w:rPr>
          <w:rFonts w:ascii="Cambria" w:hAnsi="Cambria"/>
          <w:b/>
          <w:bCs/>
          <w:color w:val="4472C4" w:themeColor="accent1"/>
          <w:sz w:val="16"/>
          <w:szCs w:val="16"/>
        </w:rPr>
        <w:t>LRFPS - 2020 – 916</w:t>
      </w:r>
      <w:r w:rsidR="00F346A3">
        <w:rPr>
          <w:rFonts w:ascii="Cambria" w:hAnsi="Cambria"/>
          <w:b/>
          <w:bCs/>
          <w:color w:val="4472C4" w:themeColor="accent1"/>
          <w:sz w:val="16"/>
          <w:szCs w:val="16"/>
        </w:rPr>
        <w:t>3778</w:t>
      </w:r>
    </w:p>
    <w:p w14:paraId="06DAFE4B" w14:textId="77777777" w:rsidR="00C315B3" w:rsidRPr="00C4189B" w:rsidRDefault="00C315B3" w:rsidP="00C315B3">
      <w:pPr>
        <w:spacing w:after="0" w:line="240" w:lineRule="auto"/>
        <w:ind w:right="-126"/>
        <w:jc w:val="center"/>
        <w:rPr>
          <w:rFonts w:ascii="Cambria" w:hAnsi="Cambria"/>
          <w:b/>
          <w:bCs/>
          <w:color w:val="4472C4" w:themeColor="accent1"/>
          <w:sz w:val="16"/>
          <w:szCs w:val="16"/>
        </w:rPr>
      </w:pPr>
      <w:r w:rsidRPr="00C4189B">
        <w:rPr>
          <w:rFonts w:ascii="Cambria" w:hAnsi="Cambria"/>
          <w:b/>
          <w:bCs/>
          <w:color w:val="4472C4" w:themeColor="accent1"/>
          <w:sz w:val="16"/>
          <w:szCs w:val="16"/>
        </w:rPr>
        <w:t xml:space="preserve">Template for financial proposal </w:t>
      </w:r>
    </w:p>
    <w:tbl>
      <w:tblPr>
        <w:tblW w:w="10330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82"/>
        <w:gridCol w:w="4200"/>
        <w:gridCol w:w="818"/>
        <w:gridCol w:w="900"/>
        <w:gridCol w:w="1170"/>
        <w:gridCol w:w="1800"/>
      </w:tblGrid>
      <w:tr w:rsidR="00C4189B" w:rsidRPr="00C4189B" w14:paraId="1281E26A" w14:textId="77777777" w:rsidTr="00C4189B">
        <w:trPr>
          <w:trHeight w:val="499"/>
        </w:trPr>
        <w:tc>
          <w:tcPr>
            <w:tcW w:w="10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A79" w14:textId="07453652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>Annex</w:t>
            </w:r>
            <w:r w:rsidR="00F346A3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 xml:space="preserve"> </w:t>
            </w:r>
            <w:r w:rsidRPr="00C4189B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>C :</w:t>
            </w:r>
            <w:r w:rsidR="00091043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 xml:space="preserve"> </w:t>
            </w:r>
            <w:r w:rsidRPr="00C4189B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>LRFPS_2020_</w:t>
            </w:r>
            <w:r w:rsidR="00F346A3" w:rsidRPr="00C4189B">
              <w:rPr>
                <w:rFonts w:ascii="Cambria" w:hAnsi="Cambria"/>
                <w:b/>
                <w:bCs/>
                <w:color w:val="4472C4" w:themeColor="accent1"/>
                <w:sz w:val="16"/>
                <w:szCs w:val="16"/>
              </w:rPr>
              <w:t>916</w:t>
            </w:r>
            <w:r w:rsidR="00F346A3">
              <w:rPr>
                <w:rFonts w:ascii="Cambria" w:hAnsi="Cambria"/>
                <w:b/>
                <w:bCs/>
                <w:color w:val="4472C4" w:themeColor="accent1"/>
                <w:sz w:val="16"/>
                <w:szCs w:val="16"/>
              </w:rPr>
              <w:t>3778</w:t>
            </w:r>
          </w:p>
        </w:tc>
      </w:tr>
      <w:tr w:rsidR="00C4189B" w:rsidRPr="00C4189B" w14:paraId="40137F5A" w14:textId="77777777" w:rsidTr="00C4189B">
        <w:trPr>
          <w:trHeight w:val="232"/>
        </w:trPr>
        <w:tc>
          <w:tcPr>
            <w:tcW w:w="10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D7C7A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Financial Offer Canevas </w:t>
            </w:r>
          </w:p>
        </w:tc>
      </w:tr>
      <w:tr w:rsidR="005528D4" w:rsidRPr="00C4189B" w14:paraId="0F019945" w14:textId="77777777" w:rsidTr="005528D4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097B2F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C78B9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#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6F43380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Designation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DE9A22D" w14:textId="6F451AD3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Qty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C987BE" w14:textId="550BB9F4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Unit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6928D0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Unit cost ($)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4F9486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Total cost ($)</w:t>
            </w:r>
          </w:p>
        </w:tc>
      </w:tr>
      <w:tr w:rsidR="005528D4" w:rsidRPr="00C4189B" w14:paraId="4C9AF453" w14:textId="77777777" w:rsidTr="005528D4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B592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Fees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8325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CD70BDD" w14:textId="77777777" w:rsidR="005528D4" w:rsidRPr="00A26BEA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International Team leader 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990D2" w14:textId="49230F48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D00" w14:textId="0EBE5683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B29C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DCF2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6F483099" w14:textId="77777777" w:rsidTr="005528D4">
        <w:trPr>
          <w:trHeight w:val="85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E7C5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65A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BA49A74" w14:textId="77777777" w:rsidR="005528D4" w:rsidRPr="00A26BEA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6B045" w14:textId="77777777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09A" w14:textId="23CBC08D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6354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701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19199610" w14:textId="77777777" w:rsidTr="005528D4">
        <w:trPr>
          <w:trHeight w:val="24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479B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E00C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21004ED" w14:textId="1E33E87B" w:rsidR="005528D4" w:rsidRPr="00A26BEA" w:rsidRDefault="00F46AB3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sz w:val="16"/>
                <w:szCs w:val="16"/>
              </w:rPr>
              <w:t>International Civil Registration Specialist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1670" w14:textId="610E1618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C665" w14:textId="3671405E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09C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DF26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129DAB55" w14:textId="77777777" w:rsidTr="005528D4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B4D0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509A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F9FF0E5" w14:textId="77777777" w:rsidR="005528D4" w:rsidRPr="00A26BEA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5348" w14:textId="77777777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6FF0" w14:textId="3D580F22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0F7F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55A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587839D5" w14:textId="77777777" w:rsidTr="005528D4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902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064F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58D71F" w14:textId="4AD9111B" w:rsidR="005528D4" w:rsidRPr="00A26BEA" w:rsidRDefault="006D703E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A26BEA">
              <w:rPr>
                <w:sz w:val="16"/>
                <w:szCs w:val="16"/>
              </w:rPr>
              <w:t>National Evaluation Consultants who will be civil registration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7CB1" w14:textId="02333D87" w:rsidR="005528D4" w:rsidRPr="00C4189B" w:rsidRDefault="006D703E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929C" w14:textId="5806E2D2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360D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603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7D337FE3" w14:textId="77777777" w:rsidTr="005528D4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730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946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DD72557" w14:textId="77777777" w:rsidR="005528D4" w:rsidRPr="00A26BEA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F49AD" w14:textId="77777777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4B3C" w14:textId="5FB60DE1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DAF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23D4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3CE50223" w14:textId="77777777" w:rsidTr="005528D4">
        <w:trPr>
          <w:trHeight w:val="46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1BA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B190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14:paraId="2500A281" w14:textId="5C5E008E" w:rsidR="005528D4" w:rsidRPr="00A26BEA" w:rsidRDefault="00A26BEA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A26BEA">
              <w:rPr>
                <w:rFonts w:cs="Calibri"/>
                <w:color w:val="000000"/>
                <w:sz w:val="16"/>
                <w:szCs w:val="16"/>
                <w:lang w:eastAsia="fr-FR"/>
              </w:rPr>
              <w:t>6</w:t>
            </w:r>
            <w:r w:rsidR="005528D4" w:rsidRPr="00A26BEA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National </w:t>
            </w:r>
            <w:r w:rsidRPr="00A26BEA">
              <w:rPr>
                <w:sz w:val="16"/>
                <w:szCs w:val="16"/>
              </w:rPr>
              <w:t>early child development specialists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8DC78" w14:textId="745C5713" w:rsidR="005528D4" w:rsidRDefault="00A26BEA">
            <w:pPr>
              <w:suppressAutoHyphens w:val="0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6</w:t>
            </w:r>
          </w:p>
          <w:p w14:paraId="7E848ED7" w14:textId="77777777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E364" w14:textId="60858D24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37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48A6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61C01059" w14:textId="77777777" w:rsidTr="005528D4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E00B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CBFC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4A828AF" w14:textId="77777777" w:rsidR="005528D4" w:rsidRPr="00A26BEA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C3B3A" w14:textId="77777777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ACE0" w14:textId="58165D75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DC0D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ADEB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171FDFB3" w14:textId="77777777" w:rsidTr="005528D4">
        <w:trPr>
          <w:trHeight w:val="46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097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D99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14:paraId="4F2475DD" w14:textId="0DAF9525" w:rsidR="005528D4" w:rsidRPr="00A26BEA" w:rsidRDefault="00A26BEA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A26BEA">
              <w:rPr>
                <w:rFonts w:cs="Calibri"/>
                <w:color w:val="FF0000"/>
                <w:sz w:val="16"/>
                <w:szCs w:val="16"/>
                <w:lang w:eastAsia="fr-FR"/>
              </w:rPr>
              <w:t>Others to be specified….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9D24" w14:textId="1585754E" w:rsidR="005528D4" w:rsidRDefault="005528D4">
            <w:pPr>
              <w:suppressAutoHyphens w:val="0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  <w:p w14:paraId="54639352" w14:textId="77777777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759A" w14:textId="0A8CBE0C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7861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D624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5D3B01AC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D5877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BB4F0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D3951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0C3DA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A5C10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EBEEF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FAAC96E" w14:textId="77777777" w:rsidTr="00C4189B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071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DSA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DA0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#6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7FD4" w14:textId="0F5099F8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DSA for the International Team Leader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C09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E26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68A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30B49FD" w14:textId="77777777" w:rsidTr="00C4189B">
        <w:trPr>
          <w:trHeight w:val="103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6DA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9BA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D2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869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3C5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247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67AA5665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2C3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90B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#7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D34A" w14:textId="374B01A8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DSA for the </w:t>
            </w:r>
            <w:r w:rsidR="00A26BEA" w:rsidRPr="00A26BEA">
              <w:rPr>
                <w:sz w:val="16"/>
                <w:szCs w:val="16"/>
              </w:rPr>
              <w:t>Civil Registration Specialist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611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E42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B7D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42D8AB50" w14:textId="77777777" w:rsidTr="00C4189B">
        <w:trPr>
          <w:trHeight w:val="41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4FB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C07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F8B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49A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E52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FB6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12BC47DB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FBC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A68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#8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6DB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DSA for the National Consultant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F0E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A01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29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3E76DEA" w14:textId="77777777" w:rsidTr="00C4189B">
        <w:trPr>
          <w:trHeight w:val="13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525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56E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DB8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8A1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597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C37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9A4AAD4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75C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85D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#9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83C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DSA for the Collection Agent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7C5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A47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5B8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1FC16775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3A5DD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2F886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90BC3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90AFC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B3D7B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67FF7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DB91836" w14:textId="77777777" w:rsidTr="00C4189B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AF7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Transport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8E3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#10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B49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Transport of the International Team leader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FD6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Each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AF5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67C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9B520CC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A94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FF7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26F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527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227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B4C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5583115E" w14:textId="77777777" w:rsidTr="00C4189B">
        <w:trPr>
          <w:trHeight w:val="24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036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89B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#11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2E22" w14:textId="144B4BF5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Transport of </w:t>
            </w:r>
            <w:r w:rsidR="00F10F15"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the</w:t>
            </w:r>
            <w:r w:rsidR="00A26BEA" w:rsidRPr="00A26BEA">
              <w:rPr>
                <w:sz w:val="16"/>
                <w:szCs w:val="16"/>
              </w:rPr>
              <w:t xml:space="preserve"> </w:t>
            </w:r>
            <w:r w:rsidR="00A26BEA" w:rsidRPr="00A26BEA">
              <w:rPr>
                <w:sz w:val="16"/>
                <w:szCs w:val="16"/>
              </w:rPr>
              <w:t>Civil Registration Specialist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983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ED0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ADA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0FDF0564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241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FB4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642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37C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B06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4B4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4514BAD" w14:textId="77777777" w:rsidTr="00C4189B">
        <w:trPr>
          <w:trHeight w:val="46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F51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D0D1" w14:textId="77F543B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</w:t>
            </w:r>
            <w:r w:rsidR="00F10F15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9F84" w14:textId="504466CD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Transport of the National Consultant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br/>
              <w:t xml:space="preserve"> (One for each one of the </w:t>
            </w:r>
            <w:r w:rsidR="00F10F15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five </w:t>
            </w:r>
            <w:r w:rsidR="00F10F15"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countries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involved)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70A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BCF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E9F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79C4C2C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119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D0E3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787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5BE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915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D060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4C8E74F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35D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245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#14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F007" w14:textId="7C65070F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Transport of the Data collection agent in each of the </w:t>
            </w:r>
            <w:r w:rsidR="00F10F15">
              <w:rPr>
                <w:rFonts w:cs="Calibri"/>
                <w:color w:val="000000"/>
                <w:sz w:val="16"/>
                <w:szCs w:val="16"/>
                <w:lang w:eastAsia="fr-FR"/>
              </w:rPr>
              <w:t>five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countries involved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0EE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0C3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1CC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1133D25A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5EC1A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38ECF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E8189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038C8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32159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723A5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9261F5E" w14:textId="77777777" w:rsidTr="00C4189B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7E8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Communicat°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742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#15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F31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Internet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2A37" w14:textId="77777777" w:rsidR="00C4189B" w:rsidRPr="00C4189B" w:rsidRDefault="00E97837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      </w:t>
            </w:r>
            <w:r w:rsidR="00C4189B"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8C0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886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55FE2F71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5E7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1AA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26F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020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FC7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625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30C878CF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F6B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9D3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#16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9BC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Phone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CFA4" w14:textId="77777777" w:rsidR="00C4189B" w:rsidRPr="00C4189B" w:rsidRDefault="00E97837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      </w:t>
            </w:r>
            <w:r w:rsidR="00C4189B"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BDF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879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822A3FA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CF659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78CA7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FB053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035F8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757EE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919C3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435E577E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781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Other  Cost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4AF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#17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CC4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A26BEA">
              <w:rPr>
                <w:rFonts w:cs="Calibri"/>
                <w:color w:val="FF0000"/>
                <w:sz w:val="16"/>
                <w:szCs w:val="16"/>
                <w:lang w:val="fr-FR" w:eastAsia="fr-FR"/>
              </w:rPr>
              <w:t>Other cost (</w:t>
            </w:r>
            <w:r w:rsidR="00E97837" w:rsidRPr="00A26BEA">
              <w:rPr>
                <w:rFonts w:cs="Calibri"/>
                <w:color w:val="FF0000"/>
                <w:sz w:val="16"/>
                <w:szCs w:val="16"/>
                <w:lang w:val="fr-FR" w:eastAsia="fr-FR"/>
              </w:rPr>
              <w:t>specify)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BFB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11E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4C0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6F8F9EAD" w14:textId="77777777" w:rsidTr="00C4189B">
        <w:trPr>
          <w:trHeight w:val="232"/>
        </w:trPr>
        <w:tc>
          <w:tcPr>
            <w:tcW w:w="8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4F5F2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Total cost ($)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0247F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</w:tbl>
    <w:p w14:paraId="73C74BC7" w14:textId="77777777" w:rsidR="00C315B3" w:rsidRPr="00C4189B" w:rsidRDefault="00C315B3" w:rsidP="00971C59">
      <w:pPr>
        <w:rPr>
          <w:rFonts w:ascii="Cambria" w:hAnsi="Cambria"/>
          <w:i/>
          <w:iCs/>
          <w:color w:val="000000"/>
          <w:sz w:val="20"/>
          <w:szCs w:val="20"/>
        </w:rPr>
      </w:pPr>
    </w:p>
    <w:p w14:paraId="3FB31817" w14:textId="7B07A149" w:rsidR="00280C2D" w:rsidRDefault="00C315B3" w:rsidP="00971C59">
      <w:pPr>
        <w:rPr>
          <w:rFonts w:ascii="Cambria" w:hAnsi="Cambria"/>
          <w:i/>
          <w:iCs/>
          <w:color w:val="FF0000"/>
          <w:sz w:val="20"/>
          <w:szCs w:val="20"/>
        </w:rPr>
      </w:pPr>
      <w:r w:rsidRPr="00C4189B">
        <w:rPr>
          <w:rFonts w:ascii="Cambria" w:hAnsi="Cambria"/>
          <w:i/>
          <w:iCs/>
          <w:color w:val="FF0000"/>
          <w:sz w:val="20"/>
          <w:szCs w:val="20"/>
        </w:rPr>
        <w:t>This canevas is provided as a guideline. The bidder may add many lines as necessary to establish his offer.</w:t>
      </w:r>
    </w:p>
    <w:p w14:paraId="6EC36687" w14:textId="5941305E" w:rsidR="00F346A3" w:rsidRPr="00F346A3" w:rsidRDefault="00F346A3" w:rsidP="00F346A3">
      <w:pPr>
        <w:rPr>
          <w:rFonts w:ascii="Cambria" w:hAnsi="Cambria"/>
        </w:rPr>
      </w:pPr>
    </w:p>
    <w:p w14:paraId="34E97292" w14:textId="7ADD1E82" w:rsidR="00F346A3" w:rsidRPr="00F346A3" w:rsidRDefault="00F346A3" w:rsidP="00F346A3">
      <w:pPr>
        <w:rPr>
          <w:rFonts w:ascii="Cambria" w:hAnsi="Cambria"/>
        </w:rPr>
      </w:pPr>
      <w:bookmarkStart w:id="0" w:name="_GoBack"/>
      <w:bookmarkEnd w:id="0"/>
    </w:p>
    <w:p w14:paraId="0FE84868" w14:textId="5D2E75E7" w:rsidR="00F346A3" w:rsidRPr="00F346A3" w:rsidRDefault="00F346A3" w:rsidP="00F346A3">
      <w:pPr>
        <w:tabs>
          <w:tab w:val="left" w:pos="1032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F346A3" w:rsidRPr="00F346A3" w:rsidSect="00971C59">
      <w:headerReference w:type="default" r:id="rId7"/>
      <w:footerReference w:type="default" r:id="rId8"/>
      <w:pgSz w:w="12240" w:h="15840"/>
      <w:pgMar w:top="1804" w:right="1440" w:bottom="1440" w:left="1440" w:header="1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91F55" w14:textId="77777777" w:rsidR="00571E02" w:rsidRDefault="00571E02">
      <w:pPr>
        <w:spacing w:after="0" w:line="240" w:lineRule="auto"/>
      </w:pPr>
      <w:r>
        <w:separator/>
      </w:r>
    </w:p>
  </w:endnote>
  <w:endnote w:type="continuationSeparator" w:id="0">
    <w:p w14:paraId="78CF97E3" w14:textId="77777777" w:rsidR="00571E02" w:rsidRDefault="0057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35A9E" w14:textId="062BD88D" w:rsidR="00A7050C" w:rsidRPr="00A7050C" w:rsidRDefault="00E97837" w:rsidP="00A7050C">
    <w:pPr>
      <w:pStyle w:val="Default"/>
    </w:pPr>
    <w:r w:rsidRPr="00AB1683">
      <w:rPr>
        <w:rFonts w:ascii="Calibri Light" w:hAnsi="Calibri Light" w:cs="Calibri Light"/>
        <w:sz w:val="16"/>
        <w:szCs w:val="16"/>
      </w:rPr>
      <w:t>LRFPS_2020_916</w:t>
    </w:r>
    <w:r w:rsidR="00A7050C">
      <w:rPr>
        <w:rFonts w:ascii="Calibri Light" w:hAnsi="Calibri Light" w:cs="Calibri Light"/>
        <w:sz w:val="16"/>
        <w:szCs w:val="16"/>
      </w:rPr>
      <w:t>3778</w:t>
    </w:r>
    <w:r w:rsidRPr="00AB1683">
      <w:rPr>
        <w:rFonts w:ascii="Calibri Light" w:hAnsi="Calibri Light" w:cs="Calibri Light"/>
        <w:sz w:val="16"/>
        <w:szCs w:val="16"/>
      </w:rPr>
      <w:t>_</w:t>
    </w:r>
    <w:r w:rsidRPr="00AB1683">
      <w:rPr>
        <w:rFonts w:ascii="Calibri Light" w:hAnsi="Calibri Light" w:cs="Calibri Light"/>
        <w:color w:val="00B0F0"/>
        <w:sz w:val="16"/>
        <w:szCs w:val="16"/>
        <w:lang w:val="en-GB"/>
      </w:rPr>
      <w:t xml:space="preserve"> </w:t>
    </w:r>
    <w:r w:rsidR="00A7050C" w:rsidRPr="00A7050C">
      <w:rPr>
        <w:rFonts w:ascii="Calibri Light" w:hAnsi="Calibri Light" w:cs="Calibri Light"/>
        <w:sz w:val="16"/>
        <w:szCs w:val="16"/>
      </w:rPr>
      <w:t xml:space="preserve">Recruitment of an Evaluation Firm for the conduct of the Multi-country Formative Evaluation of the Key Result for Children (KRC) #7 (Birth Registration) for period 2018-2020. (including during the COVID-19 pandemic). </w:t>
    </w:r>
  </w:p>
  <w:p w14:paraId="704BD1A1" w14:textId="7DC815F2" w:rsidR="00E97837" w:rsidRPr="00A7050C" w:rsidRDefault="00A7050C" w:rsidP="00A7050C">
    <w:pPr>
      <w:rPr>
        <w:rFonts w:ascii="Calibri Light" w:eastAsia="Calibri" w:hAnsi="Calibri Light" w:cs="Calibri Light"/>
        <w:color w:val="000000"/>
        <w:sz w:val="16"/>
        <w:szCs w:val="16"/>
      </w:rPr>
    </w:pPr>
    <w:r w:rsidRPr="00A7050C">
      <w:rPr>
        <w:rFonts w:ascii="Calibri Light" w:eastAsia="Calibri" w:hAnsi="Calibri Light" w:cs="Calibri Light"/>
        <w:color w:val="000000"/>
        <w:sz w:val="16"/>
        <w:szCs w:val="16"/>
      </w:rPr>
      <w:t>Participating countries: Cote d’Ivoire, Guinea, Guinea-Bissau, Liberia, Togo, Chad, Cameroon and Equatorial Guinea, Benin</w:t>
    </w:r>
  </w:p>
  <w:p w14:paraId="27B5F172" w14:textId="77777777" w:rsidR="00E97837" w:rsidRPr="00AB1683" w:rsidRDefault="00E97837" w:rsidP="00E97837">
    <w:pPr>
      <w:pStyle w:val="Footer"/>
      <w:jc w:val="center"/>
      <w:rPr>
        <w:rFonts w:ascii="Calibri Light" w:hAnsi="Calibri Light" w:cs="Calibri Light"/>
        <w:sz w:val="16"/>
        <w:szCs w:val="16"/>
      </w:rPr>
    </w:pPr>
  </w:p>
  <w:p w14:paraId="09FC61E2" w14:textId="77777777" w:rsidR="00E97837" w:rsidRDefault="00E978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69312" w14:textId="77777777" w:rsidR="00571E02" w:rsidRDefault="00571E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4167F9" w14:textId="77777777" w:rsidR="00571E02" w:rsidRDefault="0057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7BA3A" w14:textId="77777777" w:rsidR="00ED0D9E" w:rsidRDefault="00971C59">
    <w:pPr>
      <w:pStyle w:val="Header"/>
    </w:pPr>
    <w:r>
      <w:rPr>
        <w:noProof/>
      </w:rPr>
      <w:drawing>
        <wp:inline distT="0" distB="0" distL="0" distR="0" wp14:anchorId="35D3297F" wp14:editId="00EBC4E2">
          <wp:extent cx="1882302" cy="734060"/>
          <wp:effectExtent l="0" t="0" r="381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1849" cy="745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85B29"/>
    <w:multiLevelType w:val="multilevel"/>
    <w:tmpl w:val="0DAAB0D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FA7215F"/>
    <w:multiLevelType w:val="multilevel"/>
    <w:tmpl w:val="DF7C3E7C"/>
    <w:lvl w:ilvl="0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2D"/>
    <w:rsid w:val="00091043"/>
    <w:rsid w:val="00280C2D"/>
    <w:rsid w:val="004C78DC"/>
    <w:rsid w:val="005528D4"/>
    <w:rsid w:val="00571E02"/>
    <w:rsid w:val="006300C1"/>
    <w:rsid w:val="006D703E"/>
    <w:rsid w:val="00852991"/>
    <w:rsid w:val="009624BE"/>
    <w:rsid w:val="00971C59"/>
    <w:rsid w:val="00A26BEA"/>
    <w:rsid w:val="00A7050C"/>
    <w:rsid w:val="00AF3A6B"/>
    <w:rsid w:val="00B97947"/>
    <w:rsid w:val="00C315B3"/>
    <w:rsid w:val="00C4189B"/>
    <w:rsid w:val="00D60A27"/>
    <w:rsid w:val="00D62578"/>
    <w:rsid w:val="00D743DC"/>
    <w:rsid w:val="00E47F8B"/>
    <w:rsid w:val="00E97837"/>
    <w:rsid w:val="00F10F15"/>
    <w:rsid w:val="00F346A3"/>
    <w:rsid w:val="00F46AB3"/>
    <w:rsid w:val="00FA3655"/>
    <w:rsid w:val="00FA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C439"/>
  <w15:docId w15:val="{C6097569-BF45-4E6E-8494-D656FBBF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pPr>
      <w:suppressAutoHyphens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rFonts w:ascii="Calibri" w:eastAsia="Times New Roman" w:hAnsi="Calibri" w:cs="Times New Roman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rPr>
      <w:rFonts w:ascii="Calibri" w:eastAsia="Times New Roman" w:hAnsi="Calibri" w:cs="Times New Roman"/>
    </w:rPr>
  </w:style>
  <w:style w:type="paragraph" w:customStyle="1" w:styleId="Default">
    <w:name w:val="Default"/>
    <w:rsid w:val="00A7050C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Kabirou Gbadamassi</dc:creator>
  <dc:description/>
  <cp:lastModifiedBy>Thioro Sarr</cp:lastModifiedBy>
  <cp:revision>8</cp:revision>
  <dcterms:created xsi:type="dcterms:W3CDTF">2020-11-06T13:13:00Z</dcterms:created>
  <dcterms:modified xsi:type="dcterms:W3CDTF">2020-12-03T15:49:00Z</dcterms:modified>
</cp:coreProperties>
</file>