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288" w:lineRule="auto"/>
        <w:ind w:left="576" w:firstLine="0"/>
        <w:jc w:val="center"/>
        <w:rPr>
          <w:rFonts w:ascii="Open Sans ExtraBold" w:cs="Open Sans ExtraBold" w:eastAsia="Open Sans ExtraBold" w:hAnsi="Open Sans ExtraBold"/>
          <w:sz w:val="28"/>
          <w:szCs w:val="28"/>
        </w:rPr>
      </w:pPr>
      <w:bookmarkStart w:colFirst="0" w:colLast="0" w:name="_heading=h.gjdgxs" w:id="0"/>
      <w:bookmarkEnd w:id="0"/>
      <w:r w:rsidDel="00000000" w:rsidR="00000000" w:rsidRPr="00000000">
        <w:rPr>
          <w:rFonts w:ascii="Open Sans ExtraBold" w:cs="Open Sans ExtraBold" w:eastAsia="Open Sans ExtraBold" w:hAnsi="Open Sans ExtraBold"/>
          <w:sz w:val="28"/>
          <w:szCs w:val="28"/>
          <w:rtl w:val="0"/>
        </w:rPr>
        <w:t xml:space="preserve">CALL FOR PROPOSALS (CFP) ANNEX A: </w:t>
      </w:r>
    </w:p>
    <w:p w:rsidR="00000000" w:rsidDel="00000000" w:rsidP="00000000" w:rsidRDefault="00000000" w:rsidRPr="00000000" w14:paraId="00000002">
      <w:pPr>
        <w:pStyle w:val="Heading1"/>
        <w:spacing w:after="240" w:before="0" w:line="240" w:lineRule="auto"/>
        <w:jc w:val="center"/>
        <w:rPr>
          <w:rFonts w:ascii="Open Sans ExtraBold" w:cs="Open Sans ExtraBold" w:eastAsia="Open Sans ExtraBold" w:hAnsi="Open Sans ExtraBold"/>
          <w:color w:val="0092d1"/>
          <w:sz w:val="36"/>
          <w:szCs w:val="36"/>
        </w:rPr>
      </w:pPr>
      <w:bookmarkStart w:colFirst="0" w:colLast="0" w:name="_heading=h.30j0zll" w:id="1"/>
      <w:bookmarkEnd w:id="1"/>
      <w:r w:rsidDel="00000000" w:rsidR="00000000" w:rsidRPr="00000000">
        <w:rPr>
          <w:rFonts w:ascii="Open Sans ExtraBold" w:cs="Open Sans ExtraBold" w:eastAsia="Open Sans ExtraBold" w:hAnsi="Open Sans ExtraBold"/>
          <w:color w:val="0092d1"/>
          <w:sz w:val="36"/>
          <w:szCs w:val="36"/>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03">
            <w:pPr>
              <w:spacing w:after="240" w:before="240" w:lineRule="auto"/>
              <w:jc w:val="both"/>
              <w:rPr>
                <w:color w:val="ff0000"/>
                <w:sz w:val="19"/>
                <w:szCs w:val="19"/>
                <w:u w:val="single"/>
              </w:rPr>
            </w:pPr>
            <w:r w:rsidDel="00000000" w:rsidR="00000000" w:rsidRPr="00000000">
              <w:rPr>
                <w:color w:val="ff0000"/>
                <w:sz w:val="19"/>
                <w:szCs w:val="19"/>
                <w:rtl w:val="0"/>
              </w:rPr>
              <w:t xml:space="preserve">All applicants must submit a proposal, which outlines their response to the CFP.</w:t>
            </w:r>
            <w:r w:rsidDel="00000000" w:rsidR="00000000" w:rsidRPr="00000000">
              <w:rPr>
                <w:rtl w:val="0"/>
              </w:rPr>
            </w:r>
          </w:p>
          <w:p w:rsidR="00000000" w:rsidDel="00000000" w:rsidP="00000000" w:rsidRDefault="00000000" w:rsidRPr="00000000" w14:paraId="00000004">
            <w:pPr>
              <w:spacing w:after="240" w:before="240" w:lineRule="auto"/>
              <w:jc w:val="both"/>
              <w:rPr>
                <w:sz w:val="20"/>
                <w:szCs w:val="20"/>
              </w:rPr>
            </w:pPr>
            <w:r w:rsidDel="00000000" w:rsidR="00000000" w:rsidRPr="00000000">
              <w:rPr>
                <w:color w:val="ff0000"/>
                <w:sz w:val="19"/>
                <w:szCs w:val="19"/>
                <w:rtl w:val="0"/>
              </w:rPr>
              <w:t xml:space="preserve">This proposal must follow the below outline, and applicants must respond to all the points below. Applicants should not copy content directly from the CFP when completing this section.</w:t>
            </w: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Contents of this Grant Application Template:</w:t>
            </w:r>
          </w:p>
          <w:p w:rsidR="00000000" w:rsidDel="00000000" w:rsidP="00000000" w:rsidRDefault="00000000" w:rsidRPr="00000000" w14:paraId="00000006">
            <w:pPr>
              <w:rPr>
                <w:sz w:val="20"/>
                <w:szCs w:val="20"/>
              </w:rPr>
            </w:pPr>
            <w:r w:rsidDel="00000000" w:rsidR="00000000" w:rsidRPr="00000000">
              <w:rPr>
                <w:rtl w:val="0"/>
              </w:rPr>
            </w:r>
          </w:p>
          <w:p w:rsidR="00000000" w:rsidDel="00000000" w:rsidP="00000000" w:rsidRDefault="00000000" w:rsidRPr="00000000" w14:paraId="00000007">
            <w:pPr>
              <w:rPr>
                <w:sz w:val="18"/>
                <w:szCs w:val="18"/>
              </w:rPr>
            </w:pPr>
            <w:r w:rsidDel="00000000" w:rsidR="00000000" w:rsidRPr="00000000">
              <w:rPr>
                <w:sz w:val="18"/>
                <w:szCs w:val="18"/>
                <w:u w:val="single"/>
                <w:rtl w:val="0"/>
              </w:rPr>
              <w:t xml:space="preserve">Stages:</w:t>
            </w:r>
            <w:r w:rsidDel="00000000" w:rsidR="00000000" w:rsidRPr="00000000">
              <w:rPr>
                <w:rtl w:val="0"/>
              </w:rPr>
            </w:r>
          </w:p>
          <w:p w:rsidR="00000000" w:rsidDel="00000000" w:rsidP="00000000" w:rsidRDefault="00000000" w:rsidRPr="00000000" w14:paraId="00000008">
            <w:pPr>
              <w:numPr>
                <w:ilvl w:val="0"/>
                <w:numId w:val="11"/>
              </w:numPr>
              <w:ind w:left="720" w:hanging="360"/>
              <w:rPr>
                <w:sz w:val="18"/>
                <w:szCs w:val="18"/>
              </w:rPr>
            </w:pPr>
            <w:r w:rsidDel="00000000" w:rsidR="00000000" w:rsidRPr="00000000">
              <w:rPr>
                <w:sz w:val="18"/>
                <w:szCs w:val="18"/>
                <w:rtl w:val="0"/>
              </w:rPr>
              <w:t xml:space="preserve">Stage 1: Eligibility and Formal Requirements</w:t>
            </w:r>
          </w:p>
          <w:p w:rsidR="00000000" w:rsidDel="00000000" w:rsidP="00000000" w:rsidRDefault="00000000" w:rsidRPr="00000000" w14:paraId="00000009">
            <w:pPr>
              <w:numPr>
                <w:ilvl w:val="1"/>
                <w:numId w:val="11"/>
              </w:numPr>
              <w:ind w:left="1440" w:hanging="360"/>
              <w:rPr>
                <w:sz w:val="18"/>
                <w:szCs w:val="18"/>
              </w:rPr>
            </w:pPr>
            <w:r w:rsidDel="00000000" w:rsidR="00000000" w:rsidRPr="00000000">
              <w:rPr>
                <w:sz w:val="18"/>
                <w:szCs w:val="18"/>
                <w:rtl w:val="0"/>
              </w:rPr>
              <w:t xml:space="preserve">Component 1: Organizational Background and Capacity to implement the grant activities</w:t>
              <w:br w:type="textWrapping"/>
            </w:r>
          </w:p>
          <w:p w:rsidR="00000000" w:rsidDel="00000000" w:rsidP="00000000" w:rsidRDefault="00000000" w:rsidRPr="00000000" w14:paraId="0000000A">
            <w:pPr>
              <w:numPr>
                <w:ilvl w:val="0"/>
                <w:numId w:val="11"/>
              </w:numPr>
              <w:ind w:left="720" w:hanging="360"/>
              <w:rPr>
                <w:sz w:val="18"/>
                <w:szCs w:val="18"/>
              </w:rPr>
            </w:pPr>
            <w:r w:rsidDel="00000000" w:rsidR="00000000" w:rsidRPr="00000000">
              <w:rPr>
                <w:sz w:val="18"/>
                <w:szCs w:val="18"/>
                <w:rtl w:val="0"/>
              </w:rPr>
              <w:t xml:space="preserve">Stage 2: Technical Evaluation</w:t>
            </w:r>
          </w:p>
          <w:p w:rsidR="00000000" w:rsidDel="00000000" w:rsidP="00000000" w:rsidRDefault="00000000" w:rsidRPr="00000000" w14:paraId="0000000B">
            <w:pPr>
              <w:numPr>
                <w:ilvl w:val="1"/>
                <w:numId w:val="11"/>
              </w:numPr>
              <w:ind w:left="1440" w:hanging="360"/>
              <w:rPr>
                <w:sz w:val="18"/>
                <w:szCs w:val="18"/>
              </w:rPr>
            </w:pPr>
            <w:r w:rsidDel="00000000" w:rsidR="00000000" w:rsidRPr="00000000">
              <w:rPr>
                <w:sz w:val="18"/>
                <w:szCs w:val="18"/>
                <w:rtl w:val="0"/>
              </w:rPr>
              <w:t xml:space="preserve">Component 2: Project Rationale</w:t>
            </w:r>
          </w:p>
          <w:p w:rsidR="00000000" w:rsidDel="00000000" w:rsidP="00000000" w:rsidRDefault="00000000" w:rsidRPr="00000000" w14:paraId="0000000C">
            <w:pPr>
              <w:numPr>
                <w:ilvl w:val="1"/>
                <w:numId w:val="11"/>
              </w:numPr>
              <w:ind w:left="1440" w:hanging="360"/>
              <w:rPr>
                <w:sz w:val="18"/>
                <w:szCs w:val="18"/>
              </w:rPr>
            </w:pPr>
            <w:r w:rsidDel="00000000" w:rsidR="00000000" w:rsidRPr="00000000">
              <w:rPr>
                <w:sz w:val="18"/>
                <w:szCs w:val="18"/>
                <w:rtl w:val="0"/>
              </w:rPr>
              <w:t xml:space="preserve">Component 3: Project Design, Technical Approach, and Results</w:t>
            </w:r>
          </w:p>
          <w:p w:rsidR="00000000" w:rsidDel="00000000" w:rsidP="00000000" w:rsidRDefault="00000000" w:rsidRPr="00000000" w14:paraId="0000000D">
            <w:pPr>
              <w:numPr>
                <w:ilvl w:val="1"/>
                <w:numId w:val="11"/>
              </w:numPr>
              <w:ind w:left="1440" w:hanging="360"/>
              <w:rPr>
                <w:sz w:val="18"/>
                <w:szCs w:val="18"/>
              </w:rPr>
            </w:pPr>
            <w:r w:rsidDel="00000000" w:rsidR="00000000" w:rsidRPr="00000000">
              <w:rPr>
                <w:sz w:val="18"/>
                <w:szCs w:val="18"/>
                <w:rtl w:val="0"/>
              </w:rPr>
              <w:t xml:space="preserve">Component 4: Cross Cutting Issues</w:t>
            </w:r>
          </w:p>
          <w:p w:rsidR="00000000" w:rsidDel="00000000" w:rsidP="00000000" w:rsidRDefault="00000000" w:rsidRPr="00000000" w14:paraId="0000000E">
            <w:pPr>
              <w:numPr>
                <w:ilvl w:val="1"/>
                <w:numId w:val="11"/>
              </w:numPr>
              <w:ind w:left="1440" w:hanging="360"/>
              <w:rPr>
                <w:sz w:val="18"/>
                <w:szCs w:val="18"/>
              </w:rPr>
            </w:pPr>
            <w:r w:rsidDel="00000000" w:rsidR="00000000" w:rsidRPr="00000000">
              <w:rPr>
                <w:sz w:val="18"/>
                <w:szCs w:val="18"/>
                <w:rtl w:val="0"/>
              </w:rPr>
              <w:t xml:space="preserve">Component 5: Implementation Plan</w:t>
            </w:r>
          </w:p>
          <w:p w:rsidR="00000000" w:rsidDel="00000000" w:rsidP="00000000" w:rsidRDefault="00000000" w:rsidRPr="00000000" w14:paraId="0000000F">
            <w:pPr>
              <w:numPr>
                <w:ilvl w:val="1"/>
                <w:numId w:val="11"/>
              </w:numPr>
              <w:ind w:left="1440" w:hanging="360"/>
              <w:rPr>
                <w:sz w:val="18"/>
                <w:szCs w:val="18"/>
              </w:rPr>
            </w:pPr>
            <w:r w:rsidDel="00000000" w:rsidR="00000000" w:rsidRPr="00000000">
              <w:rPr>
                <w:sz w:val="18"/>
                <w:szCs w:val="18"/>
                <w:rtl w:val="0"/>
              </w:rPr>
              <w:t xml:space="preserve">Component 6: Monitoring, Quality and Project Management Systems</w:t>
            </w:r>
          </w:p>
          <w:p w:rsidR="00000000" w:rsidDel="00000000" w:rsidP="00000000" w:rsidRDefault="00000000" w:rsidRPr="00000000" w14:paraId="00000010">
            <w:pPr>
              <w:numPr>
                <w:ilvl w:val="1"/>
                <w:numId w:val="11"/>
              </w:numPr>
              <w:ind w:left="1440" w:hanging="360"/>
              <w:rPr>
                <w:sz w:val="18"/>
                <w:szCs w:val="18"/>
              </w:rPr>
            </w:pPr>
            <w:r w:rsidDel="00000000" w:rsidR="00000000" w:rsidRPr="00000000">
              <w:rPr>
                <w:sz w:val="18"/>
                <w:szCs w:val="18"/>
                <w:rtl w:val="0"/>
              </w:rPr>
              <w:t xml:space="preserve">Component 7: Risks to Successful Implementation</w:t>
              <w:br w:type="textWrapping"/>
            </w:r>
          </w:p>
          <w:p w:rsidR="00000000" w:rsidDel="00000000" w:rsidP="00000000" w:rsidRDefault="00000000" w:rsidRPr="00000000" w14:paraId="00000011">
            <w:pPr>
              <w:numPr>
                <w:ilvl w:val="0"/>
                <w:numId w:val="11"/>
              </w:numPr>
              <w:ind w:left="720" w:hanging="360"/>
              <w:rPr>
                <w:sz w:val="18"/>
                <w:szCs w:val="18"/>
              </w:rPr>
            </w:pPr>
            <w:r w:rsidDel="00000000" w:rsidR="00000000" w:rsidRPr="00000000">
              <w:rPr>
                <w:sz w:val="18"/>
                <w:szCs w:val="18"/>
                <w:rtl w:val="0"/>
              </w:rPr>
              <w:t xml:space="preserve">Stage 3: Financial Evaluation</w:t>
            </w:r>
          </w:p>
          <w:p w:rsidR="00000000" w:rsidDel="00000000" w:rsidP="00000000" w:rsidRDefault="00000000" w:rsidRPr="00000000" w14:paraId="00000012">
            <w:pPr>
              <w:numPr>
                <w:ilvl w:val="1"/>
                <w:numId w:val="11"/>
              </w:numPr>
              <w:ind w:left="1440" w:hanging="360"/>
              <w:rPr>
                <w:sz w:val="18"/>
                <w:szCs w:val="18"/>
              </w:rPr>
            </w:pPr>
            <w:r w:rsidDel="00000000" w:rsidR="00000000" w:rsidRPr="00000000">
              <w:rPr>
                <w:sz w:val="18"/>
                <w:szCs w:val="18"/>
                <w:rtl w:val="0"/>
              </w:rPr>
              <w:t xml:space="preserve">Component 8: Grant Budget Breakdown, Justifications, and Assumptions</w:t>
              <w:br w:type="textWrapping"/>
            </w:r>
          </w:p>
          <w:p w:rsidR="00000000" w:rsidDel="00000000" w:rsidP="00000000" w:rsidRDefault="00000000" w:rsidRPr="00000000" w14:paraId="00000013">
            <w:pPr>
              <w:numPr>
                <w:ilvl w:val="0"/>
                <w:numId w:val="11"/>
              </w:numPr>
              <w:ind w:left="720" w:hanging="360"/>
              <w:rPr>
                <w:sz w:val="18"/>
                <w:szCs w:val="18"/>
              </w:rPr>
            </w:pPr>
            <w:r w:rsidDel="00000000" w:rsidR="00000000" w:rsidRPr="00000000">
              <w:rPr>
                <w:sz w:val="18"/>
                <w:szCs w:val="18"/>
                <w:rtl w:val="0"/>
              </w:rPr>
              <w:t xml:space="preserve">Appendices</w:t>
            </w:r>
          </w:p>
          <w:p w:rsidR="00000000" w:rsidDel="00000000" w:rsidP="00000000" w:rsidRDefault="00000000" w:rsidRPr="00000000" w14:paraId="00000014">
            <w:pPr>
              <w:numPr>
                <w:ilvl w:val="1"/>
                <w:numId w:val="11"/>
              </w:numPr>
              <w:ind w:left="1440" w:hanging="360"/>
              <w:rPr>
                <w:sz w:val="18"/>
                <w:szCs w:val="18"/>
              </w:rPr>
            </w:pPr>
            <w:r w:rsidDel="00000000" w:rsidR="00000000" w:rsidRPr="00000000">
              <w:rPr>
                <w:sz w:val="18"/>
                <w:szCs w:val="18"/>
                <w:rtl w:val="0"/>
              </w:rPr>
              <w:t xml:space="preserve">Appendix 1: Joint Application Partner Form (as applicable)</w:t>
            </w:r>
          </w:p>
          <w:p w:rsidR="00000000" w:rsidDel="00000000" w:rsidP="00000000" w:rsidRDefault="00000000" w:rsidRPr="00000000" w14:paraId="00000015">
            <w:pPr>
              <w:numPr>
                <w:ilvl w:val="1"/>
                <w:numId w:val="11"/>
              </w:numPr>
              <w:ind w:left="1440" w:hanging="360"/>
              <w:rPr>
                <w:sz w:val="18"/>
                <w:szCs w:val="18"/>
              </w:rPr>
            </w:pPr>
            <w:r w:rsidDel="00000000" w:rsidR="00000000" w:rsidRPr="00000000">
              <w:rPr>
                <w:sz w:val="18"/>
                <w:szCs w:val="18"/>
                <w:rtl w:val="0"/>
              </w:rPr>
              <w:t xml:space="preserve">Appendix 2: Project Organizational Chart</w:t>
            </w:r>
          </w:p>
          <w:p w:rsidR="00000000" w:rsidDel="00000000" w:rsidP="00000000" w:rsidRDefault="00000000" w:rsidRPr="00000000" w14:paraId="00000016">
            <w:pPr>
              <w:numPr>
                <w:ilvl w:val="1"/>
                <w:numId w:val="11"/>
              </w:numPr>
              <w:ind w:left="1440" w:hanging="360"/>
              <w:rPr>
                <w:sz w:val="18"/>
                <w:szCs w:val="18"/>
              </w:rPr>
            </w:pPr>
            <w:r w:rsidDel="00000000" w:rsidR="00000000" w:rsidRPr="00000000">
              <w:rPr>
                <w:sz w:val="18"/>
                <w:szCs w:val="18"/>
                <w:rtl w:val="0"/>
              </w:rPr>
              <w:t xml:space="preserve">Appendix 3: Logical Framework</w:t>
            </w:r>
          </w:p>
          <w:p w:rsidR="00000000" w:rsidDel="00000000" w:rsidP="00000000" w:rsidRDefault="00000000" w:rsidRPr="00000000" w14:paraId="00000017">
            <w:pPr>
              <w:numPr>
                <w:ilvl w:val="1"/>
                <w:numId w:val="11"/>
              </w:numPr>
              <w:ind w:left="1440" w:hanging="360"/>
              <w:rPr>
                <w:sz w:val="18"/>
                <w:szCs w:val="18"/>
              </w:rPr>
            </w:pPr>
            <w:r w:rsidDel="00000000" w:rsidR="00000000" w:rsidRPr="00000000">
              <w:rPr>
                <w:sz w:val="18"/>
                <w:szCs w:val="18"/>
                <w:rtl w:val="0"/>
              </w:rPr>
              <w:t xml:space="preserve">Appendix 4: Implementation Plan</w:t>
            </w:r>
          </w:p>
          <w:p w:rsidR="00000000" w:rsidDel="00000000" w:rsidP="00000000" w:rsidRDefault="00000000" w:rsidRPr="00000000" w14:paraId="00000018">
            <w:pPr>
              <w:numPr>
                <w:ilvl w:val="1"/>
                <w:numId w:val="11"/>
              </w:numPr>
              <w:ind w:left="1440" w:hanging="360"/>
              <w:rPr>
                <w:sz w:val="18"/>
                <w:szCs w:val="18"/>
              </w:rPr>
            </w:pPr>
            <w:r w:rsidDel="00000000" w:rsidR="00000000" w:rsidRPr="00000000">
              <w:rPr>
                <w:sz w:val="18"/>
                <w:szCs w:val="18"/>
                <w:rtl w:val="0"/>
              </w:rPr>
              <w:t xml:space="preserve">Appendix 5: Indicator Monitoring Plan</w:t>
            </w:r>
          </w:p>
          <w:p w:rsidR="00000000" w:rsidDel="00000000" w:rsidP="00000000" w:rsidRDefault="00000000" w:rsidRPr="00000000" w14:paraId="00000019">
            <w:pPr>
              <w:numPr>
                <w:ilvl w:val="1"/>
                <w:numId w:val="11"/>
              </w:numPr>
              <w:ind w:left="1440" w:hanging="360"/>
              <w:rPr>
                <w:sz w:val="18"/>
                <w:szCs w:val="18"/>
              </w:rPr>
            </w:pPr>
            <w:r w:rsidDel="00000000" w:rsidR="00000000" w:rsidRPr="00000000">
              <w:rPr>
                <w:sz w:val="18"/>
                <w:szCs w:val="18"/>
                <w:rtl w:val="0"/>
              </w:rPr>
              <w:t xml:space="preserve">Appendix 6: Risk Log</w:t>
            </w:r>
          </w:p>
          <w:p w:rsidR="00000000" w:rsidDel="00000000" w:rsidP="00000000" w:rsidRDefault="00000000" w:rsidRPr="00000000" w14:paraId="0000001A">
            <w:pPr>
              <w:numPr>
                <w:ilvl w:val="1"/>
                <w:numId w:val="11"/>
              </w:numPr>
              <w:ind w:left="1440" w:hanging="360"/>
              <w:rPr>
                <w:sz w:val="18"/>
                <w:szCs w:val="18"/>
              </w:rPr>
            </w:pPr>
            <w:r w:rsidDel="00000000" w:rsidR="00000000" w:rsidRPr="00000000">
              <w:rPr>
                <w:sz w:val="18"/>
                <w:szCs w:val="18"/>
                <w:rtl w:val="0"/>
              </w:rPr>
              <w:t xml:space="preserve">Appendix 7: List of Past Experience</w:t>
            </w:r>
          </w:p>
          <w:p w:rsidR="00000000" w:rsidDel="00000000" w:rsidP="00000000" w:rsidRDefault="00000000" w:rsidRPr="00000000" w14:paraId="0000001B">
            <w:pPr>
              <w:jc w:val="center"/>
              <w:rPr>
                <w:sz w:val="20"/>
                <w:szCs w:val="20"/>
              </w:rPr>
            </w:pPr>
            <w:r w:rsidDel="00000000" w:rsidR="00000000" w:rsidRPr="00000000">
              <w:rPr>
                <w:rtl w:val="0"/>
              </w:rPr>
            </w:r>
          </w:p>
          <w:p w:rsidR="00000000" w:rsidDel="00000000" w:rsidP="00000000" w:rsidRDefault="00000000" w:rsidRPr="00000000" w14:paraId="0000001C">
            <w:pPr>
              <w:jc w:val="center"/>
              <w:rPr/>
            </w:pPr>
            <w:r w:rsidDel="00000000" w:rsidR="00000000" w:rsidRPr="00000000">
              <w:rPr>
                <w:sz w:val="20"/>
                <w:szCs w:val="20"/>
                <w:rtl w:val="0"/>
              </w:rPr>
              <w:t xml:space="preserve">Stage 1: Eligibility and Formal Requirement</w:t>
            </w:r>
            <w:r w:rsidDel="00000000" w:rsidR="00000000" w:rsidRPr="00000000">
              <w:rPr>
                <w:rtl w:val="0"/>
              </w:rPr>
              <w:t xml:space="preserve">s  </w:t>
            </w:r>
          </w:p>
          <w:p w:rsidR="00000000" w:rsidDel="00000000" w:rsidP="00000000" w:rsidRDefault="00000000" w:rsidRPr="00000000" w14:paraId="0000001D">
            <w:pPr>
              <w:spacing w:before="240" w:line="240" w:lineRule="auto"/>
              <w:jc w:val="both"/>
              <w:rPr>
                <w:color w:val="ff0000"/>
                <w:sz w:val="20"/>
                <w:szCs w:val="20"/>
              </w:rPr>
            </w:pPr>
            <w:r w:rsidDel="00000000" w:rsidR="00000000" w:rsidRPr="00000000">
              <w:rPr>
                <w:sz w:val="20"/>
                <w:szCs w:val="20"/>
                <w:rtl w:val="0"/>
              </w:rPr>
              <w:t xml:space="preserve">Component 1: Organizational Background and Capacity to implement the grant activities</w:t>
            </w:r>
            <w:r w:rsidDel="00000000" w:rsidR="00000000" w:rsidRPr="00000000">
              <w:rPr>
                <w:rtl w:val="0"/>
              </w:rPr>
            </w:r>
          </w:p>
        </w:tc>
      </w:tr>
      <w:tr>
        <w:trPr>
          <w:trHeight w:val="380" w:hRule="atLeast"/>
        </w:trPr>
        <w:tc>
          <w:tcPr/>
          <w:p w:rsidR="00000000" w:rsidDel="00000000" w:rsidP="00000000" w:rsidRDefault="00000000" w:rsidRPr="00000000" w14:paraId="0000001E">
            <w:pPr>
              <w:rPr/>
            </w:pPr>
            <w:r w:rsidDel="00000000" w:rsidR="00000000" w:rsidRPr="00000000">
              <w:rPr>
                <w:rtl w:val="0"/>
              </w:rPr>
            </w:r>
          </w:p>
          <w:tbl>
            <w:tblPr>
              <w:tblStyle w:val="Table2"/>
              <w:tblW w:w="91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2"/>
              <w:gridCol w:w="4345"/>
              <w:gridCol w:w="1143"/>
              <w:gridCol w:w="2880"/>
              <w:tblGridChange w:id="0">
                <w:tblGrid>
                  <w:gridCol w:w="762"/>
                  <w:gridCol w:w="4345"/>
                  <w:gridCol w:w="1143"/>
                  <w:gridCol w:w="288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No.</w:t>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Minimum Requirements/Qualifications </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Compliant (Yes/ No)</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Document Submitted to Demonstrate Compliance </w:t>
                  </w:r>
                </w:p>
              </w:tc>
            </w:tr>
            <w:tr>
              <w:trPr>
                <w:trHeight w:val="1437" w:hRule="atLeast"/>
              </w:trPr>
              <w:tc>
                <w:tcPr>
                  <w:shd w:fill="auto" w:val="clear"/>
                  <w:tcMar>
                    <w:top w:w="100.0" w:type="dxa"/>
                    <w:left w:w="100.0" w:type="dxa"/>
                    <w:bottom w:w="100.0" w:type="dxa"/>
                    <w:right w:w="100.0" w:type="dxa"/>
                  </w:tcMar>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24">
                  <w:pPr>
                    <w:spacing w:after="240" w:before="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Grant applications shall only be accepted from </w:t>
                  </w:r>
                  <w:r w:rsidDel="00000000" w:rsidR="00000000" w:rsidRPr="00000000">
                    <w:rPr>
                      <w:rFonts w:ascii="Open Sans" w:cs="Open Sans" w:eastAsia="Open Sans" w:hAnsi="Open Sans"/>
                      <w:b w:val="1"/>
                      <w:rtl w:val="0"/>
                    </w:rPr>
                    <w:t xml:space="preserve">International</w:t>
                  </w:r>
                  <w:r w:rsidDel="00000000" w:rsidR="00000000" w:rsidRPr="00000000">
                    <w:rPr>
                      <w:rFonts w:ascii="Open Sans" w:cs="Open Sans" w:eastAsia="Open Sans" w:hAnsi="Open Sans"/>
                      <w:rtl w:val="0"/>
                    </w:rPr>
                    <w:t xml:space="preserve"> not-for-profit Non-Governmental Organizations (INGOs) that are registered to operate in </w:t>
                  </w:r>
                  <w:r w:rsidDel="00000000" w:rsidR="00000000" w:rsidRPr="00000000">
                    <w:rPr>
                      <w:rFonts w:ascii="Open Sans" w:cs="Open Sans" w:eastAsia="Open Sans" w:hAnsi="Open Sans"/>
                      <w:b w:val="1"/>
                      <w:rtl w:val="0"/>
                    </w:rPr>
                    <w:t xml:space="preserve">Mali. </w:t>
                  </w:r>
                  <w:r w:rsidDel="00000000" w:rsidR="00000000" w:rsidRPr="00000000">
                    <w:rPr>
                      <w:rFonts w:ascii="Open Sans" w:cs="Open Sans" w:eastAsia="Open Sans" w:hAnsi="Open Sans"/>
                      <w:rtl w:val="0"/>
                    </w:rPr>
                    <w:t xml:space="preserve">No governmental agencies, departments, or ministries are eligible.</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Applicant(s) must  provide proof of:</w:t>
                  </w:r>
                </w:p>
                <w:p w:rsidR="00000000" w:rsidDel="00000000" w:rsidP="00000000" w:rsidRDefault="00000000" w:rsidRPr="00000000" w14:paraId="00000027">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Status as a non-profit NGO;</w:t>
                  </w:r>
                </w:p>
                <w:p w:rsidR="00000000" w:rsidDel="00000000" w:rsidP="00000000" w:rsidRDefault="00000000" w:rsidRPr="00000000" w14:paraId="00000028">
                  <w:pPr>
                    <w:widowControl w:val="0"/>
                    <w:numPr>
                      <w:ilvl w:val="0"/>
                      <w:numId w:val="4"/>
                    </w:numPr>
                    <w:pBdr>
                      <w:top w:space="0" w:sz="0" w:val="nil"/>
                      <w:left w:space="0" w:sz="0" w:val="nil"/>
                      <w:bottom w:space="0" w:sz="0" w:val="nil"/>
                      <w:right w:space="0" w:sz="0" w:val="nil"/>
                      <w:between w:space="0" w:sz="0" w:val="nil"/>
                    </w:pBdr>
                    <w:spacing w:line="240" w:lineRule="auto"/>
                    <w:ind w:left="720" w:hanging="360"/>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Registration in Mali;</w:t>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2B">
                  <w:pPr>
                    <w:spacing w:after="240" w:before="200" w:line="240" w:lineRule="auto"/>
                    <w:jc w:val="both"/>
                    <w:rPr>
                      <w:rFonts w:ascii="Times New Roman" w:cs="Times New Roman" w:eastAsia="Times New Roman" w:hAnsi="Times New Roman"/>
                      <w:sz w:val="24"/>
                      <w:szCs w:val="24"/>
                    </w:rPr>
                  </w:pPr>
                  <w:r w:rsidDel="00000000" w:rsidR="00000000" w:rsidRPr="00000000">
                    <w:rPr>
                      <w:rFonts w:ascii="Open Sans" w:cs="Open Sans" w:eastAsia="Open Sans" w:hAnsi="Open Sans"/>
                      <w:b w:val="1"/>
                      <w:rtl w:val="0"/>
                    </w:rPr>
                    <w:t xml:space="preserve">Lead INGO</w:t>
                  </w:r>
                  <w:r w:rsidDel="00000000" w:rsidR="00000000" w:rsidRPr="00000000">
                    <w:rPr>
                      <w:rFonts w:ascii="Open Sans" w:cs="Open Sans" w:eastAsia="Open Sans" w:hAnsi="Open Sans"/>
                      <w:rtl w:val="0"/>
                    </w:rPr>
                    <w:t xml:space="preserve">: Must demonstrate 5 years of experience related to the capacity-building of national institutions, organisations or authorities involved directly in humanitarian context; experienced in case management and using an inclusive approach to capacity building.  This experience can be drawn from global activities and does NOT have to be specific to Mali nor in humanitarian mine action specifically.</w:t>
                  </w:r>
                  <w:r w:rsidDel="00000000" w:rsidR="00000000" w:rsidRPr="00000000">
                    <w:rPr>
                      <w:rtl w:val="0"/>
                    </w:rPr>
                  </w:r>
                </w:p>
                <w:p w:rsidR="00000000" w:rsidDel="00000000" w:rsidP="00000000" w:rsidRDefault="00000000" w:rsidRPr="00000000" w14:paraId="0000002C">
                  <w:pPr>
                    <w:tabs>
                      <w:tab w:val="left" w:pos="0"/>
                      <w:tab w:val="left" w:pos="180"/>
                    </w:tabs>
                    <w:spacing w:before="120" w:line="240"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Sub-grantee / NNGO: </w:t>
                  </w:r>
                  <w:r w:rsidDel="00000000" w:rsidR="00000000" w:rsidRPr="00000000">
                    <w:rPr>
                      <w:rFonts w:ascii="Open Sans" w:cs="Open Sans" w:eastAsia="Open Sans" w:hAnsi="Open Sans"/>
                      <w:rtl w:val="0"/>
                    </w:rPr>
                    <w:t xml:space="preserve">if the NNGO has any relevant experience in capacity-building relevant to the activities specified in this CFP, detail (along with time period) of activities should be presented.</w:t>
                  </w:r>
                </w:p>
              </w:tc>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Applicants must submit:</w:t>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030">
                  <w:pPr>
                    <w:widowControl w:val="0"/>
                    <w:numPr>
                      <w:ilvl w:val="0"/>
                      <w:numId w:val="5"/>
                    </w:numPr>
                    <w:pBdr>
                      <w:top w:space="0" w:sz="0" w:val="nil"/>
                      <w:left w:space="0" w:sz="0" w:val="nil"/>
                      <w:bottom w:space="0" w:sz="0" w:val="nil"/>
                      <w:right w:space="0" w:sz="0" w:val="nil"/>
                      <w:between w:space="0" w:sz="0" w:val="nil"/>
                    </w:pBdr>
                    <w:spacing w:line="240" w:lineRule="auto"/>
                    <w:ind w:left="360" w:hanging="360"/>
                    <w:jc w:val="both"/>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7: List of Past Experience; and</w:t>
                    <w:br w:type="textWrapping"/>
                  </w:r>
                </w:p>
                <w:p w:rsidR="00000000" w:rsidDel="00000000" w:rsidP="00000000" w:rsidRDefault="00000000" w:rsidRPr="00000000" w14:paraId="00000031">
                  <w:pPr>
                    <w:widowControl w:val="0"/>
                    <w:numPr>
                      <w:ilvl w:val="0"/>
                      <w:numId w:val="5"/>
                    </w:numPr>
                    <w:pBdr>
                      <w:top w:space="0" w:sz="0" w:val="nil"/>
                      <w:left w:space="0" w:sz="0" w:val="nil"/>
                      <w:bottom w:space="0" w:sz="0" w:val="nil"/>
                      <w:right w:space="0" w:sz="0" w:val="nil"/>
                      <w:between w:space="0" w:sz="0" w:val="nil"/>
                    </w:pBdr>
                    <w:spacing w:line="240" w:lineRule="auto"/>
                    <w:ind w:left="360" w:hanging="360"/>
                    <w:jc w:val="both"/>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Final Report and/or Reference Letter from the most recent non-UNOPS Project relevant to the minimum requirements. </w:t>
                  </w:r>
                </w:p>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color w:val="263238"/>
                    </w:rPr>
                  </w:pPr>
                  <w:r w:rsidDel="00000000" w:rsidR="00000000" w:rsidRPr="00000000">
                    <w:rPr>
                      <w:rtl w:val="0"/>
                    </w:rPr>
                  </w:r>
                </w:p>
                <w:p w:rsidR="00000000" w:rsidDel="00000000" w:rsidP="00000000" w:rsidRDefault="00000000" w:rsidRPr="00000000" w14:paraId="00000033">
                  <w:pPr>
                    <w:spacing w:after="240" w:before="120" w:lineRule="auto"/>
                    <w:jc w:val="both"/>
                    <w:rPr>
                      <w:rFonts w:ascii="Open Sans" w:cs="Open Sans" w:eastAsia="Open Sans" w:hAnsi="Open Sans"/>
                      <w:b w:val="1"/>
                      <w:color w:val="0092d1"/>
                    </w:rPr>
                  </w:pPr>
                  <w:r w:rsidDel="00000000" w:rsidR="00000000" w:rsidRPr="00000000">
                    <w:rPr>
                      <w:rFonts w:ascii="Open Sans" w:cs="Open Sans" w:eastAsia="Open Sans" w:hAnsi="Open Sans"/>
                      <w:rtl w:val="0"/>
                    </w:rPr>
                    <w:t xml:space="preserve">In this list, applicant(s) must detail their experience in mine action projects in the respective programme country.</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35">
                  <w:pPr>
                    <w:spacing w:after="240" w:before="200" w:lineRule="auto"/>
                    <w:jc w:val="both"/>
                    <w:rPr>
                      <w:rFonts w:ascii="Open Sans" w:cs="Open Sans" w:eastAsia="Open Sans" w:hAnsi="Open Sans"/>
                      <w:color w:val="0092d1"/>
                    </w:rPr>
                  </w:pPr>
                  <w:r w:rsidDel="00000000" w:rsidR="00000000" w:rsidRPr="00000000">
                    <w:rPr>
                      <w:rFonts w:ascii="Open Sans" w:cs="Open Sans" w:eastAsia="Open Sans" w:hAnsi="Open Sans"/>
                      <w:rtl w:val="0"/>
                    </w:rPr>
                    <w:t xml:space="preserve">Applicant organizations must possess experience in implementing successful victim assistance and case management related activities and community outreach/sensitization campaigns  in Mal and/or worldwide. i</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color w:val="0092d1"/>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7">
                  <w:pPr>
                    <w:jc w:val="both"/>
                    <w:rPr>
                      <w:rFonts w:ascii="Open Sans" w:cs="Open Sans" w:eastAsia="Open Sans" w:hAnsi="Open Sans"/>
                    </w:rPr>
                  </w:pPr>
                  <w:r w:rsidDel="00000000" w:rsidR="00000000" w:rsidRPr="00000000">
                    <w:rPr>
                      <w:rFonts w:ascii="Open Sans" w:cs="Open Sans" w:eastAsia="Open Sans" w:hAnsi="Open Sans"/>
                      <w:rtl w:val="0"/>
                    </w:rPr>
                    <w:t xml:space="preserve">Applicant(s) must provide proof of previous mine action experience to conduct the relevant project activities using CFP Annex A, Appendix 7: “List of Past Experience”; and must provide a detailed narrative of their experience in victim assistance community outreach/sensitization campaigns in Mali and/or worldwide under Component 2: Project Rationale of the CFP Annex A.</w:t>
                  </w:r>
                </w:p>
              </w:tc>
            </w:tr>
          </w:tbl>
          <w:p w:rsidR="00000000" w:rsidDel="00000000" w:rsidP="00000000" w:rsidRDefault="00000000" w:rsidRPr="00000000" w14:paraId="00000038">
            <w:pPr>
              <w:rPr/>
            </w:pPr>
            <w:r w:rsidDel="00000000" w:rsidR="00000000" w:rsidRPr="00000000">
              <w:rPr>
                <w:rtl w:val="0"/>
              </w:rPr>
            </w:r>
          </w:p>
        </w:tc>
      </w:tr>
    </w:tbl>
    <w:p w:rsidR="00000000" w:rsidDel="00000000" w:rsidP="00000000" w:rsidRDefault="00000000" w:rsidRPr="00000000" w14:paraId="00000039">
      <w:pPr>
        <w:spacing w:line="288" w:lineRule="auto"/>
        <w:jc w:val="cente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03A">
      <w:pPr>
        <w:spacing w:line="288" w:lineRule="auto"/>
        <w:jc w:val="center"/>
        <w:rPr>
          <w:rFonts w:ascii="Open Sans" w:cs="Open Sans" w:eastAsia="Open Sans" w:hAnsi="Open Sans"/>
          <w:b w:val="1"/>
          <w:sz w:val="17"/>
          <w:szCs w:val="17"/>
        </w:rPr>
      </w:pPr>
      <w:r w:rsidDel="00000000" w:rsidR="00000000" w:rsidRPr="00000000">
        <w:rPr>
          <w:rFonts w:ascii="Open Sans" w:cs="Open Sans" w:eastAsia="Open Sans" w:hAnsi="Open Sans"/>
          <w:b w:val="1"/>
          <w:color w:val="0092d1"/>
          <w:sz w:val="20"/>
          <w:szCs w:val="20"/>
          <w:rtl w:val="0"/>
        </w:rPr>
        <w:t xml:space="preserve">Stage 2: Technical Evaluation</w:t>
      </w: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30"/>
        <w:tblGridChange w:id="0">
          <w:tblGrid>
            <w:gridCol w:w="6090"/>
            <w:gridCol w:w="1470"/>
            <w:gridCol w:w="1830"/>
          </w:tblGrid>
        </w:tblGridChange>
      </w:tblGrid>
      <w:tr>
        <w:trPr>
          <w:trHeight w:val="280" w:hRule="atLeast"/>
        </w:trPr>
        <w:tc>
          <w:tcPr/>
          <w:p w:rsidR="00000000" w:rsidDel="00000000" w:rsidP="00000000" w:rsidRDefault="00000000" w:rsidRPr="00000000" w14:paraId="0000003B">
            <w:pPr>
              <w:rPr>
                <w:sz w:val="20"/>
                <w:szCs w:val="20"/>
              </w:rPr>
            </w:pPr>
            <w:r w:rsidDel="00000000" w:rsidR="00000000" w:rsidRPr="00000000">
              <w:rPr>
                <w:rtl w:val="0"/>
              </w:rPr>
            </w:r>
          </w:p>
          <w:p w:rsidR="00000000" w:rsidDel="00000000" w:rsidP="00000000" w:rsidRDefault="00000000" w:rsidRPr="00000000" w14:paraId="0000003C">
            <w:pPr>
              <w:rPr>
                <w:sz w:val="20"/>
                <w:szCs w:val="20"/>
              </w:rPr>
            </w:pPr>
            <w:r w:rsidDel="00000000" w:rsidR="00000000" w:rsidRPr="00000000">
              <w:rPr>
                <w:sz w:val="20"/>
                <w:szCs w:val="20"/>
                <w:rtl w:val="0"/>
              </w:rPr>
              <w:t xml:space="preserve">Component 2: Project Rationale </w:t>
            </w:r>
          </w:p>
        </w:tc>
        <w:tc>
          <w:tcPr/>
          <w:p w:rsidR="00000000" w:rsidDel="00000000" w:rsidP="00000000" w:rsidRDefault="00000000" w:rsidRPr="00000000" w14:paraId="0000003D">
            <w:pPr>
              <w:rPr>
                <w:i w:val="1"/>
                <w:color w:val="646b6e"/>
              </w:rPr>
            </w:pP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3F">
            <w:pPr>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which examines the challenge that the grant activities are intended to address. Demonstrate that the  organization has the experience and capacity to deliver the proposed project. Consider the following questions: </w:t>
            </w:r>
          </w:p>
          <w:p w:rsidR="00000000" w:rsidDel="00000000" w:rsidP="00000000" w:rsidRDefault="00000000" w:rsidRPr="00000000" w14:paraId="0000004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1">
            <w:pPr>
              <w:numPr>
                <w:ilvl w:val="0"/>
                <w:numId w:val="2"/>
              </w:numPr>
              <w:spacing w:line="240" w:lineRule="auto"/>
              <w:ind w:left="720" w:hanging="360"/>
              <w:rPr>
                <w:b w:val="1"/>
              </w:rPr>
            </w:pPr>
            <w:r w:rsidDel="00000000" w:rsidR="00000000" w:rsidRPr="00000000">
              <w:rPr>
                <w:rFonts w:ascii="Calibri" w:cs="Calibri" w:eastAsia="Calibri" w:hAnsi="Calibri"/>
                <w:b w:val="1"/>
                <w:sz w:val="20"/>
                <w:szCs w:val="20"/>
                <w:rtl w:val="0"/>
              </w:rPr>
              <w:t xml:space="preserve">Understanding the problem</w:t>
            </w:r>
            <w:r w:rsidDel="00000000" w:rsidR="00000000" w:rsidRPr="00000000">
              <w:rPr>
                <w:rtl w:val="0"/>
              </w:rPr>
            </w:r>
          </w:p>
          <w:p w:rsidR="00000000" w:rsidDel="00000000" w:rsidP="00000000" w:rsidRDefault="00000000" w:rsidRPr="00000000" w14:paraId="00000042">
            <w:pPr>
              <w:numPr>
                <w:ilvl w:val="1"/>
                <w:numId w:val="2"/>
              </w:numPr>
              <w:spacing w:line="240" w:lineRule="auto"/>
              <w:ind w:left="144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What is the problem to be addressed, and why is it significant? </w:t>
            </w:r>
            <w:r w:rsidDel="00000000" w:rsidR="00000000" w:rsidRPr="00000000">
              <w:rPr>
                <w:rtl w:val="0"/>
              </w:rPr>
            </w:r>
          </w:p>
          <w:p w:rsidR="00000000" w:rsidDel="00000000" w:rsidP="00000000" w:rsidRDefault="00000000" w:rsidRPr="00000000" w14:paraId="00000043">
            <w:pPr>
              <w:numPr>
                <w:ilvl w:val="1"/>
                <w:numId w:val="2"/>
              </w:numPr>
              <w:spacing w:line="240" w:lineRule="auto"/>
              <w:ind w:left="144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Who is being affected and how? Consider both the macro effect of the problem at the appropriate geographical or institutional level and also the direct impact it has on the lives of people including differentially on vulnerable groups including women and girls. </w:t>
            </w:r>
            <w:r w:rsidDel="00000000" w:rsidR="00000000" w:rsidRPr="00000000">
              <w:rPr>
                <w:rtl w:val="0"/>
              </w:rPr>
            </w:r>
          </w:p>
          <w:p w:rsidR="00000000" w:rsidDel="00000000" w:rsidP="00000000" w:rsidRDefault="00000000" w:rsidRPr="00000000" w14:paraId="00000044">
            <w:pPr>
              <w:spacing w:line="240" w:lineRule="auto"/>
              <w:ind w:left="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numPr>
                <w:ilvl w:val="0"/>
                <w:numId w:val="2"/>
              </w:numPr>
              <w:spacing w:line="240" w:lineRule="auto"/>
              <w:ind w:left="720" w:hanging="360"/>
              <w:rPr>
                <w:b w:val="1"/>
              </w:rPr>
            </w:pPr>
            <w:r w:rsidDel="00000000" w:rsidR="00000000" w:rsidRPr="00000000">
              <w:rPr>
                <w:rFonts w:ascii="Calibri" w:cs="Calibri" w:eastAsia="Calibri" w:hAnsi="Calibri"/>
                <w:b w:val="1"/>
                <w:sz w:val="20"/>
                <w:szCs w:val="20"/>
                <w:rtl w:val="0"/>
              </w:rPr>
              <w:t xml:space="preserve">Organisational capacity, relevant experience and lessons learned </w:t>
            </w:r>
            <w:r w:rsidDel="00000000" w:rsidR="00000000" w:rsidRPr="00000000">
              <w:rPr>
                <w:rtl w:val="0"/>
              </w:rPr>
            </w:r>
          </w:p>
          <w:p w:rsidR="00000000" w:rsidDel="00000000" w:rsidP="00000000" w:rsidRDefault="00000000" w:rsidRPr="00000000" w14:paraId="00000046">
            <w:pPr>
              <w:numPr>
                <w:ilvl w:val="1"/>
                <w:numId w:val="2"/>
              </w:numPr>
              <w:spacing w:line="240" w:lineRule="auto"/>
              <w:ind w:left="144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Why is your organisation best suited to deliver this project? </w:t>
            </w:r>
            <w:r w:rsidDel="00000000" w:rsidR="00000000" w:rsidRPr="00000000">
              <w:rPr>
                <w:rtl w:val="0"/>
              </w:rPr>
            </w:r>
          </w:p>
          <w:p w:rsidR="00000000" w:rsidDel="00000000" w:rsidP="00000000" w:rsidRDefault="00000000" w:rsidRPr="00000000" w14:paraId="00000047">
            <w:pPr>
              <w:numPr>
                <w:ilvl w:val="1"/>
                <w:numId w:val="2"/>
              </w:numPr>
              <w:spacing w:line="240" w:lineRule="auto"/>
              <w:ind w:left="144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Is your organisation already operating in the targeted location, if not, describe the mobilisation process and timeframe?</w:t>
            </w:r>
          </w:p>
          <w:p w:rsidR="00000000" w:rsidDel="00000000" w:rsidP="00000000" w:rsidRDefault="00000000" w:rsidRPr="00000000" w14:paraId="00000048">
            <w:pPr>
              <w:numPr>
                <w:ilvl w:val="1"/>
                <w:numId w:val="2"/>
              </w:numPr>
              <w:spacing w:line="240" w:lineRule="auto"/>
              <w:ind w:left="144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What lessons did you learn from implementing similar projects? </w:t>
            </w:r>
            <w:r w:rsidDel="00000000" w:rsidR="00000000" w:rsidRPr="00000000">
              <w:rPr>
                <w:rtl w:val="0"/>
              </w:rPr>
            </w:r>
          </w:p>
          <w:p w:rsidR="00000000" w:rsidDel="00000000" w:rsidP="00000000" w:rsidRDefault="00000000" w:rsidRPr="00000000" w14:paraId="00000049">
            <w:pPr>
              <w:numPr>
                <w:ilvl w:val="1"/>
                <w:numId w:val="2"/>
              </w:numPr>
              <w:spacing w:line="240" w:lineRule="auto"/>
              <w:ind w:left="1440" w:hanging="36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What other projects is your organisation currently implementing that might complement the project being proposed?</w:t>
            </w:r>
            <w:r w:rsidDel="00000000" w:rsidR="00000000" w:rsidRPr="00000000">
              <w:rPr>
                <w:rtl w:val="0"/>
              </w:rPr>
            </w:r>
          </w:p>
          <w:p w:rsidR="00000000" w:rsidDel="00000000" w:rsidP="00000000" w:rsidRDefault="00000000" w:rsidRPr="00000000" w14:paraId="0000004A">
            <w:pPr>
              <w:numPr>
                <w:ilvl w:val="1"/>
                <w:numId w:val="2"/>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If delivering as part of a consortium or with other partners, describe the rationale for the consortium, how was the team developed and what complementarities were considered. How and why were the roles and responsibilities of each organisation determined. </w:t>
            </w:r>
          </w:p>
          <w:p w:rsidR="00000000" w:rsidDel="00000000" w:rsidP="00000000" w:rsidRDefault="00000000" w:rsidRPr="00000000" w14:paraId="0000004B">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4E">
      <w:pPr>
        <w:spacing w:line="288" w:lineRule="auto"/>
        <w:rPr>
          <w:rFonts w:ascii="Open Sans" w:cs="Open Sans" w:eastAsia="Open Sans" w:hAnsi="Open Sans"/>
          <w:b w:val="1"/>
          <w:sz w:val="17"/>
          <w:szCs w:val="17"/>
        </w:rPr>
      </w:pPr>
      <w:r w:rsidDel="00000000" w:rsidR="00000000" w:rsidRPr="00000000">
        <w:rPr>
          <w:rtl w:val="0"/>
        </w:rPr>
      </w:r>
    </w:p>
    <w:tbl>
      <w:tblPr>
        <w:tblStyle w:val="Table4"/>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4F">
            <w:pPr>
              <w:rPr>
                <w:sz w:val="20"/>
                <w:szCs w:val="20"/>
              </w:rPr>
            </w:pPr>
            <w:r w:rsidDel="00000000" w:rsidR="00000000" w:rsidRPr="00000000">
              <w:rPr>
                <w:sz w:val="20"/>
                <w:szCs w:val="20"/>
                <w:rtl w:val="0"/>
              </w:rPr>
              <w:t xml:space="preserve">Component 3: Project Design, Technical Approach, and Results  </w:t>
            </w:r>
          </w:p>
        </w:tc>
      </w:tr>
      <w:tr>
        <w:trPr>
          <w:trHeight w:val="380" w:hRule="atLeast"/>
        </w:trPr>
        <w:tc>
          <w:tcPr>
            <w:tcBorders>
              <w:bottom w:color="0092d1" w:space="0" w:sz="8" w:val="single"/>
            </w:tcBorders>
            <w:shd w:fill="auto" w:val="clear"/>
          </w:tcPr>
          <w:p w:rsidR="00000000" w:rsidDel="00000000" w:rsidP="00000000" w:rsidRDefault="00000000" w:rsidRPr="00000000" w14:paraId="00000050">
            <w:pPr>
              <w:ind w:right="330"/>
              <w:jc w:val="both"/>
              <w:rPr>
                <w:rFonts w:ascii="Open Sans" w:cs="Open Sans" w:eastAsia="Open Sans" w:hAnsi="Open Sans"/>
                <w:color w:val="808080"/>
              </w:rPr>
            </w:pPr>
            <w:r w:rsidDel="00000000" w:rsidR="00000000" w:rsidRPr="00000000">
              <w:rPr>
                <w:rFonts w:ascii="Open Sans" w:cs="Open Sans" w:eastAsia="Open Sans" w:hAnsi="Open Sans"/>
                <w:rtl w:val="0"/>
              </w:rPr>
              <w:t xml:space="preserve">This component should describe clearly and specifically the technical approach that will be taken to address the problem and meet the needs that were described in Component 2. Describe what results will be achieved.</w:t>
              <w:br w:type="textWrapping"/>
            </w:r>
            <w:r w:rsidDel="00000000" w:rsidR="00000000" w:rsidRPr="00000000">
              <w:rPr>
                <w:rtl w:val="0"/>
              </w:rPr>
            </w:r>
          </w:p>
          <w:p w:rsidR="00000000" w:rsidDel="00000000" w:rsidP="00000000" w:rsidRDefault="00000000" w:rsidRPr="00000000" w14:paraId="00000051">
            <w:pPr>
              <w:numPr>
                <w:ilvl w:val="0"/>
                <w:numId w:val="10"/>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Project Design</w:t>
            </w:r>
          </w:p>
          <w:p w:rsidR="00000000" w:rsidDel="00000000" w:rsidP="00000000" w:rsidRDefault="00000000" w:rsidRPr="00000000" w14:paraId="00000052">
            <w:pPr>
              <w:numPr>
                <w:ilvl w:val="1"/>
                <w:numId w:val="10"/>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Describe how the project addresses the problem and needs you have identified in Paragraph  1 of Component 2 above (“Understanding the Problem”).. </w:t>
            </w:r>
            <w:r w:rsidDel="00000000" w:rsidR="00000000" w:rsidRPr="00000000">
              <w:rPr>
                <w:rtl w:val="0"/>
              </w:rPr>
            </w:r>
          </w:p>
          <w:p w:rsidR="00000000" w:rsidDel="00000000" w:rsidP="00000000" w:rsidRDefault="00000000" w:rsidRPr="00000000" w14:paraId="00000053">
            <w:pPr>
              <w:spacing w:line="240" w:lineRule="auto"/>
              <w:ind w:left="144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54">
            <w:pPr>
              <w:numPr>
                <w:ilvl w:val="1"/>
                <w:numId w:val="10"/>
              </w:numPr>
              <w:spacing w:line="240" w:lineRule="auto"/>
              <w:ind w:left="1440" w:hanging="360"/>
              <w:rPr>
                <w:rFonts w:ascii="Open Sans" w:cs="Open Sans" w:eastAsia="Open Sans" w:hAnsi="Open Sans"/>
                <w:b w:val="1"/>
              </w:rPr>
            </w:pPr>
            <w:r w:rsidDel="00000000" w:rsidR="00000000" w:rsidRPr="00000000">
              <w:rPr>
                <w:rFonts w:ascii="Open Sans" w:cs="Open Sans" w:eastAsia="Open Sans" w:hAnsi="Open Sans"/>
                <w:rtl w:val="0"/>
              </w:rPr>
              <w:t xml:space="preserve">Highlight how the project design incorporates the specific requirements of the CFP as stated in the background and rationale section.</w:t>
            </w:r>
            <w:r w:rsidDel="00000000" w:rsidR="00000000" w:rsidRPr="00000000">
              <w:rPr>
                <w:rtl w:val="0"/>
              </w:rPr>
            </w:r>
          </w:p>
          <w:p w:rsidR="00000000" w:rsidDel="00000000" w:rsidP="00000000" w:rsidRDefault="00000000" w:rsidRPr="00000000" w14:paraId="00000055">
            <w:pPr>
              <w:spacing w:line="240" w:lineRule="auto"/>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6">
            <w:pPr>
              <w:numPr>
                <w:ilvl w:val="0"/>
                <w:numId w:val="10"/>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Stakeholders</w:t>
            </w:r>
          </w:p>
          <w:p w:rsidR="00000000" w:rsidDel="00000000" w:rsidP="00000000" w:rsidRDefault="00000000" w:rsidRPr="00000000" w14:paraId="00000057">
            <w:pPr>
              <w:numPr>
                <w:ilvl w:val="1"/>
                <w:numId w:val="10"/>
              </w:numPr>
              <w:spacing w:line="240" w:lineRule="auto"/>
              <w:ind w:left="1440" w:hanging="360"/>
              <w:rPr/>
            </w:pPr>
            <w:r w:rsidDel="00000000" w:rsidR="00000000" w:rsidRPr="00000000">
              <w:rPr>
                <w:rFonts w:ascii="Open Sans" w:cs="Open Sans" w:eastAsia="Open Sans" w:hAnsi="Open Sans"/>
                <w:rtl w:val="0"/>
              </w:rPr>
              <w:t xml:space="preserve">Who are the target beneficiaries for this project, were they consulted or considered in the design of your project, if so, please describe? </w:t>
              <w:br w:type="textWrapping"/>
            </w:r>
            <w:r w:rsidDel="00000000" w:rsidR="00000000" w:rsidRPr="00000000">
              <w:rPr>
                <w:rtl w:val="0"/>
              </w:rPr>
            </w:r>
          </w:p>
          <w:p w:rsidR="00000000" w:rsidDel="00000000" w:rsidP="00000000" w:rsidRDefault="00000000" w:rsidRPr="00000000" w14:paraId="00000058">
            <w:pPr>
              <w:numPr>
                <w:ilvl w:val="1"/>
                <w:numId w:val="10"/>
              </w:numPr>
              <w:spacing w:line="240" w:lineRule="auto"/>
              <w:ind w:left="1440" w:hanging="360"/>
              <w:jc w:val="both"/>
              <w:rPr/>
            </w:pPr>
            <w:r w:rsidDel="00000000" w:rsidR="00000000" w:rsidRPr="00000000">
              <w:rPr>
                <w:rFonts w:ascii="Open Sans" w:cs="Open Sans" w:eastAsia="Open Sans" w:hAnsi="Open Sans"/>
                <w:rtl w:val="0"/>
              </w:rPr>
              <w:t xml:space="preserve">How  will people  benefit (specify and quantify the individuals, groups and/or institutions intended to </w:t>
            </w:r>
            <w:r w:rsidDel="00000000" w:rsidR="00000000" w:rsidRPr="00000000">
              <w:rPr>
                <w:rFonts w:ascii="Open Sans" w:cs="Open Sans" w:eastAsia="Open Sans" w:hAnsi="Open Sans"/>
                <w:b w:val="1"/>
                <w:rtl w:val="0"/>
              </w:rPr>
              <w:t xml:space="preserve">directly</w:t>
            </w:r>
            <w:r w:rsidDel="00000000" w:rsidR="00000000" w:rsidRPr="00000000">
              <w:rPr>
                <w:rFonts w:ascii="Open Sans" w:cs="Open Sans" w:eastAsia="Open Sans" w:hAnsi="Open Sans"/>
                <w:rtl w:val="0"/>
              </w:rPr>
              <w:t xml:space="preserve"> benefit from the project. Disaggregate the beneficiaries by age, sex and vulnerability criteria (e.g. persons with a disability, ex combatants). Briefly describe indirect beneficiaries.</w:t>
              <w:br w:type="textWrapping"/>
            </w:r>
            <w:r w:rsidDel="00000000" w:rsidR="00000000" w:rsidRPr="00000000">
              <w:rPr>
                <w:rtl w:val="0"/>
              </w:rPr>
            </w:r>
          </w:p>
          <w:p w:rsidR="00000000" w:rsidDel="00000000" w:rsidP="00000000" w:rsidRDefault="00000000" w:rsidRPr="00000000" w14:paraId="00000059">
            <w:pPr>
              <w:numPr>
                <w:ilvl w:val="1"/>
                <w:numId w:val="10"/>
              </w:numPr>
              <w:spacing w:line="240" w:lineRule="auto"/>
              <w:ind w:left="1440" w:hanging="360"/>
              <w:jc w:val="both"/>
              <w:rPr/>
            </w:pPr>
            <w:r w:rsidDel="00000000" w:rsidR="00000000" w:rsidRPr="00000000">
              <w:rPr>
                <w:rFonts w:ascii="Open Sans" w:cs="Open Sans" w:eastAsia="Open Sans" w:hAnsi="Open Sans"/>
                <w:rtl w:val="0"/>
              </w:rPr>
              <w:t xml:space="preserve">Describe any beneficiary/stakeholder accountability measures that will be in place. What efforts will the project make to access and gain the trust of targeted beneficiaries (including vulnerable or marginalised groups such as women and girls), how will they be consulted about the delivery of the project and inform potential improvements to the project design while it is ongoing?  </w:t>
            </w:r>
            <w:r w:rsidDel="00000000" w:rsidR="00000000" w:rsidRPr="00000000">
              <w:rPr>
                <w:rtl w:val="0"/>
              </w:rPr>
            </w:r>
          </w:p>
          <w:p w:rsidR="00000000" w:rsidDel="00000000" w:rsidP="00000000" w:rsidRDefault="00000000" w:rsidRPr="00000000" w14:paraId="0000005A">
            <w:pPr>
              <w:spacing w:line="240"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5B">
            <w:pPr>
              <w:numPr>
                <w:ilvl w:val="1"/>
                <w:numId w:val="10"/>
              </w:numPr>
              <w:spacing w:line="240" w:lineRule="auto"/>
              <w:ind w:left="1440" w:hanging="360"/>
              <w:rPr/>
            </w:pPr>
            <w:r w:rsidDel="00000000" w:rsidR="00000000" w:rsidRPr="00000000">
              <w:rPr>
                <w:rFonts w:ascii="Open Sans" w:cs="Open Sans" w:eastAsia="Open Sans" w:hAnsi="Open Sans"/>
                <w:rtl w:val="0"/>
              </w:rPr>
              <w:t xml:space="preserve">Describe other stakeholders that will be involved in the project, and why are they required for the project to succeed?</w:t>
              <w:br w:type="textWrapping"/>
            </w:r>
            <w:r w:rsidDel="00000000" w:rsidR="00000000" w:rsidRPr="00000000">
              <w:rPr>
                <w:rtl w:val="0"/>
              </w:rPr>
            </w:r>
          </w:p>
          <w:p w:rsidR="00000000" w:rsidDel="00000000" w:rsidP="00000000" w:rsidRDefault="00000000" w:rsidRPr="00000000" w14:paraId="0000005C">
            <w:pPr>
              <w:numPr>
                <w:ilvl w:val="0"/>
                <w:numId w:val="10"/>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Technical Approach</w:t>
            </w:r>
          </w:p>
          <w:p w:rsidR="00000000" w:rsidDel="00000000" w:rsidP="00000000" w:rsidRDefault="00000000" w:rsidRPr="00000000" w14:paraId="0000005D">
            <w:pPr>
              <w:numPr>
                <w:ilvl w:val="1"/>
                <w:numId w:val="10"/>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Describe in detail the technical approach being proposed to address the problem(s) you have identified in Paragraph 1 of Component 2 above (“Understanding the Problem”) and why was this course of action selected? Describe any innovative practices that will be used or piloted. </w:t>
            </w:r>
          </w:p>
          <w:p w:rsidR="00000000" w:rsidDel="00000000" w:rsidP="00000000" w:rsidRDefault="00000000" w:rsidRPr="00000000" w14:paraId="0000005E">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5F">
            <w:pPr>
              <w:numPr>
                <w:ilvl w:val="0"/>
                <w:numId w:val="10"/>
              </w:numPr>
              <w:spacing w:line="240" w:lineRule="auto"/>
              <w:ind w:left="720" w:hanging="360"/>
              <w:rPr>
                <w:rFonts w:ascii="Open Sans" w:cs="Open Sans" w:eastAsia="Open Sans" w:hAnsi="Open Sans"/>
                <w:b w:val="1"/>
              </w:rPr>
            </w:pPr>
            <w:r w:rsidDel="00000000" w:rsidR="00000000" w:rsidRPr="00000000">
              <w:rPr>
                <w:rFonts w:ascii="Open Sans" w:cs="Open Sans" w:eastAsia="Open Sans" w:hAnsi="Open Sans"/>
                <w:b w:val="1"/>
                <w:rtl w:val="0"/>
              </w:rPr>
              <w:t xml:space="preserve">Team Structure</w:t>
            </w:r>
          </w:p>
          <w:p w:rsidR="00000000" w:rsidDel="00000000" w:rsidP="00000000" w:rsidRDefault="00000000" w:rsidRPr="00000000" w14:paraId="00000060">
            <w:pPr>
              <w:numPr>
                <w:ilvl w:val="1"/>
                <w:numId w:val="10"/>
              </w:numPr>
              <w:spacing w:line="24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Describe the composition of your project team including the location and  qualifications of senior management and technical roles and the responsibilities of they will hold.</w:t>
              <w:br w:type="textWrapping"/>
            </w:r>
          </w:p>
          <w:p w:rsidR="00000000" w:rsidDel="00000000" w:rsidP="00000000" w:rsidRDefault="00000000" w:rsidRPr="00000000" w14:paraId="00000061">
            <w:pPr>
              <w:numPr>
                <w:ilvl w:val="1"/>
                <w:numId w:val="10"/>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Attach an</w:t>
            </w:r>
            <w:r w:rsidDel="00000000" w:rsidR="00000000" w:rsidRPr="00000000">
              <w:rPr>
                <w:rFonts w:ascii="Open Sans" w:cs="Open Sans" w:eastAsia="Open Sans" w:hAnsi="Open Sans"/>
                <w:b w:val="1"/>
                <w:rtl w:val="0"/>
              </w:rPr>
              <w:t xml:space="preserve"> Organizational Chart at Appendix 2</w:t>
            </w:r>
            <w:r w:rsidDel="00000000" w:rsidR="00000000" w:rsidRPr="00000000">
              <w:rPr>
                <w:rFonts w:ascii="Open Sans" w:cs="Open Sans" w:eastAsia="Open Sans" w:hAnsi="Open Sans"/>
                <w:rtl w:val="0"/>
              </w:rPr>
              <w:t xml:space="preserve"> of this Grant Application Template.</w:t>
              <w:br w:type="textWrapping"/>
            </w:r>
          </w:p>
          <w:p w:rsidR="00000000" w:rsidDel="00000000" w:rsidP="00000000" w:rsidRDefault="00000000" w:rsidRPr="00000000" w14:paraId="00000062">
            <w:pPr>
              <w:numPr>
                <w:ilvl w:val="0"/>
                <w:numId w:val="10"/>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Qualifications of Key Personnel and/or Senior Management</w:t>
            </w:r>
          </w:p>
          <w:p w:rsidR="00000000" w:rsidDel="00000000" w:rsidP="00000000" w:rsidRDefault="00000000" w:rsidRPr="00000000" w14:paraId="00000063">
            <w:pPr>
              <w:numPr>
                <w:ilvl w:val="1"/>
                <w:numId w:val="10"/>
              </w:numPr>
              <w:spacing w:line="240" w:lineRule="auto"/>
              <w:ind w:left="144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Please provide Curriculum Vitae (CV) of </w:t>
            </w:r>
            <w:r w:rsidDel="00000000" w:rsidR="00000000" w:rsidRPr="00000000">
              <w:rPr>
                <w:rFonts w:ascii="Open Sans" w:cs="Open Sans" w:eastAsia="Open Sans" w:hAnsi="Open Sans"/>
                <w:b w:val="1"/>
                <w:rtl w:val="0"/>
              </w:rPr>
              <w:t xml:space="preserve">the Project Manager and Technical Lead</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proposed for this project shall be submitted. The CVs should clearly show:</w:t>
            </w:r>
            <w:r w:rsidDel="00000000" w:rsidR="00000000" w:rsidRPr="00000000">
              <w:rPr>
                <w:rtl w:val="0"/>
              </w:rPr>
            </w:r>
          </w:p>
          <w:p w:rsidR="00000000" w:rsidDel="00000000" w:rsidP="00000000" w:rsidRDefault="00000000" w:rsidRPr="00000000" w14:paraId="00000064">
            <w:pPr>
              <w:numPr>
                <w:ilvl w:val="2"/>
                <w:numId w:val="10"/>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The position the person will be carrying out.</w:t>
            </w:r>
            <w:r w:rsidDel="00000000" w:rsidR="00000000" w:rsidRPr="00000000">
              <w:rPr>
                <w:rtl w:val="0"/>
              </w:rPr>
            </w:r>
          </w:p>
          <w:p w:rsidR="00000000" w:rsidDel="00000000" w:rsidP="00000000" w:rsidRDefault="00000000" w:rsidRPr="00000000" w14:paraId="00000065">
            <w:pPr>
              <w:numPr>
                <w:ilvl w:val="2"/>
                <w:numId w:val="10"/>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Candidate’s nationality;</w:t>
            </w:r>
            <w:r w:rsidDel="00000000" w:rsidR="00000000" w:rsidRPr="00000000">
              <w:rPr>
                <w:rtl w:val="0"/>
              </w:rPr>
            </w:r>
          </w:p>
          <w:p w:rsidR="00000000" w:rsidDel="00000000" w:rsidP="00000000" w:rsidRDefault="00000000" w:rsidRPr="00000000" w14:paraId="00000066">
            <w:pPr>
              <w:numPr>
                <w:ilvl w:val="2"/>
                <w:numId w:val="10"/>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Technical qualifications and experience</w:t>
            </w:r>
            <w:r w:rsidDel="00000000" w:rsidR="00000000" w:rsidRPr="00000000">
              <w:rPr>
                <w:rtl w:val="0"/>
              </w:rPr>
            </w:r>
          </w:p>
          <w:p w:rsidR="00000000" w:rsidDel="00000000" w:rsidP="00000000" w:rsidRDefault="00000000" w:rsidRPr="00000000" w14:paraId="00000067">
            <w:pPr>
              <w:numPr>
                <w:ilvl w:val="2"/>
                <w:numId w:val="10"/>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List of applicable certifications/ courses</w:t>
            </w:r>
            <w:r w:rsidDel="00000000" w:rsidR="00000000" w:rsidRPr="00000000">
              <w:rPr>
                <w:rtl w:val="0"/>
              </w:rPr>
            </w:r>
          </w:p>
          <w:p w:rsidR="00000000" w:rsidDel="00000000" w:rsidP="00000000" w:rsidRDefault="00000000" w:rsidRPr="00000000" w14:paraId="00000068">
            <w:pPr>
              <w:numPr>
                <w:ilvl w:val="2"/>
                <w:numId w:val="10"/>
              </w:numPr>
              <w:spacing w:line="240" w:lineRule="auto"/>
              <w:ind w:left="216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Language skills </w:t>
              <w:br w:type="textWrapping"/>
            </w:r>
            <w:r w:rsidDel="00000000" w:rsidR="00000000" w:rsidRPr="00000000">
              <w:rPr>
                <w:rtl w:val="0"/>
              </w:rPr>
            </w:r>
          </w:p>
          <w:p w:rsidR="00000000" w:rsidDel="00000000" w:rsidP="00000000" w:rsidRDefault="00000000" w:rsidRPr="00000000" w14:paraId="00000069">
            <w:pPr>
              <w:numPr>
                <w:ilvl w:val="0"/>
                <w:numId w:val="10"/>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Personnel Recruitment and Contingency Plan</w:t>
            </w:r>
          </w:p>
          <w:p w:rsidR="00000000" w:rsidDel="00000000" w:rsidP="00000000" w:rsidRDefault="00000000" w:rsidRPr="00000000" w14:paraId="0000006A">
            <w:pPr>
              <w:numPr>
                <w:ilvl w:val="1"/>
                <w:numId w:val="10"/>
              </w:numPr>
              <w:spacing w:line="240" w:lineRule="auto"/>
              <w:ind w:left="1440" w:hanging="360"/>
              <w:jc w:val="both"/>
              <w:rPr>
                <w:rFonts w:ascii="Open Sans" w:cs="Open Sans" w:eastAsia="Open Sans" w:hAnsi="Open Sans"/>
                <w:b w:val="1"/>
              </w:rPr>
            </w:pPr>
            <w:r w:rsidDel="00000000" w:rsidR="00000000" w:rsidRPr="00000000">
              <w:rPr>
                <w:rFonts w:ascii="Open Sans" w:cs="Open Sans" w:eastAsia="Open Sans" w:hAnsi="Open Sans"/>
                <w:color w:val="263238"/>
                <w:rtl w:val="0"/>
              </w:rPr>
              <w:t xml:space="preserve">Applicants must provide a comprehensive plan on how to recruit and retain qualified personnel to support the implementation of the grant. Moreover, this must also include a strategy on managing staff turnover to ensure minimum disruption to the implementation. Focus shall be given to the measures undertaken to ensure that the personnel proposed in the application will deploy for the duration of the grant, and that changes in proposed personnel will be avoided. If any of your key personnel under this process  are also being proposed for another process, this section must include a plan on how you intend to fulfil personnel requirements in the event that your organization is/becomes engaged in multiple other grants/contracts. </w:t>
              <w:br w:type="textWrapping"/>
            </w:r>
            <w:r w:rsidDel="00000000" w:rsidR="00000000" w:rsidRPr="00000000">
              <w:rPr>
                <w:rtl w:val="0"/>
              </w:rPr>
            </w:r>
          </w:p>
          <w:p w:rsidR="00000000" w:rsidDel="00000000" w:rsidP="00000000" w:rsidRDefault="00000000" w:rsidRPr="00000000" w14:paraId="0000006B">
            <w:pPr>
              <w:numPr>
                <w:ilvl w:val="0"/>
                <w:numId w:val="10"/>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Results</w:t>
            </w:r>
          </w:p>
          <w:p w:rsidR="00000000" w:rsidDel="00000000" w:rsidP="00000000" w:rsidRDefault="00000000" w:rsidRPr="00000000" w14:paraId="0000006C">
            <w:pPr>
              <w:numPr>
                <w:ilvl w:val="1"/>
                <w:numId w:val="10"/>
              </w:numPr>
              <w:spacing w:line="240" w:lineRule="auto"/>
              <w:ind w:left="144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Complete the Logical Framework attached in Appendix 3 to this Grant Application Template</w:t>
            </w:r>
            <w:r w:rsidDel="00000000" w:rsidR="00000000" w:rsidRPr="00000000">
              <w:rPr>
                <w:rFonts w:ascii="Open Sans" w:cs="Open Sans" w:eastAsia="Open Sans" w:hAnsi="Open Sans"/>
                <w:rtl w:val="0"/>
              </w:rPr>
              <w:t xml:space="preserve"> by formulating </w:t>
            </w:r>
            <w:r w:rsidDel="00000000" w:rsidR="00000000" w:rsidRPr="00000000">
              <w:rPr>
                <w:rFonts w:ascii="Open Sans" w:cs="Open Sans" w:eastAsia="Open Sans" w:hAnsi="Open Sans"/>
                <w:b w:val="1"/>
                <w:rtl w:val="0"/>
              </w:rPr>
              <w:t xml:space="preserve">Activities </w:t>
            </w:r>
            <w:r w:rsidDel="00000000" w:rsidR="00000000" w:rsidRPr="00000000">
              <w:rPr>
                <w:rFonts w:ascii="Open Sans" w:cs="Open Sans" w:eastAsia="Open Sans" w:hAnsi="Open Sans"/>
                <w:rtl w:val="0"/>
              </w:rPr>
              <w:t xml:space="preserve">and explain how they will be completed in order to deliver tangible </w:t>
            </w:r>
            <w:r w:rsidDel="00000000" w:rsidR="00000000" w:rsidRPr="00000000">
              <w:rPr>
                <w:rFonts w:ascii="Open Sans" w:cs="Open Sans" w:eastAsia="Open Sans" w:hAnsi="Open Sans"/>
                <w:b w:val="1"/>
                <w:rtl w:val="0"/>
              </w:rPr>
              <w:t xml:space="preserve">Outputs</w:t>
            </w:r>
            <w:r w:rsidDel="00000000" w:rsidR="00000000" w:rsidRPr="00000000">
              <w:rPr>
                <w:rFonts w:ascii="Open Sans" w:cs="Open Sans" w:eastAsia="Open Sans" w:hAnsi="Open Sans"/>
                <w:rtl w:val="0"/>
              </w:rPr>
              <w:t xml:space="preserve">, thus contributing to the </w:t>
            </w:r>
            <w:r w:rsidDel="00000000" w:rsidR="00000000" w:rsidRPr="00000000">
              <w:rPr>
                <w:rFonts w:ascii="Open Sans" w:cs="Open Sans" w:eastAsia="Open Sans" w:hAnsi="Open Sans"/>
                <w:b w:val="1"/>
                <w:rtl w:val="0"/>
              </w:rPr>
              <w:t xml:space="preserve">Outcomes </w:t>
            </w:r>
            <w:r w:rsidDel="00000000" w:rsidR="00000000" w:rsidRPr="00000000">
              <w:rPr>
                <w:rFonts w:ascii="Open Sans" w:cs="Open Sans" w:eastAsia="Open Sans" w:hAnsi="Open Sans"/>
                <w:rtl w:val="0"/>
              </w:rPr>
              <w:t xml:space="preserve">identified in the CFP. There should be a clear and logical direct linkage between the Activities, Outputs and the Outcomes. </w:t>
              <w:br w:type="textWrapping"/>
            </w:r>
            <w:r w:rsidDel="00000000" w:rsidR="00000000" w:rsidRPr="00000000">
              <w:rPr>
                <w:rtl w:val="0"/>
              </w:rPr>
            </w:r>
          </w:p>
          <w:p w:rsidR="00000000" w:rsidDel="00000000" w:rsidP="00000000" w:rsidRDefault="00000000" w:rsidRPr="00000000" w14:paraId="0000006D">
            <w:pPr>
              <w:numPr>
                <w:ilvl w:val="0"/>
                <w:numId w:val="10"/>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COVID-19 Response</w:t>
            </w:r>
          </w:p>
          <w:p w:rsidR="00000000" w:rsidDel="00000000" w:rsidP="00000000" w:rsidRDefault="00000000" w:rsidRPr="00000000" w14:paraId="0000006E">
            <w:pPr>
              <w:numPr>
                <w:ilvl w:val="1"/>
                <w:numId w:val="10"/>
              </w:numPr>
              <w:tabs>
                <w:tab w:val="left" w:pos="180"/>
              </w:tabs>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do you plan to comply with Government regulations; adhere to best practices in health and safety; and protect staff and beneficiaries from the risks of COVID-19.</w:t>
              <w:br w:type="textWrapping"/>
            </w:r>
          </w:p>
          <w:p w:rsidR="00000000" w:rsidDel="00000000" w:rsidP="00000000" w:rsidRDefault="00000000" w:rsidRPr="00000000" w14:paraId="0000006F">
            <w:pPr>
              <w:numPr>
                <w:ilvl w:val="1"/>
                <w:numId w:val="10"/>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Please outline your proposed alternate methodologies for achieving your intended Outputs in the event that operations are hindered/haltered due to COVID-19.</w:t>
              <w:br w:type="textWrapping"/>
            </w:r>
          </w:p>
          <w:p w:rsidR="00000000" w:rsidDel="00000000" w:rsidP="00000000" w:rsidRDefault="00000000" w:rsidRPr="00000000" w14:paraId="00000070">
            <w:pPr>
              <w:numPr>
                <w:ilvl w:val="1"/>
                <w:numId w:val="10"/>
              </w:numPr>
              <w:spacing w:line="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Explain how you will </w:t>
            </w:r>
            <w:r w:rsidDel="00000000" w:rsidR="00000000" w:rsidRPr="00000000">
              <w:rPr>
                <w:rFonts w:ascii="Open Sans" w:cs="Open Sans" w:eastAsia="Open Sans" w:hAnsi="Open Sans"/>
                <w:highlight w:val="white"/>
                <w:rtl w:val="0"/>
              </w:rPr>
              <w:t xml:space="preserve">handle rotations for international personnel if there is a quarantine requirement and/or visa restrictions for entering the programme country.</w:t>
            </w:r>
            <w:r w:rsidDel="00000000" w:rsidR="00000000" w:rsidRPr="00000000">
              <w:rPr>
                <w:rtl w:val="0"/>
              </w:rPr>
            </w:r>
          </w:p>
          <w:p w:rsidR="00000000" w:rsidDel="00000000" w:rsidP="00000000" w:rsidRDefault="00000000" w:rsidRPr="00000000" w14:paraId="00000071">
            <w:pPr>
              <w:spacing w:line="24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72">
      <w:pPr>
        <w:spacing w:line="288" w:lineRule="auto"/>
        <w:rPr>
          <w:rFonts w:ascii="Open Sans" w:cs="Open Sans" w:eastAsia="Open Sans" w:hAnsi="Open Sans"/>
          <w:b w:val="1"/>
          <w:sz w:val="17"/>
          <w:szCs w:val="17"/>
        </w:rPr>
      </w:pPr>
      <w:r w:rsidDel="00000000" w:rsidR="00000000" w:rsidRPr="00000000">
        <w:rPr>
          <w:rtl w:val="0"/>
        </w:rPr>
      </w:r>
    </w:p>
    <w:tbl>
      <w:tblPr>
        <w:tblStyle w:val="Table5"/>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73">
            <w:pPr>
              <w:rPr>
                <w:sz w:val="20"/>
                <w:szCs w:val="20"/>
              </w:rPr>
            </w:pPr>
            <w:r w:rsidDel="00000000" w:rsidR="00000000" w:rsidRPr="00000000">
              <w:rPr>
                <w:sz w:val="20"/>
                <w:szCs w:val="20"/>
                <w:rtl w:val="0"/>
              </w:rPr>
              <w:t xml:space="preserve">Component 4: Cross Cutting Issues </w:t>
            </w:r>
          </w:p>
        </w:tc>
      </w:tr>
      <w:tr>
        <w:trPr>
          <w:trHeight w:val="380" w:hRule="atLeast"/>
        </w:trPr>
        <w:tc>
          <w:tcPr>
            <w:tcBorders>
              <w:bottom w:color="0092d1" w:space="0" w:sz="8" w:val="single"/>
            </w:tcBorders>
            <w:shd w:fill="auto" w:val="clear"/>
          </w:tcPr>
          <w:p w:rsidR="00000000" w:rsidDel="00000000" w:rsidP="00000000" w:rsidRDefault="00000000" w:rsidRPr="00000000" w14:paraId="00000074">
            <w:pPr>
              <w:jc w:val="both"/>
              <w:rPr>
                <w:rFonts w:ascii="Open Sans" w:cs="Open Sans" w:eastAsia="Open Sans" w:hAnsi="Open Sans"/>
              </w:rPr>
            </w:pPr>
            <w:r w:rsidDel="00000000" w:rsidR="00000000" w:rsidRPr="00000000">
              <w:rPr>
                <w:rFonts w:ascii="Open Sans" w:cs="Open Sans" w:eastAsia="Open Sans" w:hAnsi="Open Sans"/>
                <w:rtl w:val="0"/>
              </w:rPr>
              <w:t xml:space="preserve">Describe how the project will respond to a variety of cross cutting issues,</w:t>
            </w:r>
            <w:r w:rsidDel="00000000" w:rsidR="00000000" w:rsidRPr="00000000">
              <w:rPr>
                <w:rFonts w:ascii="Open Sans" w:cs="Open Sans" w:eastAsia="Open Sans" w:hAnsi="Open Sans"/>
                <w:b w:val="1"/>
                <w:rtl w:val="0"/>
              </w:rPr>
              <w:t xml:space="preserve"> it is mandatory to outline approaches to  Gender, Health and Safety, Environmental Protection and Protection Mainstreaming</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Add any other</w:t>
            </w:r>
            <w:r w:rsidDel="00000000" w:rsidR="00000000" w:rsidRPr="00000000">
              <w:rPr>
                <w:rFonts w:ascii="Open Sans" w:cs="Open Sans" w:eastAsia="Open Sans" w:hAnsi="Open Sans"/>
                <w:rtl w:val="0"/>
              </w:rPr>
              <w:t xml:space="preserve"> issues you consider to be important and relevant.</w:t>
            </w:r>
          </w:p>
          <w:p w:rsidR="00000000" w:rsidDel="00000000" w:rsidP="00000000" w:rsidRDefault="00000000" w:rsidRPr="00000000" w14:paraId="0000007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6">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Gender:</w:t>
            </w:r>
            <w:r w:rsidDel="00000000" w:rsidR="00000000" w:rsidRPr="00000000">
              <w:rPr>
                <w:rFonts w:ascii="Open Sans" w:cs="Open Sans" w:eastAsia="Open Sans" w:hAnsi="Open Sans"/>
                <w:rtl w:val="0"/>
              </w:rPr>
              <w:t xml:space="preserve"> Describe internal procedures and mainstreaming initiatives that your organisation will use corporately and in the delivery of this project to ensure that women and men participate in and benefit from this project. Explain how  women will be supported to lead, deliver, participate in and benefit from this project. Describe recruitment procedures and steps taken to create  an enabling environment for female employees, including measures to prevent sexual abuse and exploitation. Describe project implementation initiatives and approaches which will ensure the project responds to the differential needs of women, girls, men, and boys from diverse groups. How will gender mainstreaming be monitored and progress be assessed,  (for example through monitoring project indicators where data will be gender disaggregated). </w:t>
            </w:r>
          </w:p>
          <w:p w:rsidR="00000000" w:rsidDel="00000000" w:rsidP="00000000" w:rsidRDefault="00000000" w:rsidRPr="00000000" w14:paraId="00000077">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spacing w:line="240" w:lineRule="auto"/>
              <w:ind w:left="720" w:firstLine="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The Applicant shall demonstrate in their proposal a practical plan for mainstreaming gender. Below are some examples:</w:t>
            </w:r>
          </w:p>
          <w:p w:rsidR="00000000" w:rsidDel="00000000" w:rsidP="00000000" w:rsidRDefault="00000000" w:rsidRPr="00000000" w14:paraId="00000079">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numPr>
                <w:ilvl w:val="0"/>
                <w:numId w:val="7"/>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Gender sensitive SOPs, monitoring &amp; evaluation system</w:t>
            </w:r>
          </w:p>
          <w:p w:rsidR="00000000" w:rsidDel="00000000" w:rsidP="00000000" w:rsidRDefault="00000000" w:rsidRPr="00000000" w14:paraId="0000007B">
            <w:pPr>
              <w:numPr>
                <w:ilvl w:val="0"/>
                <w:numId w:val="7"/>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Approach to preventing sexual exploitation and abuse</w:t>
            </w:r>
          </w:p>
          <w:p w:rsidR="00000000" w:rsidDel="00000000" w:rsidP="00000000" w:rsidRDefault="00000000" w:rsidRPr="00000000" w14:paraId="0000007C">
            <w:pPr>
              <w:numPr>
                <w:ilvl w:val="0"/>
                <w:numId w:val="7"/>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Gender sensitive/ safe facilities</w:t>
            </w:r>
          </w:p>
          <w:p w:rsidR="00000000" w:rsidDel="00000000" w:rsidP="00000000" w:rsidRDefault="00000000" w:rsidRPr="00000000" w14:paraId="0000007D">
            <w:pPr>
              <w:numPr>
                <w:ilvl w:val="0"/>
                <w:numId w:val="7"/>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gender diversity in the recruitment process (such as outreach to potential diverse candidates and equitable, non-biased interview practices)</w:t>
            </w:r>
          </w:p>
          <w:p w:rsidR="00000000" w:rsidDel="00000000" w:rsidP="00000000" w:rsidRDefault="00000000" w:rsidRPr="00000000" w14:paraId="0000007E">
            <w:pPr>
              <w:numPr>
                <w:ilvl w:val="0"/>
                <w:numId w:val="7"/>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Opportunities for females to be empowered and promoted internally (e.g. mentorship, leadership/ management skills training for both junior and senior employees),</w:t>
            </w:r>
          </w:p>
          <w:p w:rsidR="00000000" w:rsidDel="00000000" w:rsidP="00000000" w:rsidRDefault="00000000" w:rsidRPr="00000000" w14:paraId="0000007F">
            <w:pPr>
              <w:numPr>
                <w:ilvl w:val="0"/>
                <w:numId w:val="7"/>
              </w:numPr>
              <w:spacing w:line="240" w:lineRule="auto"/>
              <w:ind w:left="1440" w:hanging="360"/>
              <w:jc w:val="both"/>
              <w:rPr>
                <w:rFonts w:ascii="Open Sans" w:cs="Open Sans" w:eastAsia="Open Sans" w:hAnsi="Open Sans"/>
                <w:color w:val="263238"/>
              </w:rPr>
            </w:pPr>
            <w:r w:rsidDel="00000000" w:rsidR="00000000" w:rsidRPr="00000000">
              <w:rPr>
                <w:rFonts w:ascii="Open Sans" w:cs="Open Sans" w:eastAsia="Open Sans" w:hAnsi="Open Sans"/>
                <w:color w:val="263238"/>
                <w:rtl w:val="0"/>
              </w:rPr>
              <w:t xml:space="preserve">Specific arrangements such as flexible hours or shorter working week as deemed relevant</w:t>
            </w:r>
          </w:p>
          <w:p w:rsidR="00000000" w:rsidDel="00000000" w:rsidP="00000000" w:rsidRDefault="00000000" w:rsidRPr="00000000" w14:paraId="00000080">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1">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Health and Safety: </w:t>
            </w:r>
            <w:r w:rsidDel="00000000" w:rsidR="00000000" w:rsidRPr="00000000">
              <w:rPr>
                <w:rFonts w:ascii="Open Sans" w:cs="Open Sans" w:eastAsia="Open Sans" w:hAnsi="Open Sans"/>
                <w:rtl w:val="0"/>
              </w:rPr>
              <w:t xml:space="preserve">The health and safety of implementing partner staff is of paramount importance. Describe any assessments that will be conducted and detail how  project personnel  are trained (and to what standards  standards) and equipped to manage critical incidents that may occur at a project site. </w:t>
            </w:r>
          </w:p>
          <w:p w:rsidR="00000000" w:rsidDel="00000000" w:rsidP="00000000" w:rsidRDefault="00000000" w:rsidRPr="00000000" w14:paraId="00000082">
            <w:pPr>
              <w:ind w:left="720" w:right="33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083">
            <w:pPr>
              <w:ind w:left="720" w:right="-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Environmental Protection:</w:t>
            </w:r>
            <w:r w:rsidDel="00000000" w:rsidR="00000000" w:rsidRPr="00000000">
              <w:rPr>
                <w:rFonts w:ascii="Open Sans" w:cs="Open Sans" w:eastAsia="Open Sans" w:hAnsi="Open Sans"/>
                <w:rtl w:val="0"/>
              </w:rPr>
              <w:t xml:space="preserve"> What efforts will the project  make to advance environmental sustainability and mitigate negative environmental impact? Outline what environmental protection approaches the organization plans to undertake including any assessments that will be conducted to look at environmental issues at the specific location to understand what benefits and unintended consequences resulted from the project activities, describe how associated lessons are shared with relevant stakeholders. Learn more on </w:t>
            </w:r>
            <w:hyperlink r:id="rId7">
              <w:r w:rsidDel="00000000" w:rsidR="00000000" w:rsidRPr="00000000">
                <w:rPr>
                  <w:rFonts w:ascii="Open Sans" w:cs="Open Sans" w:eastAsia="Open Sans" w:hAnsi="Open Sans"/>
                  <w:rtl w:val="0"/>
                </w:rPr>
                <w:t xml:space="preserve">UNOPS Sustainability Page</w:t>
              </w:r>
            </w:hyperlink>
            <w:r w:rsidDel="00000000" w:rsidR="00000000" w:rsidRPr="00000000">
              <w:rPr>
                <w:rFonts w:ascii="Open Sans" w:cs="Open Sans" w:eastAsia="Open Sans" w:hAnsi="Open Sans"/>
                <w:rtl w:val="0"/>
              </w:rPr>
              <w:t xml:space="preserve">. </w:t>
            </w:r>
          </w:p>
          <w:p w:rsidR="00000000" w:rsidDel="00000000" w:rsidP="00000000" w:rsidRDefault="00000000" w:rsidRPr="00000000" w14:paraId="00000084">
            <w:pPr>
              <w:ind w:left="720" w:right="-3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5">
            <w:pPr>
              <w:ind w:left="720" w:right="-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Protection Mainstreaming</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What efforts will the project make to advance protection mainstreaming? Outline how </w:t>
            </w:r>
            <w:r w:rsidDel="00000000" w:rsidR="00000000" w:rsidRPr="00000000">
              <w:rPr>
                <w:rFonts w:ascii="Open Sans" w:cs="Open Sans" w:eastAsia="Open Sans" w:hAnsi="Open Sans"/>
                <w:rtl w:val="0"/>
              </w:rPr>
              <w:t xml:space="preserve">the project is incorporating protection principles and prioritising safety &amp; dignity, avoiding causing harm, promoting meaningful access, accountability and participation &amp; empowermen</w:t>
            </w:r>
            <w:r w:rsidDel="00000000" w:rsidR="00000000" w:rsidRPr="00000000">
              <w:rPr>
                <w:rFonts w:ascii="Open Sans" w:cs="Open Sans" w:eastAsia="Open Sans" w:hAnsi="Open Sans"/>
                <w:rtl w:val="0"/>
              </w:rPr>
              <w:t xml:space="preserve">t. </w:t>
            </w:r>
            <w:r w:rsidDel="00000000" w:rsidR="00000000" w:rsidRPr="00000000">
              <w:rPr>
                <w:rFonts w:ascii="Open Sans" w:cs="Open Sans" w:eastAsia="Open Sans" w:hAnsi="Open Sans"/>
                <w:rtl w:val="0"/>
              </w:rPr>
              <w:t xml:space="preserve">This includes</w:t>
            </w:r>
            <w:r w:rsidDel="00000000" w:rsidR="00000000" w:rsidRPr="00000000">
              <w:rPr>
                <w:rFonts w:ascii="Open Sans" w:cs="Open Sans" w:eastAsia="Open Sans" w:hAnsi="Open Sans"/>
                <w:rtl w:val="0"/>
              </w:rPr>
              <w:t xml:space="preserve"> approaches the organization plans to undertake including any assessments, </w:t>
            </w:r>
            <w:r w:rsidDel="00000000" w:rsidR="00000000" w:rsidRPr="00000000">
              <w:rPr>
                <w:rFonts w:ascii="Open Sans" w:cs="Open Sans" w:eastAsia="Open Sans" w:hAnsi="Open Sans"/>
                <w:rtl w:val="0"/>
              </w:rPr>
              <w:t xml:space="preserve">mechanisms</w:t>
            </w:r>
            <w:r w:rsidDel="00000000" w:rsidR="00000000" w:rsidRPr="00000000">
              <w:rPr>
                <w:rFonts w:ascii="Open Sans" w:cs="Open Sans" w:eastAsia="Open Sans" w:hAnsi="Open Sans"/>
                <w:rtl w:val="0"/>
              </w:rPr>
              <w:t xml:space="preserve"> or tools that will be conducted or used to ensure protection issues are taken into consideration in the project as a whole and at specific locations</w:t>
            </w:r>
            <w:r w:rsidDel="00000000" w:rsidR="00000000" w:rsidRPr="00000000">
              <w:rPr>
                <w:rFonts w:ascii="Open Sans" w:cs="Open Sans" w:eastAsia="Open Sans" w:hAnsi="Open Sans"/>
                <w:rtl w:val="0"/>
              </w:rPr>
              <w:t xml:space="preserve"> to understand what benefits and unintended consequences resulted from the project activities,</w:t>
            </w:r>
            <w:r w:rsidDel="00000000" w:rsidR="00000000" w:rsidRPr="00000000">
              <w:rPr>
                <w:rFonts w:ascii="Open Sans" w:cs="Open Sans" w:eastAsia="Open Sans" w:hAnsi="Open Sans"/>
                <w:rtl w:val="0"/>
              </w:rPr>
              <w:t xml:space="preserve"> describe how associated lessons are shared with relevant stakeholders.</w:t>
            </w:r>
          </w:p>
          <w:p w:rsidR="00000000" w:rsidDel="00000000" w:rsidP="00000000" w:rsidRDefault="00000000" w:rsidRPr="00000000" w14:paraId="00000086">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7">
            <w:pPr>
              <w:spacing w:line="240" w:lineRule="auto"/>
              <w:jc w:val="both"/>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Additional issues to consider: </w:t>
            </w:r>
          </w:p>
          <w:p w:rsidR="00000000" w:rsidDel="00000000" w:rsidP="00000000" w:rsidRDefault="00000000" w:rsidRPr="00000000" w14:paraId="00000088">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9">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Youth</w:t>
            </w:r>
            <w:r w:rsidDel="00000000" w:rsidR="00000000" w:rsidRPr="00000000">
              <w:rPr>
                <w:rFonts w:ascii="Open Sans" w:cs="Open Sans" w:eastAsia="Open Sans" w:hAnsi="Open Sans"/>
                <w:rtl w:val="0"/>
              </w:rPr>
              <w:t xml:space="preserve">: Security Council resolution (2250) defines youth as individuals aged 18-29 years. How will your project work to engage and support young people in post-conflict contexts and enable them to tangibly contribute to peacebuilding and improving community safety.</w:t>
            </w:r>
          </w:p>
          <w:p w:rsidR="00000000" w:rsidDel="00000000" w:rsidP="00000000" w:rsidRDefault="00000000" w:rsidRPr="00000000" w14:paraId="0000008A">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Sustainable Development Goals</w:t>
            </w:r>
            <w:r w:rsidDel="00000000" w:rsidR="00000000" w:rsidRPr="00000000">
              <w:rPr>
                <w:rFonts w:ascii="Open Sans" w:cs="Open Sans" w:eastAsia="Open Sans" w:hAnsi="Open Sans"/>
                <w:rtl w:val="0"/>
              </w:rPr>
              <w:t xml:space="preserve">:  Mine action clearly contributes to “SDG 16: Promote peaceful and inclusive societies for sustainable development, provide access to justice for all and build effective, accountable and inclusive institutions at all levels”. Mine action  is also an accelerator of a large number of SDGs, supporting access to food, water, education and health. Describe how the  project will contribute to the SDGs. </w:t>
            </w:r>
          </w:p>
          <w:p w:rsidR="00000000" w:rsidDel="00000000" w:rsidP="00000000" w:rsidRDefault="00000000" w:rsidRPr="00000000" w14:paraId="0000008C">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D">
            <w:pPr>
              <w:spacing w:line="240" w:lineRule="auto"/>
              <w:ind w:left="72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Facilitating humanitarian response and mainstreaming protection:</w:t>
            </w:r>
            <w:r w:rsidDel="00000000" w:rsidR="00000000" w:rsidRPr="00000000">
              <w:rPr>
                <w:rFonts w:ascii="Open Sans" w:cs="Open Sans" w:eastAsia="Open Sans" w:hAnsi="Open Sans"/>
                <w:shd w:fill="fefffe" w:val="clear"/>
                <w:rtl w:val="0"/>
              </w:rPr>
              <w:t xml:space="preserve"> </w:t>
            </w:r>
            <w:r w:rsidDel="00000000" w:rsidR="00000000" w:rsidRPr="00000000">
              <w:rPr>
                <w:rFonts w:ascii="Open Sans" w:cs="Open Sans" w:eastAsia="Open Sans" w:hAnsi="Open Sans"/>
                <w:rtl w:val="0"/>
              </w:rPr>
              <w:t xml:space="preserve">In conflict or post-conflict settings, mine action activities are central to establishing and maintaining access to people in need, whether in a natural disaster or a complex emergency. Refugees and Internally Displaced Persons (IDPs) fleeing war or persecution are particularly vulnerable and face heightened risks when moving through locations where they are unaware of the patterns of conflict and resulting contamination. Mine action activities can support safe freedom of movement for people in need, while also enabling them to access basic services and areas for relocation. Note any role that your organisation plays with the Protection Cluster if applicable and describe what efforts will be made to ensure project activities, such as risk education or land release, enable humanitarian partners to deliver assistance, or ensure that affected communities can travel to safely access assistance or basic services.</w:t>
            </w:r>
          </w:p>
          <w:p w:rsidR="00000000" w:rsidDel="00000000" w:rsidP="00000000" w:rsidRDefault="00000000" w:rsidRPr="00000000" w14:paraId="0000008E">
            <w:pPr>
              <w:ind w:right="33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F">
            <w:pPr>
              <w:ind w:left="720" w:right="-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Coordination: </w:t>
            </w:r>
            <w:r w:rsidDel="00000000" w:rsidR="00000000" w:rsidRPr="00000000">
              <w:rPr>
                <w:rFonts w:ascii="Open Sans" w:cs="Open Sans" w:eastAsia="Open Sans" w:hAnsi="Open Sans"/>
                <w:rtl w:val="0"/>
              </w:rPr>
              <w:t xml:space="preserve">Detail how activities/will be coordinated with other actors  in the area of operations either to ensure an integrated approach and/or to avoid duplications. Proposals should demonstrate an ability to link project activities with other activities in the area of operations.</w:t>
            </w:r>
          </w:p>
          <w:p w:rsidR="00000000" w:rsidDel="00000000" w:rsidP="00000000" w:rsidRDefault="00000000" w:rsidRPr="00000000" w14:paraId="00000090">
            <w:pPr>
              <w:ind w:right="33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91">
            <w:pPr>
              <w:ind w:left="720" w:right="-30"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Innovation: </w:t>
            </w:r>
            <w:r w:rsidDel="00000000" w:rsidR="00000000" w:rsidRPr="00000000">
              <w:rPr>
                <w:rFonts w:ascii="Open Sans" w:cs="Open Sans" w:eastAsia="Open Sans" w:hAnsi="Open Sans"/>
                <w:rtl w:val="0"/>
              </w:rPr>
              <w:t xml:space="preserve">Describe the unique activities which their organisation proposes and outline what expected impact they will have by demonstrating the linkage between the activities, outputs, and outcomes, and explaining why the proposed methodology is considered “innovative” or “creative”. Specific actions aimed at women’s empowerment, will be considered particularly desirable.</w:t>
            </w:r>
          </w:p>
          <w:p w:rsidR="00000000" w:rsidDel="00000000" w:rsidP="00000000" w:rsidRDefault="00000000" w:rsidRPr="00000000" w14:paraId="00000092">
            <w:pPr>
              <w:ind w:right="-105"/>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93">
      <w:pPr>
        <w:spacing w:line="240" w:lineRule="auto"/>
        <w:rPr>
          <w:rFonts w:ascii="Open Sans" w:cs="Open Sans" w:eastAsia="Open Sans" w:hAnsi="Open Sans"/>
          <w:b w:val="1"/>
          <w:color w:val="0092d1"/>
          <w:sz w:val="17"/>
          <w:szCs w:val="17"/>
        </w:rPr>
      </w:pPr>
      <w:r w:rsidDel="00000000" w:rsidR="00000000" w:rsidRPr="00000000">
        <w:rPr>
          <w:rtl w:val="0"/>
        </w:rPr>
      </w:r>
    </w:p>
    <w:tbl>
      <w:tblPr>
        <w:tblStyle w:val="Table6"/>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75"/>
        <w:tblGridChange w:id="0">
          <w:tblGrid>
            <w:gridCol w:w="9375"/>
          </w:tblGrid>
        </w:tblGridChange>
      </w:tblGrid>
      <w:tr>
        <w:trPr>
          <w:trHeight w:val="510" w:hRule="atLeast"/>
        </w:trPr>
        <w:tc>
          <w:tcPr/>
          <w:p w:rsidR="00000000" w:rsidDel="00000000" w:rsidP="00000000" w:rsidRDefault="00000000" w:rsidRPr="00000000" w14:paraId="00000094">
            <w:pPr>
              <w:ind w:left="-90" w:firstLine="0"/>
              <w:rPr>
                <w:sz w:val="20"/>
                <w:szCs w:val="20"/>
              </w:rPr>
            </w:pPr>
            <w:r w:rsidDel="00000000" w:rsidR="00000000" w:rsidRPr="00000000">
              <w:rPr>
                <w:sz w:val="20"/>
                <w:szCs w:val="20"/>
                <w:rtl w:val="0"/>
              </w:rPr>
              <w:t xml:space="preserve">Component 5: Implementation Plan</w:t>
            </w:r>
          </w:p>
        </w:tc>
      </w:tr>
      <w:tr>
        <w:trPr>
          <w:trHeight w:val="380" w:hRule="atLeast"/>
        </w:trPr>
        <w:tc>
          <w:tcPr>
            <w:tcBorders>
              <w:bottom w:color="0092d1" w:space="0" w:sz="8" w:val="single"/>
            </w:tcBorders>
            <w:shd w:fill="auto" w:val="clear"/>
          </w:tcPr>
          <w:p w:rsidR="00000000" w:rsidDel="00000000" w:rsidP="00000000" w:rsidRDefault="00000000" w:rsidRPr="00000000" w14:paraId="00000095">
            <w:pPr>
              <w:ind w:right="-105"/>
              <w:jc w:val="both"/>
              <w:rPr>
                <w:rFonts w:ascii="Open Sans" w:cs="Open Sans" w:eastAsia="Open Sans" w:hAnsi="Open Sans"/>
                <w:b w:val="1"/>
              </w:rPr>
            </w:pPr>
            <w:r w:rsidDel="00000000" w:rsidR="00000000" w:rsidRPr="00000000">
              <w:rPr>
                <w:rFonts w:ascii="Open Sans" w:cs="Open Sans" w:eastAsia="Open Sans" w:hAnsi="Open Sans"/>
                <w:rtl w:val="0"/>
              </w:rPr>
              <w:t xml:space="preserve">Using the Outputs and Activities you have formulated in view of achieving the Project Outcomes, complete the </w:t>
            </w:r>
            <w:r w:rsidDel="00000000" w:rsidR="00000000" w:rsidRPr="00000000">
              <w:rPr>
                <w:rFonts w:ascii="Open Sans" w:cs="Open Sans" w:eastAsia="Open Sans" w:hAnsi="Open Sans"/>
                <w:b w:val="1"/>
                <w:i w:val="1"/>
                <w:rtl w:val="0"/>
              </w:rPr>
              <w:t xml:space="preserve">Implementation Plan below in Appendix 4.</w:t>
            </w:r>
            <w:r w:rsidDel="00000000" w:rsidR="00000000" w:rsidRPr="00000000">
              <w:rPr>
                <w:rFonts w:ascii="Open Sans" w:cs="Open Sans" w:eastAsia="Open Sans" w:hAnsi="Open Sans"/>
                <w:b w:val="1"/>
                <w:color w:val="0092d1"/>
                <w:sz w:val="20"/>
                <w:szCs w:val="20"/>
                <w:rtl w:val="0"/>
              </w:rPr>
              <w:t xml:space="preserve"> </w:t>
            </w:r>
            <w:r w:rsidDel="00000000" w:rsidR="00000000" w:rsidRPr="00000000">
              <w:rPr>
                <w:rFonts w:ascii="Open Sans" w:cs="Open Sans" w:eastAsia="Open Sans" w:hAnsi="Open Sans"/>
                <w:rtl w:val="0"/>
              </w:rPr>
              <w:t xml:space="preserve">The Implementation Plan should accurately show the sequence and timeframe for the delivery of each Activity. </w:t>
            </w:r>
            <w:r w:rsidDel="00000000" w:rsidR="00000000" w:rsidRPr="00000000">
              <w:rPr>
                <w:rtl w:val="0"/>
              </w:rPr>
            </w:r>
          </w:p>
        </w:tc>
      </w:tr>
    </w:tbl>
    <w:p w:rsidR="00000000" w:rsidDel="00000000" w:rsidP="00000000" w:rsidRDefault="00000000" w:rsidRPr="00000000" w14:paraId="00000096">
      <w:pPr>
        <w:spacing w:line="288" w:lineRule="auto"/>
        <w:ind w:right="-105"/>
        <w:jc w:val="both"/>
        <w:rPr>
          <w:rFonts w:ascii="Open Sans ExtraBold" w:cs="Open Sans ExtraBold" w:eastAsia="Open Sans ExtraBold" w:hAnsi="Open Sans ExtraBold"/>
          <w:color w:val="0092d1"/>
          <w:sz w:val="16"/>
          <w:szCs w:val="16"/>
        </w:rPr>
      </w:pPr>
      <w:r w:rsidDel="00000000" w:rsidR="00000000" w:rsidRPr="00000000">
        <w:rPr>
          <w:rtl w:val="0"/>
        </w:rPr>
      </w:r>
    </w:p>
    <w:tbl>
      <w:tblPr>
        <w:tblStyle w:val="Table7"/>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45"/>
        <w:tblGridChange w:id="0">
          <w:tblGrid>
            <w:gridCol w:w="9345"/>
          </w:tblGrid>
        </w:tblGridChange>
      </w:tblGrid>
      <w:tr>
        <w:trPr>
          <w:trHeight w:val="380" w:hRule="atLeast"/>
        </w:trPr>
        <w:tc>
          <w:tcPr/>
          <w:p w:rsidR="00000000" w:rsidDel="00000000" w:rsidP="00000000" w:rsidRDefault="00000000" w:rsidRPr="00000000" w14:paraId="00000097">
            <w:pPr>
              <w:ind w:left="-90" w:firstLine="0"/>
              <w:rPr>
                <w:sz w:val="20"/>
                <w:szCs w:val="20"/>
              </w:rPr>
            </w:pPr>
            <w:r w:rsidDel="00000000" w:rsidR="00000000" w:rsidRPr="00000000">
              <w:rPr>
                <w:sz w:val="20"/>
                <w:szCs w:val="20"/>
                <w:rtl w:val="0"/>
              </w:rPr>
              <w:t xml:space="preserve">Component 6: Monitoring, Quality and Project Management System  </w:t>
            </w:r>
          </w:p>
        </w:tc>
      </w:tr>
      <w:tr>
        <w:trPr>
          <w:trHeight w:val="380" w:hRule="atLeast"/>
        </w:trPr>
        <w:tc>
          <w:tcPr>
            <w:tcBorders>
              <w:bottom w:color="0092d1" w:space="0" w:sz="8" w:val="single"/>
            </w:tcBorders>
            <w:shd w:fill="auto" w:val="clear"/>
          </w:tcPr>
          <w:p w:rsidR="00000000" w:rsidDel="00000000" w:rsidP="00000000" w:rsidRDefault="00000000" w:rsidRPr="00000000" w14:paraId="00000098">
            <w:pPr>
              <w:spacing w:after="200"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Monitoring</w:t>
            </w:r>
          </w:p>
          <w:p w:rsidR="00000000" w:rsidDel="00000000" w:rsidP="00000000" w:rsidRDefault="00000000" w:rsidRPr="00000000" w14:paraId="00000099">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Complete the </w:t>
            </w:r>
            <w:r w:rsidDel="00000000" w:rsidR="00000000" w:rsidRPr="00000000">
              <w:rPr>
                <w:rFonts w:ascii="Open Sans" w:cs="Open Sans" w:eastAsia="Open Sans" w:hAnsi="Open Sans"/>
                <w:b w:val="1"/>
                <w:rtl w:val="0"/>
              </w:rPr>
              <w:t xml:space="preserve">Indicator Monitoring Plan template at Appendix 5.</w:t>
            </w:r>
            <w:r w:rsidDel="00000000" w:rsidR="00000000" w:rsidRPr="00000000">
              <w:rPr>
                <w:rFonts w:ascii="Open Sans" w:cs="Open Sans" w:eastAsia="Open Sans" w:hAnsi="Open Sans"/>
                <w:rtl w:val="0"/>
              </w:rPr>
              <w:t xml:space="preserve"> If any additional monitoring or evaluation will be undertaken which is not captured in Appendix 5, such as any  internal or external evaluation, please describe the scope and approach to be taken. </w:t>
            </w:r>
          </w:p>
          <w:p w:rsidR="00000000" w:rsidDel="00000000" w:rsidP="00000000" w:rsidRDefault="00000000" w:rsidRPr="00000000" w14:paraId="0000009A">
            <w:pPr>
              <w:spacing w:after="200" w:line="240" w:lineRule="auto"/>
              <w:jc w:val="both"/>
              <w:rPr>
                <w:rFonts w:ascii="Calibri" w:cs="Calibri" w:eastAsia="Calibri" w:hAnsi="Calibri"/>
                <w:color w:val="808080"/>
                <w:sz w:val="20"/>
                <w:szCs w:val="20"/>
              </w:rPr>
            </w:pPr>
            <w:r w:rsidDel="00000000" w:rsidR="00000000" w:rsidRPr="00000000">
              <w:rPr>
                <w:rFonts w:ascii="Open Sans" w:cs="Open Sans" w:eastAsia="Open Sans" w:hAnsi="Open Sans"/>
                <w:b w:val="1"/>
                <w:rtl w:val="0"/>
              </w:rPr>
              <w:t xml:space="preserve">Quality and Project Management Systems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9B">
            <w:pPr>
              <w:numPr>
                <w:ilvl w:val="0"/>
                <w:numId w:val="1"/>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Briefly describe the organisation’s Quality Management System and where relevant, the standards/SOPs that are (or will be)  in place. How will the quality of outputs and activities be assured? </w:t>
              <w:br w:type="textWrapping"/>
            </w:r>
          </w:p>
          <w:p w:rsidR="00000000" w:rsidDel="00000000" w:rsidP="00000000" w:rsidRDefault="00000000" w:rsidRPr="00000000" w14:paraId="0000009C">
            <w:pPr>
              <w:numPr>
                <w:ilvl w:val="0"/>
                <w:numId w:val="1"/>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system is in place to assess whether the project is achieving optimal efficiency and to initiate  course correction and adjustment of the design as required.</w:t>
            </w:r>
          </w:p>
        </w:tc>
      </w:tr>
    </w:tbl>
    <w:p w:rsidR="00000000" w:rsidDel="00000000" w:rsidP="00000000" w:rsidRDefault="00000000" w:rsidRPr="00000000" w14:paraId="0000009D">
      <w:pPr>
        <w:spacing w:line="288" w:lineRule="auto"/>
        <w:rPr>
          <w:rFonts w:ascii="Open Sans" w:cs="Open Sans" w:eastAsia="Open Sans" w:hAnsi="Open Sans"/>
          <w:sz w:val="17"/>
          <w:szCs w:val="17"/>
        </w:rPr>
      </w:pPr>
      <w:r w:rsidDel="00000000" w:rsidR="00000000" w:rsidRPr="00000000">
        <w:rPr>
          <w:rtl w:val="0"/>
        </w:rPr>
      </w:r>
    </w:p>
    <w:tbl>
      <w:tblPr>
        <w:tblStyle w:val="Table8"/>
        <w:tblW w:w="958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585"/>
        <w:tblGridChange w:id="0">
          <w:tblGrid>
            <w:gridCol w:w="9585"/>
          </w:tblGrid>
        </w:tblGridChange>
      </w:tblGrid>
      <w:tr>
        <w:trPr>
          <w:trHeight w:val="915" w:hRule="atLeast"/>
        </w:trPr>
        <w:tc>
          <w:tcPr/>
          <w:p w:rsidR="00000000" w:rsidDel="00000000" w:rsidP="00000000" w:rsidRDefault="00000000" w:rsidRPr="00000000" w14:paraId="0000009E">
            <w:pPr>
              <w:spacing w:line="240" w:lineRule="auto"/>
              <w:rPr/>
            </w:pPr>
            <w:r w:rsidDel="00000000" w:rsidR="00000000" w:rsidRPr="00000000">
              <w:rPr>
                <w:rtl w:val="0"/>
              </w:rPr>
            </w:r>
          </w:p>
          <w:tbl>
            <w:tblPr>
              <w:tblStyle w:val="Table9"/>
              <w:tblW w:w="9375.0" w:type="dxa"/>
              <w:jc w:val="left"/>
              <w:tblInd w:w="6.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75"/>
              <w:tblGridChange w:id="0">
                <w:tblGrid>
                  <w:gridCol w:w="9375"/>
                </w:tblGrid>
              </w:tblGridChange>
            </w:tblGrid>
            <w:tr>
              <w:trPr>
                <w:trHeight w:val="510" w:hRule="atLeast"/>
              </w:trPr>
              <w:tc>
                <w:tcPr/>
                <w:p w:rsidR="00000000" w:rsidDel="00000000" w:rsidP="00000000" w:rsidRDefault="00000000" w:rsidRPr="00000000" w14:paraId="0000009F">
                  <w:pPr>
                    <w:ind w:left="-90" w:firstLine="0"/>
                    <w:rPr>
                      <w:sz w:val="20"/>
                      <w:szCs w:val="20"/>
                    </w:rPr>
                  </w:pPr>
                  <w:r w:rsidDel="00000000" w:rsidR="00000000" w:rsidRPr="00000000">
                    <w:rPr>
                      <w:sz w:val="20"/>
                      <w:szCs w:val="20"/>
                      <w:rtl w:val="0"/>
                    </w:rPr>
                    <w:t xml:space="preserve">Component 7: Risks to Successful Implementation </w:t>
                  </w:r>
                </w:p>
              </w:tc>
            </w:tr>
            <w:tr>
              <w:trPr>
                <w:trHeight w:val="380" w:hRule="atLeast"/>
              </w:trPr>
              <w:tc>
                <w:tcPr>
                  <w:tcBorders>
                    <w:bottom w:color="0092d1" w:space="0" w:sz="8" w:val="single"/>
                  </w:tcBorders>
                  <w:shd w:fill="auto" w:val="clear"/>
                </w:tcPr>
                <w:p w:rsidR="00000000" w:rsidDel="00000000" w:rsidP="00000000" w:rsidRDefault="00000000" w:rsidRPr="00000000" w14:paraId="000000A0">
                  <w:pPr>
                    <w:spacing w:after="200" w:line="240" w:lineRule="auto"/>
                    <w:ind w:left="90" w:right="150" w:firstLine="0"/>
                    <w:jc w:val="both"/>
                    <w:rPr>
                      <w:rFonts w:ascii="Open Sans" w:cs="Open Sans" w:eastAsia="Open Sans" w:hAnsi="Open Sans"/>
                      <w:b w:val="1"/>
                    </w:rPr>
                  </w:pPr>
                  <w:r w:rsidDel="00000000" w:rsidR="00000000" w:rsidRPr="00000000">
                    <w:rPr>
                      <w:rFonts w:ascii="Open Sans" w:cs="Open Sans" w:eastAsia="Open Sans" w:hAnsi="Open Sans"/>
                      <w:rtl w:val="0"/>
                    </w:rPr>
                    <w:t xml:space="preserve">Using the </w:t>
                  </w:r>
                  <w:r w:rsidDel="00000000" w:rsidR="00000000" w:rsidRPr="00000000">
                    <w:rPr>
                      <w:rFonts w:ascii="Open Sans" w:cs="Open Sans" w:eastAsia="Open Sans" w:hAnsi="Open Sans"/>
                      <w:b w:val="1"/>
                      <w:rtl w:val="0"/>
                    </w:rPr>
                    <w:t xml:space="preserve">Risk Log Template in Appendix 6</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Identify and list risks that could impede or alter the delivery of the project. </w:t>
                  </w: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jc w:val="center"/>
              <w:rPr/>
            </w:pPr>
            <w:r w:rsidDel="00000000" w:rsidR="00000000" w:rsidRPr="00000000">
              <w:rPr>
                <w:sz w:val="20"/>
                <w:szCs w:val="20"/>
                <w:rtl w:val="0"/>
              </w:rPr>
              <w:t xml:space="preserve">Stage 3: Financial Evaluation</w:t>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sz w:val="20"/>
                <w:szCs w:val="20"/>
              </w:rPr>
            </w:pPr>
            <w:r w:rsidDel="00000000" w:rsidR="00000000" w:rsidRPr="00000000">
              <w:rPr>
                <w:sz w:val="20"/>
                <w:szCs w:val="20"/>
                <w:rtl w:val="0"/>
              </w:rPr>
              <w:t xml:space="preserve">Component 8: Grant Budget Breakdown, Justifications, and Assumptions</w:t>
            </w:r>
          </w:p>
        </w:tc>
      </w:tr>
      <w:tr>
        <w:trPr>
          <w:trHeight w:val="380" w:hRule="atLeast"/>
        </w:trPr>
        <w:tc>
          <w:tcPr>
            <w:tcBorders>
              <w:bottom w:color="0092d1" w:space="0" w:sz="8" w:val="single"/>
            </w:tcBorders>
            <w:shd w:fill="auto" w:val="clear"/>
          </w:tcPr>
          <w:p w:rsidR="00000000" w:rsidDel="00000000" w:rsidP="00000000" w:rsidRDefault="00000000" w:rsidRPr="00000000" w14:paraId="000000A5">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which provides good value for money,  is an important part of planning  successful grant activities. Because the budget is only evaluated once the Technical Evaluation is completed and the applicant’s technical proposal is considered to have passed the minimum Technical threshold, all key information necessary for the good understanding of the project should be included in the technical proposal. </w:t>
            </w:r>
          </w:p>
          <w:p w:rsidR="00000000" w:rsidDel="00000000" w:rsidP="00000000" w:rsidRDefault="00000000" w:rsidRPr="00000000" w14:paraId="000000A6">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following important principles should be kept in mind in preparing a project budget:</w:t>
            </w:r>
          </w:p>
          <w:p w:rsidR="00000000" w:rsidDel="00000000" w:rsidP="00000000" w:rsidRDefault="00000000" w:rsidRPr="00000000" w14:paraId="000000A7">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The budget should be provided in the Grant Budget template attached as CFP Annex B, with sufficient narrative information explaining the costs of each budget line.</w:t>
              <w:br w:type="textWrapping"/>
            </w:r>
          </w:p>
          <w:p w:rsidR="00000000" w:rsidDel="00000000" w:rsidP="00000000" w:rsidRDefault="00000000" w:rsidRPr="00000000" w14:paraId="000000A8">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In the direct budget categories, include only costs which directly relate to efficiently implementing, administering, managing or monitoring  the activities which are set forth in the proposal. </w:t>
            </w:r>
          </w:p>
          <w:p w:rsidR="00000000" w:rsidDel="00000000" w:rsidP="00000000" w:rsidRDefault="00000000" w:rsidRPr="00000000" w14:paraId="000000A9">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0AA">
            <w:pPr>
              <w:spacing w:line="240" w:lineRule="auto"/>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AB">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br w:type="textWrapping"/>
            </w:r>
          </w:p>
          <w:p w:rsidR="00000000" w:rsidDel="00000000" w:rsidP="00000000" w:rsidRDefault="00000000" w:rsidRPr="00000000" w14:paraId="000000AC">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br w:type="textWrapping"/>
            </w:r>
          </w:p>
          <w:p w:rsidR="00000000" w:rsidDel="00000000" w:rsidP="00000000" w:rsidRDefault="00000000" w:rsidRPr="00000000" w14:paraId="000000AD">
            <w:pPr>
              <w:numPr>
                <w:ilvl w:val="0"/>
                <w:numId w:val="3"/>
              </w:numPr>
              <w:spacing w:line="24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br w:type="textWrapping"/>
            </w:r>
          </w:p>
          <w:p w:rsidR="00000000" w:rsidDel="00000000" w:rsidP="00000000" w:rsidRDefault="00000000" w:rsidRPr="00000000" w14:paraId="000000AE">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p w:rsidR="00000000" w:rsidDel="00000000" w:rsidP="00000000" w:rsidRDefault="00000000" w:rsidRPr="00000000" w14:paraId="000000AF">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0">
            <w:pPr>
              <w:spacing w:after="240" w:line="240" w:lineRule="auto"/>
              <w:ind w:right="-260"/>
              <w:jc w:val="both"/>
              <w:rPr>
                <w:rFonts w:ascii="Open Sans" w:cs="Open Sans" w:eastAsia="Open Sans" w:hAnsi="Open Sans"/>
              </w:rPr>
            </w:pPr>
            <w:r w:rsidDel="00000000" w:rsidR="00000000" w:rsidRPr="00000000">
              <w:rPr>
                <w:rFonts w:ascii="Open Sans" w:cs="Open Sans" w:eastAsia="Open Sans" w:hAnsi="Open Sans"/>
                <w:b w:val="1"/>
                <w:rtl w:val="0"/>
              </w:rPr>
              <w:t xml:space="preserve">Grant Budget Justification: </w:t>
            </w:r>
            <w:r w:rsidDel="00000000" w:rsidR="00000000" w:rsidRPr="00000000">
              <w:rPr>
                <w:rFonts w:ascii="Open Sans" w:cs="Open Sans" w:eastAsia="Open Sans" w:hAnsi="Open Sans"/>
                <w:rtl w:val="0"/>
              </w:rPr>
              <w:t xml:space="preserve">In supplement, the applicant should provide a </w:t>
            </w:r>
            <w:r w:rsidDel="00000000" w:rsidR="00000000" w:rsidRPr="00000000">
              <w:rPr>
                <w:rFonts w:ascii="Open Sans" w:cs="Open Sans" w:eastAsia="Open Sans" w:hAnsi="Open Sans"/>
                <w:b w:val="1"/>
                <w:rtl w:val="0"/>
              </w:rPr>
              <w:t xml:space="preserve">clear budget justification in</w:t>
            </w:r>
            <w:r w:rsidDel="00000000" w:rsidR="00000000" w:rsidRPr="00000000">
              <w:rPr>
                <w:rFonts w:ascii="Open Sans" w:cs="Open Sans" w:eastAsia="Open Sans" w:hAnsi="Open Sans"/>
                <w:rtl w:val="0"/>
              </w:rPr>
              <w:t xml:space="preserve"> which they:</w:t>
            </w:r>
          </w:p>
          <w:p w:rsidR="00000000" w:rsidDel="00000000" w:rsidP="00000000" w:rsidRDefault="00000000" w:rsidRPr="00000000" w14:paraId="000000B1">
            <w:pPr>
              <w:spacing w:before="240" w:line="240" w:lineRule="auto"/>
              <w:ind w:left="720" w:right="-26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Describe why the budget has been constructed as it has;</w:t>
            </w:r>
          </w:p>
          <w:p w:rsidR="00000000" w:rsidDel="00000000" w:rsidP="00000000" w:rsidRDefault="00000000" w:rsidRPr="00000000" w14:paraId="000000B2">
            <w:pPr>
              <w:spacing w:before="240" w:line="240" w:lineRule="auto"/>
              <w:ind w:left="720" w:right="-26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Justify the reasonableness of cost; and</w:t>
            </w:r>
          </w:p>
          <w:p w:rsidR="00000000" w:rsidDel="00000000" w:rsidP="00000000" w:rsidRDefault="00000000" w:rsidRPr="00000000" w14:paraId="000000B3">
            <w:pPr>
              <w:spacing w:before="240" w:line="240" w:lineRule="auto"/>
              <w:ind w:left="720" w:right="-260" w:firstLine="0"/>
              <w:jc w:val="both"/>
              <w:rPr>
                <w:rFonts w:ascii="Open Sans" w:cs="Open Sans" w:eastAsia="Open Sans" w:hAnsi="Open Sans"/>
              </w:rPr>
            </w:pPr>
            <w:r w:rsidDel="00000000" w:rsidR="00000000" w:rsidRPr="00000000">
              <w:rPr>
                <w:rFonts w:ascii="Open Sans" w:cs="Open Sans" w:eastAsia="Open Sans" w:hAnsi="Open Sans"/>
                <w:rtl w:val="0"/>
              </w:rPr>
              <w:t xml:space="preserve">c)     Justify the proportions for the allocation of funding between each expenditure category.</w:t>
            </w:r>
          </w:p>
          <w:p w:rsidR="00000000" w:rsidDel="00000000" w:rsidP="00000000" w:rsidRDefault="00000000" w:rsidRPr="00000000" w14:paraId="000000B4">
            <w:pPr>
              <w:spacing w:after="240" w:before="240" w:line="240" w:lineRule="auto"/>
              <w:ind w:right="165"/>
              <w:jc w:val="both"/>
              <w:rPr>
                <w:rFonts w:ascii="Open Sans" w:cs="Open Sans" w:eastAsia="Open Sans" w:hAnsi="Open Sans"/>
              </w:rPr>
            </w:pPr>
            <w:r w:rsidDel="00000000" w:rsidR="00000000" w:rsidRPr="00000000">
              <w:rPr>
                <w:rFonts w:ascii="Open Sans" w:cs="Open Sans" w:eastAsia="Open Sans" w:hAnsi="Open Sans"/>
                <w:rtl w:val="0"/>
              </w:rPr>
              <w:t xml:space="preserve">An outline of what to include is below. Feel free to </w:t>
            </w:r>
            <w:r w:rsidDel="00000000" w:rsidR="00000000" w:rsidRPr="00000000">
              <w:rPr>
                <w:rFonts w:ascii="Open Sans" w:cs="Open Sans" w:eastAsia="Open Sans" w:hAnsi="Open Sans"/>
                <w:b w:val="1"/>
                <w:rtl w:val="0"/>
              </w:rPr>
              <w:t xml:space="preserve">include these justifications on each line on the budget or attach a separate document</w:t>
            </w:r>
            <w:r w:rsidDel="00000000" w:rsidR="00000000" w:rsidRPr="00000000">
              <w:rPr>
                <w:rFonts w:ascii="Open Sans" w:cs="Open Sans" w:eastAsia="Open Sans" w:hAnsi="Open Sans"/>
                <w:rtl w:val="0"/>
              </w:rPr>
              <w:t xml:space="preserve">:</w:t>
            </w:r>
          </w:p>
          <w:tbl>
            <w:tblPr>
              <w:tblStyle w:val="Table10"/>
              <w:tblW w:w="9045.0" w:type="dxa"/>
              <w:jc w:val="left"/>
              <w:tblInd w:w="28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00"/>
              <w:gridCol w:w="2010"/>
              <w:gridCol w:w="5835"/>
              <w:tblGridChange w:id="0">
                <w:tblGrid>
                  <w:gridCol w:w="1200"/>
                  <w:gridCol w:w="2010"/>
                  <w:gridCol w:w="5835"/>
                </w:tblGrid>
              </w:tblGridChange>
            </w:tblGrid>
            <w:tr>
              <w:trPr>
                <w:trHeight w:val="59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5">
                  <w:pPr>
                    <w:spacing w:line="240" w:lineRule="auto"/>
                    <w:ind w:right="-260"/>
                    <w:rPr>
                      <w:rFonts w:ascii="Open Sans" w:cs="Open Sans" w:eastAsia="Open Sans" w:hAnsi="Open Sans"/>
                      <w:b w:val="1"/>
                    </w:rPr>
                  </w:pPr>
                  <w:r w:rsidDel="00000000" w:rsidR="00000000" w:rsidRPr="00000000">
                    <w:rPr>
                      <w:rFonts w:ascii="Open Sans" w:cs="Open Sans" w:eastAsia="Open Sans" w:hAnsi="Open Sans"/>
                      <w:b w:val="1"/>
                      <w:rtl w:val="0"/>
                    </w:rPr>
                    <w:t xml:space="preserve">Expenditure Type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6">
                  <w:pPr>
                    <w:spacing w:line="240" w:lineRule="auto"/>
                    <w:ind w:right="-260"/>
                    <w:rPr>
                      <w:rFonts w:ascii="Open Sans" w:cs="Open Sans" w:eastAsia="Open Sans" w:hAnsi="Open Sans"/>
                      <w:b w:val="1"/>
                    </w:rPr>
                  </w:pPr>
                  <w:r w:rsidDel="00000000" w:rsidR="00000000" w:rsidRPr="00000000">
                    <w:rPr>
                      <w:rFonts w:ascii="Open Sans" w:cs="Open Sans" w:eastAsia="Open Sans" w:hAnsi="Open Sans"/>
                      <w:b w:val="1"/>
                      <w:rtl w:val="0"/>
                    </w:rPr>
                    <w:t xml:space="preserve">Expenditure Category</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7">
                  <w:pPr>
                    <w:spacing w:line="240" w:lineRule="auto"/>
                    <w:ind w:right="-260"/>
                    <w:rPr>
                      <w:rFonts w:ascii="Open Sans" w:cs="Open Sans" w:eastAsia="Open Sans" w:hAnsi="Open Sans"/>
                      <w:b w:val="1"/>
                    </w:rPr>
                  </w:pPr>
                  <w:r w:rsidDel="00000000" w:rsidR="00000000" w:rsidRPr="00000000">
                    <w:rPr>
                      <w:rFonts w:ascii="Open Sans" w:cs="Open Sans" w:eastAsia="Open Sans" w:hAnsi="Open Sans"/>
                      <w:b w:val="1"/>
                      <w:rtl w:val="0"/>
                    </w:rPr>
                    <w:t xml:space="preserve">Remarks</w:t>
                  </w:r>
                </w:p>
              </w:tc>
            </w:tr>
            <w:tr>
              <w:trPr>
                <w:trHeight w:val="1080" w:hRule="atLeast"/>
              </w:trPr>
              <w:tc>
                <w:tcPr>
                  <w:vMerge w:val="restart"/>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8">
                  <w:pPr>
                    <w:spacing w:line="240" w:lineRule="auto"/>
                    <w:ind w:right="165"/>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Direct Costs</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9">
                  <w:pPr>
                    <w:spacing w:line="240" w:lineRule="auto"/>
                    <w:ind w:right="165"/>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Personnel (Staff salaries, entitlements, insurance, etc)</w:t>
                  </w:r>
                </w:p>
                <w:p w:rsidR="00000000" w:rsidDel="00000000" w:rsidP="00000000" w:rsidRDefault="00000000" w:rsidRPr="00000000" w14:paraId="000000BA">
                  <w:pPr>
                    <w:spacing w:line="240" w:lineRule="auto"/>
                    <w:ind w:right="165"/>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B">
                  <w:pPr>
                    <w:spacing w:line="240" w:lineRule="auto"/>
                    <w:ind w:right="255"/>
                    <w:jc w:val="both"/>
                    <w:rPr>
                      <w:rFonts w:ascii="Open Sans" w:cs="Open Sans" w:eastAsia="Open Sans" w:hAnsi="Open Sans"/>
                    </w:rPr>
                  </w:pPr>
                  <w:r w:rsidDel="00000000" w:rsidR="00000000" w:rsidRPr="00000000">
                    <w:rPr>
                      <w:rFonts w:ascii="Open Sans" w:cs="Open Sans" w:eastAsia="Open Sans" w:hAnsi="Open Sans"/>
                      <w:rtl w:val="0"/>
                    </w:rPr>
                    <w:t xml:space="preserve">Please explain the percentage of personnel time applied and why it is necessary. Please link the personnel to the fulfilment of project impact. Kindly justify salary allocated for personnel, either to list alignment with global scales or locally competitive prices</w:t>
                  </w:r>
                </w:p>
                <w:p w:rsidR="00000000" w:rsidDel="00000000" w:rsidP="00000000" w:rsidRDefault="00000000" w:rsidRPr="00000000" w14:paraId="000000BC">
                  <w:pPr>
                    <w:spacing w:line="240" w:lineRule="auto"/>
                    <w:ind w:right="255"/>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D">
                  <w:pPr>
                    <w:spacing w:line="240" w:lineRule="auto"/>
                    <w:ind w:right="255"/>
                    <w:jc w:val="both"/>
                    <w:rPr>
                      <w:rFonts w:ascii="Open Sans" w:cs="Open Sans" w:eastAsia="Open Sans" w:hAnsi="Open Sans"/>
                    </w:rPr>
                  </w:pPr>
                  <w:r w:rsidDel="00000000" w:rsidR="00000000" w:rsidRPr="00000000">
                    <w:rPr>
                      <w:rFonts w:ascii="Open Sans" w:cs="Open Sans" w:eastAsia="Open Sans" w:hAnsi="Open Sans"/>
                      <w:rtl w:val="0"/>
                    </w:rPr>
                    <w:t xml:space="preserve">Any personnel position being shared with another on-going project must be duly explained. Applicants must demonstrate that proposed sharing of personnel will not have any adverse impact on  implementation.</w:t>
                  </w:r>
                </w:p>
              </w:tc>
            </w:tr>
            <w:tr>
              <w:trPr>
                <w:trHeight w:val="660"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F">
                  <w:pPr>
                    <w:spacing w:line="240" w:lineRule="auto"/>
                    <w:ind w:right="165"/>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Travel (flights, buses, trains, allowances, etc))</w:t>
                  </w:r>
                </w:p>
                <w:p w:rsidR="00000000" w:rsidDel="00000000" w:rsidP="00000000" w:rsidRDefault="00000000" w:rsidRPr="00000000" w14:paraId="000000C0">
                  <w:pPr>
                    <w:spacing w:line="240" w:lineRule="auto"/>
                    <w:ind w:right="165"/>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1">
                  <w:pPr>
                    <w:spacing w:line="240" w:lineRule="auto"/>
                    <w:ind w:right="255"/>
                    <w:jc w:val="both"/>
                    <w:rPr>
                      <w:rFonts w:ascii="Open Sans" w:cs="Open Sans" w:eastAsia="Open Sans" w:hAnsi="Open Sans"/>
                    </w:rPr>
                  </w:pPr>
                  <w:r w:rsidDel="00000000" w:rsidR="00000000" w:rsidRPr="00000000">
                    <w:rPr>
                      <w:rFonts w:ascii="Open Sans" w:cs="Open Sans" w:eastAsia="Open Sans" w:hAnsi="Open Sans"/>
                      <w:rtl w:val="0"/>
                    </w:rPr>
                    <w:t xml:space="preserve">Please explain the travel provided and be sure to justify any suggested international flights.</w:t>
                  </w:r>
                </w:p>
                <w:p w:rsidR="00000000" w:rsidDel="00000000" w:rsidP="00000000" w:rsidRDefault="00000000" w:rsidRPr="00000000" w14:paraId="000000C2">
                  <w:pPr>
                    <w:spacing w:line="240" w:lineRule="auto"/>
                    <w:ind w:right="255"/>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trHeight w:val="675"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4">
                  <w:pPr>
                    <w:spacing w:line="240" w:lineRule="auto"/>
                    <w:ind w:right="165"/>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Equipment</w:t>
                  </w:r>
                </w:p>
                <w:p w:rsidR="00000000" w:rsidDel="00000000" w:rsidP="00000000" w:rsidRDefault="00000000" w:rsidRPr="00000000" w14:paraId="000000C5">
                  <w:pPr>
                    <w:spacing w:line="240" w:lineRule="auto"/>
                    <w:ind w:right="165"/>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6">
                  <w:pPr>
                    <w:spacing w:line="240" w:lineRule="auto"/>
                    <w:ind w:right="255"/>
                    <w:jc w:val="both"/>
                    <w:rPr>
                      <w:rFonts w:ascii="Open Sans" w:cs="Open Sans" w:eastAsia="Open Sans" w:hAnsi="Open Sans"/>
                    </w:rPr>
                  </w:pPr>
                  <w:r w:rsidDel="00000000" w:rsidR="00000000" w:rsidRPr="00000000">
                    <w:rPr>
                      <w:rFonts w:ascii="Open Sans" w:cs="Open Sans" w:eastAsia="Open Sans" w:hAnsi="Open Sans"/>
                      <w:rtl w:val="0"/>
                    </w:rPr>
                    <w:t xml:space="preserve">Costs associated for equipment for the project. This also includes construction materials and low-value equipment, however supplies and materials are not included here but under operating expenses instead.</w:t>
                  </w:r>
                </w:p>
                <w:p w:rsidR="00000000" w:rsidDel="00000000" w:rsidP="00000000" w:rsidRDefault="00000000" w:rsidRPr="00000000" w14:paraId="000000C7">
                  <w:pPr>
                    <w:spacing w:after="200" w:before="200" w:lineRule="auto"/>
                    <w:rPr>
                      <w:rFonts w:ascii="Open Sans" w:cs="Open Sans" w:eastAsia="Open Sans" w:hAnsi="Open Sans"/>
                    </w:rPr>
                  </w:pPr>
                  <w:r w:rsidDel="00000000" w:rsidR="00000000" w:rsidRPr="00000000">
                    <w:rPr>
                      <w:rFonts w:ascii="Open Sans" w:cs="Open Sans" w:eastAsia="Open Sans" w:hAnsi="Open Sans"/>
                      <w:rtl w:val="0"/>
                    </w:rPr>
                    <w:t xml:space="preserve">Where the costs relate to leased equipment, these should be budgeted under ‘Operating Expenses’ instead.</w:t>
                  </w:r>
                </w:p>
              </w:tc>
            </w:tr>
            <w:tr>
              <w:trPr>
                <w:trHeight w:val="630" w:hRule="atLeast"/>
              </w:trPr>
              <w:tc>
                <w:tcPr>
                  <w:vMerge w:val="continue"/>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9">
                  <w:pPr>
                    <w:spacing w:line="240" w:lineRule="auto"/>
                    <w:ind w:right="165"/>
                    <w:rPr>
                      <w:rFonts w:ascii="Open Sans" w:cs="Open Sans" w:eastAsia="Open Sans" w:hAnsi="Open Sans"/>
                      <w:i w:val="1"/>
                    </w:rPr>
                  </w:pPr>
                  <w:r w:rsidDel="00000000" w:rsidR="00000000" w:rsidRPr="00000000">
                    <w:rPr>
                      <w:rFonts w:ascii="Open Sans" w:cs="Open Sans" w:eastAsia="Open Sans" w:hAnsi="Open Sans"/>
                      <w:i w:val="1"/>
                      <w:rtl w:val="0"/>
                    </w:rPr>
                    <w:t xml:space="preserve">Operating Expenses (maintenance, rent, etc)</w:t>
                  </w:r>
                </w:p>
                <w:p w:rsidR="00000000" w:rsidDel="00000000" w:rsidP="00000000" w:rsidRDefault="00000000" w:rsidRPr="00000000" w14:paraId="000000CA">
                  <w:pPr>
                    <w:spacing w:line="240" w:lineRule="auto"/>
                    <w:ind w:right="165"/>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B">
                  <w:pPr>
                    <w:spacing w:after="200" w:before="200" w:lineRule="auto"/>
                    <w:rPr>
                      <w:rFonts w:ascii="Open Sans" w:cs="Open Sans" w:eastAsia="Open Sans" w:hAnsi="Open Sans"/>
                    </w:rPr>
                  </w:pPr>
                  <w:r w:rsidDel="00000000" w:rsidR="00000000" w:rsidRPr="00000000">
                    <w:rPr>
                      <w:rFonts w:ascii="Open Sans" w:cs="Open Sans" w:eastAsia="Open Sans" w:hAnsi="Open Sans"/>
                      <w:rtl w:val="0"/>
                    </w:rPr>
                    <w:t xml:space="preserve">All operating expenses associated with the project. This includes supplies and materials, acquisition of software.</w:t>
                  </w:r>
                </w:p>
                <w:p w:rsidR="00000000" w:rsidDel="00000000" w:rsidP="00000000" w:rsidRDefault="00000000" w:rsidRPr="00000000" w14:paraId="000000CC">
                  <w:pPr>
                    <w:spacing w:after="200" w:before="200" w:lineRule="auto"/>
                    <w:rPr>
                      <w:rFonts w:ascii="Open Sans" w:cs="Open Sans" w:eastAsia="Open Sans" w:hAnsi="Open Sans"/>
                      <w:color w:val="9900ff"/>
                    </w:rPr>
                  </w:pPr>
                  <w:r w:rsidDel="00000000" w:rsidR="00000000" w:rsidRPr="00000000">
                    <w:rPr>
                      <w:rFonts w:ascii="Open Sans" w:cs="Open Sans" w:eastAsia="Open Sans" w:hAnsi="Open Sans"/>
                      <w:rtl w:val="0"/>
                    </w:rPr>
                    <w:t xml:space="preserve">Operating Expenses’ is the broadest category, covering everything from bank charges, to office expenditure, to the leasing of equipment and utility costs. </w:t>
                  </w:r>
                  <w:r w:rsidDel="00000000" w:rsidR="00000000" w:rsidRPr="00000000">
                    <w:rPr>
                      <w:rtl w:val="0"/>
                    </w:rPr>
                  </w:r>
                </w:p>
              </w:tc>
            </w:tr>
            <w:tr>
              <w:trPr>
                <w:trHeight w:val="81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D">
                  <w:pPr>
                    <w:spacing w:line="240" w:lineRule="auto"/>
                    <w:ind w:right="165"/>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Indirect Costs</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E">
                  <w:pPr>
                    <w:spacing w:line="240" w:lineRule="auto"/>
                    <w:ind w:right="165"/>
                    <w:jc w:val="both"/>
                    <w:rPr>
                      <w:rFonts w:ascii="Open Sans" w:cs="Open Sans" w:eastAsia="Open Sans" w:hAnsi="Open Sans"/>
                    </w:rPr>
                  </w:pPr>
                  <w:r w:rsidDel="00000000" w:rsidR="00000000" w:rsidRPr="00000000">
                    <w:rPr>
                      <w:rFonts w:ascii="Open Sans" w:cs="Open Sans" w:eastAsia="Open Sans" w:hAnsi="Open Sans"/>
                      <w:i w:val="1"/>
                      <w:rtl w:val="0"/>
                    </w:rPr>
                    <w:t xml:space="preserve">Administrative Support Costs </w:t>
                  </w: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F">
                  <w:pPr>
                    <w:spacing w:line="240" w:lineRule="auto"/>
                    <w:ind w:right="255"/>
                    <w:jc w:val="both"/>
                    <w:rPr>
                      <w:rFonts w:ascii="Open Sans" w:cs="Open Sans" w:eastAsia="Open Sans" w:hAnsi="Open Sans"/>
                      <w:color w:val="333333"/>
                      <w:highlight w:val="white"/>
                    </w:rPr>
                  </w:pPr>
                  <w:r w:rsidDel="00000000" w:rsidR="00000000" w:rsidRPr="00000000">
                    <w:rPr>
                      <w:rFonts w:ascii="Open Sans" w:cs="Open Sans" w:eastAsia="Open Sans" w:hAnsi="Open Sans"/>
                      <w:rtl w:val="0"/>
                    </w:rPr>
                    <w:t xml:space="preserve">Compensation of staff time (salaries) for personnel contributing to the project from outside the country of implementation should be included here.</w:t>
                  </w:r>
                  <w:r w:rsidDel="00000000" w:rsidR="00000000" w:rsidRPr="00000000">
                    <w:rPr>
                      <w:rtl w:val="0"/>
                    </w:rPr>
                  </w:r>
                </w:p>
                <w:p w:rsidR="00000000" w:rsidDel="00000000" w:rsidP="00000000" w:rsidRDefault="00000000" w:rsidRPr="00000000" w14:paraId="000000D0">
                  <w:pPr>
                    <w:spacing w:line="240" w:lineRule="auto"/>
                    <w:ind w:right="255"/>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1">
                  <w:pPr>
                    <w:spacing w:line="240" w:lineRule="auto"/>
                    <w:ind w:right="255"/>
                    <w:jc w:val="both"/>
                    <w:rPr>
                      <w:rFonts w:ascii="Open Sans" w:cs="Open Sans" w:eastAsia="Open Sans" w:hAnsi="Open Sans"/>
                      <w:sz w:val="13"/>
                      <w:szCs w:val="13"/>
                    </w:rPr>
                  </w:pPr>
                  <w:r w:rsidDel="00000000" w:rsidR="00000000" w:rsidRPr="00000000">
                    <w:rPr>
                      <w:rFonts w:ascii="Open Sans" w:cs="Open Sans" w:eastAsia="Open Sans" w:hAnsi="Open Sans"/>
                      <w:b w:val="1"/>
                      <w:rtl w:val="0"/>
                    </w:rPr>
                    <w:t xml:space="preserve">Administrative Support Costs must not exceed 10% of the total Direct Costs.</w:t>
                  </w:r>
                  <w:r w:rsidDel="00000000" w:rsidR="00000000" w:rsidRPr="00000000">
                    <w:rPr>
                      <w:rtl w:val="0"/>
                    </w:rPr>
                  </w:r>
                </w:p>
              </w:tc>
            </w:tr>
          </w:tbl>
          <w:p w:rsidR="00000000" w:rsidDel="00000000" w:rsidP="00000000" w:rsidRDefault="00000000" w:rsidRPr="00000000" w14:paraId="000000D2">
            <w:pPr>
              <w:spacing w:line="240"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D3">
            <w:pPr>
              <w:numPr>
                <w:ilvl w:val="0"/>
                <w:numId w:val="9"/>
              </w:numPr>
              <w:spacing w:before="240" w:line="240" w:lineRule="auto"/>
              <w:ind w:left="720" w:right="165" w:hanging="360"/>
              <w:rPr>
                <w:rFonts w:ascii="Open Sans" w:cs="Open Sans" w:eastAsia="Open Sans" w:hAnsi="Open Sans"/>
              </w:rPr>
            </w:pPr>
            <w:r w:rsidDel="00000000" w:rsidR="00000000" w:rsidRPr="00000000">
              <w:rPr>
                <w:rFonts w:ascii="Open Sans" w:cs="Open Sans" w:eastAsia="Open Sans" w:hAnsi="Open Sans"/>
                <w:b w:val="1"/>
                <w:rtl w:val="0"/>
              </w:rPr>
              <w:t xml:space="preserve">Grant Budget Assumptions:</w:t>
            </w:r>
            <w:r w:rsidDel="00000000" w:rsidR="00000000" w:rsidRPr="00000000">
              <w:rPr>
                <w:rFonts w:ascii="Open Sans" w:cs="Open Sans" w:eastAsia="Open Sans" w:hAnsi="Open Sans"/>
                <w:rtl w:val="0"/>
              </w:rPr>
              <w:t xml:space="preserve"> Please list any assumptions you may have regarding the cost of each component or your assumptions which underlie the reasons for including it.</w:t>
              <w:br w:type="textWrapping"/>
            </w:r>
          </w:p>
          <w:p w:rsidR="00000000" w:rsidDel="00000000" w:rsidP="00000000" w:rsidRDefault="00000000" w:rsidRPr="00000000" w14:paraId="000000D4">
            <w:pPr>
              <w:numPr>
                <w:ilvl w:val="0"/>
                <w:numId w:val="9"/>
              </w:numPr>
              <w:spacing w:after="240" w:line="240" w:lineRule="auto"/>
              <w:ind w:left="720" w:right="165" w:hanging="360"/>
              <w:jc w:val="both"/>
              <w:rPr>
                <w:rFonts w:ascii="Open Sans" w:cs="Open Sans" w:eastAsia="Open Sans" w:hAnsi="Open Sans"/>
              </w:rPr>
            </w:pPr>
            <w:r w:rsidDel="00000000" w:rsidR="00000000" w:rsidRPr="00000000">
              <w:rPr>
                <w:rFonts w:ascii="Open Sans" w:cs="Open Sans" w:eastAsia="Open Sans" w:hAnsi="Open Sans"/>
                <w:b w:val="1"/>
                <w:rtl w:val="0"/>
              </w:rPr>
              <w:t xml:space="preserve">Grant Budget Forecast and Proposed Payment Schedule: </w:t>
            </w:r>
            <w:r w:rsidDel="00000000" w:rsidR="00000000" w:rsidRPr="00000000">
              <w:rPr>
                <w:rFonts w:ascii="Open Sans" w:cs="Open Sans" w:eastAsia="Open Sans" w:hAnsi="Open Sans"/>
                <w:rtl w:val="0"/>
              </w:rPr>
              <w:t xml:space="preserve">Using Tab 4: “Grant Budget Forecast”, and Tab 5: “Proposed Payment Schedule” of CFP Annex B: “Grant Budget Template”, please propose an optimal Payment Schedule in line with how you expect to utilize funds during the course of the grant.</w:t>
            </w:r>
          </w:p>
        </w:tc>
      </w:tr>
    </w:tbl>
    <w:p w:rsidR="00000000" w:rsidDel="00000000" w:rsidP="00000000" w:rsidRDefault="00000000" w:rsidRPr="00000000" w14:paraId="000000D5">
      <w:pPr>
        <w:spacing w:line="288" w:lineRule="auto"/>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D6">
      <w:pPr>
        <w:spacing w:line="288" w:lineRule="auto"/>
        <w:rPr>
          <w:rFonts w:ascii="Open Sans" w:cs="Open Sans" w:eastAsia="Open Sans" w:hAnsi="Open Sans"/>
          <w:b w:val="1"/>
          <w:sz w:val="17"/>
          <w:szCs w:val="17"/>
        </w:rPr>
      </w:pPr>
      <w:r w:rsidDel="00000000" w:rsidR="00000000" w:rsidRPr="00000000">
        <w:rPr>
          <w:rtl w:val="0"/>
        </w:rPr>
      </w:r>
    </w:p>
    <w:tbl>
      <w:tblPr>
        <w:tblStyle w:val="Table11"/>
        <w:tblW w:w="9390.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D7">
            <w:pPr>
              <w:rPr/>
            </w:pPr>
            <w:r w:rsidDel="00000000" w:rsidR="00000000" w:rsidRPr="00000000">
              <w:rPr>
                <w:rtl w:val="0"/>
              </w:rPr>
              <w:t xml:space="preserve">Confirmation of Acceptance of GSA and UNOPS General Conditions for Grant Support Agreements</w:t>
            </w:r>
          </w:p>
        </w:tc>
      </w:tr>
      <w:tr>
        <w:trPr>
          <w:trHeight w:val="380" w:hRule="atLeast"/>
        </w:trPr>
        <w:tc>
          <w:tcPr>
            <w:tcBorders>
              <w:bottom w:color="0092d1" w:space="0" w:sz="8" w:val="single"/>
            </w:tcBorders>
            <w:shd w:fill="auto" w:val="clear"/>
          </w:tcPr>
          <w:p w:rsidR="00000000" w:rsidDel="00000000" w:rsidP="00000000" w:rsidRDefault="00000000" w:rsidRPr="00000000" w14:paraId="000000D8">
            <w:pPr>
              <w:jc w:val="both"/>
              <w:rPr>
                <w:rFonts w:ascii="Open Sans" w:cs="Open Sans" w:eastAsia="Open Sans" w:hAnsi="Open Sans"/>
                <w:b w:val="1"/>
              </w:rPr>
            </w:pPr>
            <w:r w:rsidDel="00000000" w:rsidR="00000000" w:rsidRPr="00000000">
              <w:rPr>
                <w:rFonts w:ascii="Open Sans" w:cs="Open Sans" w:eastAsia="Open Sans" w:hAnsi="Open Sans"/>
                <w:rtl w:val="0"/>
              </w:rPr>
              <w:t xml:space="preserve">If your organization is interested in submitting a grant proposal in response to this CFP, please sign the below in acceptance of the Grant Support Agreement; the UNOPS General Conditions for Grant Support Agreements; and the audit of the grant upon completion. Should you be submitting a joint proposal (either in partnership, consortium, or association), please complete the “</w:t>
            </w:r>
            <w:r w:rsidDel="00000000" w:rsidR="00000000" w:rsidRPr="00000000">
              <w:rPr>
                <w:rFonts w:ascii="Open Sans" w:cs="Open Sans" w:eastAsia="Open Sans" w:hAnsi="Open Sans"/>
                <w:b w:val="1"/>
                <w:rtl w:val="0"/>
              </w:rPr>
              <w:t xml:space="preserve">Joint Application Partner Form</w:t>
            </w:r>
            <w:r w:rsidDel="00000000" w:rsidR="00000000" w:rsidRPr="00000000">
              <w:rPr>
                <w:rFonts w:ascii="Open Sans" w:cs="Open Sans" w:eastAsia="Open Sans" w:hAnsi="Open Sans"/>
                <w:rtl w:val="0"/>
              </w:rPr>
              <w:t xml:space="preserve">” attached to this Grant Application Template as Appendix 1. </w:t>
            </w:r>
            <w:r w:rsidDel="00000000" w:rsidR="00000000" w:rsidRPr="00000000">
              <w:rPr>
                <w:rtl w:val="0"/>
              </w:rPr>
            </w:r>
          </w:p>
        </w:tc>
      </w:tr>
    </w:tbl>
    <w:p w:rsidR="00000000" w:rsidDel="00000000" w:rsidP="00000000" w:rsidRDefault="00000000" w:rsidRPr="00000000" w14:paraId="000000D9">
      <w:pPr>
        <w:spacing w:line="288" w:lineRule="auto"/>
        <w:rPr>
          <w:rFonts w:ascii="Open Sans" w:cs="Open Sans" w:eastAsia="Open Sans" w:hAnsi="Open Sans"/>
        </w:rPr>
      </w:pPr>
      <w:r w:rsidDel="00000000" w:rsidR="00000000" w:rsidRPr="00000000">
        <w:rPr>
          <w:rtl w:val="0"/>
        </w:rPr>
      </w:r>
    </w:p>
    <w:tbl>
      <w:tblPr>
        <w:tblStyle w:val="Table12"/>
        <w:tblW w:w="9375.0" w:type="dxa"/>
        <w:jc w:val="left"/>
        <w:tblInd w:w="120.0" w:type="dxa"/>
        <w:tblBorders>
          <w:top w:color="000000" w:space="0" w:sz="4" w:val="single"/>
          <w:left w:color="000000" w:space="0" w:sz="4" w:val="single"/>
          <w:bottom w:color="000000" w:space="0" w:sz="4" w:val="single"/>
          <w:right w:color="000000" w:space="0" w:sz="4" w:val="single"/>
          <w:insideH w:color="ffffff" w:space="0" w:sz="6" w:val="single"/>
          <w:insideV w:color="0092d1" w:space="0" w:sz="4" w:val="dashed"/>
        </w:tblBorders>
        <w:tblLayout w:type="fixed"/>
        <w:tblLook w:val="0400"/>
      </w:tblPr>
      <w:tblGrid>
        <w:gridCol w:w="2100"/>
        <w:gridCol w:w="7275"/>
        <w:tblGridChange w:id="0">
          <w:tblGrid>
            <w:gridCol w:w="2100"/>
            <w:gridCol w:w="7275"/>
          </w:tblGrid>
        </w:tblGridChange>
      </w:tblGrid>
      <w:tr>
        <w:trPr>
          <w:trHeight w:val="690" w:hRule="atLeast"/>
        </w:trPr>
        <w:tc>
          <w:tcPr>
            <w:tcBorders>
              <w:top w:color="4ec3e0"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DA">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Authorized signature:</w:t>
            </w:r>
          </w:p>
        </w:tc>
        <w:tc>
          <w:tcPr>
            <w:tcBorders>
              <w:top w:color="4ec3e0" w:space="0" w:sz="8" w:val="single"/>
              <w:left w:color="000000" w:space="0" w:sz="0" w:val="nil"/>
              <w:bottom w:color="000000" w:space="0" w:sz="0" w:val="nil"/>
              <w:right w:color="0092d1" w:space="0" w:sz="8" w:val="dashed"/>
            </w:tcBorders>
            <w:vAlign w:val="center"/>
          </w:tcPr>
          <w:p w:rsidR="00000000" w:rsidDel="00000000" w:rsidP="00000000" w:rsidRDefault="00000000" w:rsidRPr="00000000" w14:paraId="000000DB">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DC">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Title:</w:t>
              <w:tab/>
            </w:r>
          </w:p>
        </w:tc>
        <w:tc>
          <w:tcPr>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0DD">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ffffff" w:space="0" w:sz="8" w:val="single"/>
              <w:right w:color="000000" w:space="0" w:sz="0" w:val="nil"/>
            </w:tcBorders>
            <w:shd w:fill="0092d1" w:val="clear"/>
            <w:vAlign w:val="center"/>
          </w:tcPr>
          <w:p w:rsidR="00000000" w:rsidDel="00000000" w:rsidP="00000000" w:rsidRDefault="00000000" w:rsidRPr="00000000" w14:paraId="000000DE">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Organization</w:t>
            </w:r>
          </w:p>
        </w:tc>
        <w:tc>
          <w:tcPr>
            <w:tcBorders>
              <w:top w:color="000000" w:space="0" w:sz="0" w:val="nil"/>
              <w:left w:color="000000" w:space="0" w:sz="0" w:val="nil"/>
              <w:bottom w:color="000000" w:space="0" w:sz="0" w:val="nil"/>
              <w:right w:color="0092d1" w:space="0" w:sz="4" w:val="single"/>
            </w:tcBorders>
            <w:vAlign w:val="center"/>
          </w:tcPr>
          <w:p w:rsidR="00000000" w:rsidDel="00000000" w:rsidP="00000000" w:rsidRDefault="00000000" w:rsidRPr="00000000" w14:paraId="000000DF">
            <w:pPr>
              <w:rPr>
                <w:rFonts w:ascii="Open Sans" w:cs="Open Sans" w:eastAsia="Open Sans" w:hAnsi="Open Sans"/>
              </w:rPr>
            </w:pPr>
            <w:r w:rsidDel="00000000" w:rsidR="00000000" w:rsidRPr="00000000">
              <w:rPr>
                <w:rtl w:val="0"/>
              </w:rPr>
            </w:r>
          </w:p>
        </w:tc>
      </w:tr>
      <w:tr>
        <w:trPr>
          <w:trHeight w:val="380" w:hRule="atLeast"/>
        </w:trPr>
        <w:tc>
          <w:tcPr>
            <w:tcBorders>
              <w:top w:color="ffffff" w:space="0" w:sz="8" w:val="single"/>
              <w:left w:color="4ec3e0" w:space="0" w:sz="8" w:val="single"/>
              <w:bottom w:color="4ec3e0" w:space="0" w:sz="8" w:val="single"/>
              <w:right w:color="000000" w:space="0" w:sz="0" w:val="nil"/>
            </w:tcBorders>
            <w:shd w:fill="0092d1" w:val="clear"/>
            <w:vAlign w:val="center"/>
          </w:tcPr>
          <w:p w:rsidR="00000000" w:rsidDel="00000000" w:rsidP="00000000" w:rsidRDefault="00000000" w:rsidRPr="00000000" w14:paraId="000000E0">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Date:</w:t>
              <w:tab/>
            </w:r>
          </w:p>
        </w:tc>
        <w:tc>
          <w:tcPr>
            <w:tcBorders>
              <w:top w:color="000000" w:space="0" w:sz="0" w:val="nil"/>
              <w:left w:color="000000" w:space="0" w:sz="0" w:val="nil"/>
              <w:bottom w:color="4ec3e0" w:space="0" w:sz="8" w:val="single"/>
              <w:right w:color="0092d1" w:space="0" w:sz="4" w:val="single"/>
            </w:tcBorders>
            <w:vAlign w:val="center"/>
          </w:tcPr>
          <w:p w:rsidR="00000000" w:rsidDel="00000000" w:rsidP="00000000" w:rsidRDefault="00000000" w:rsidRPr="00000000" w14:paraId="000000E1">
            <w:pPr>
              <w:rPr>
                <w:rFonts w:ascii="Open Sans" w:cs="Open Sans" w:eastAsia="Open Sans" w:hAnsi="Open Sans"/>
                <w:color w:val="ff0000"/>
              </w:rPr>
            </w:pPr>
            <w:r w:rsidDel="00000000" w:rsidR="00000000" w:rsidRPr="00000000">
              <w:rPr>
                <w:rtl w:val="0"/>
              </w:rPr>
            </w:r>
          </w:p>
        </w:tc>
      </w:tr>
    </w:tbl>
    <w:p w:rsidR="00000000" w:rsidDel="00000000" w:rsidP="00000000" w:rsidRDefault="00000000" w:rsidRPr="00000000" w14:paraId="000000E2">
      <w:pPr>
        <w:pStyle w:val="Heading1"/>
        <w:widowControl w:val="0"/>
        <w:spacing w:after="240" w:before="480" w:lineRule="auto"/>
        <w:rPr>
          <w:rFonts w:ascii="Open Sans" w:cs="Open Sans" w:eastAsia="Open Sans" w:hAnsi="Open Sans"/>
          <w:b w:val="1"/>
          <w:color w:val="0092d1"/>
          <w:sz w:val="22"/>
          <w:szCs w:val="22"/>
        </w:rPr>
        <w:sectPr>
          <w:headerReference r:id="rId8" w:type="default"/>
          <w:footerReference r:id="rId9" w:type="default"/>
          <w:pgSz w:h="15840" w:w="12240" w:orient="portrait"/>
          <w:pgMar w:bottom="450" w:top="900" w:left="1440" w:right="1440" w:header="720" w:footer="720"/>
          <w:pgNumType w:start="1"/>
        </w:sectPr>
      </w:pPr>
      <w:bookmarkStart w:colFirst="0" w:colLast="0" w:name="_heading=h.1fob9te" w:id="2"/>
      <w:bookmarkEnd w:id="2"/>
      <w:r w:rsidDel="00000000" w:rsidR="00000000" w:rsidRPr="00000000">
        <w:rPr>
          <w:rtl w:val="0"/>
        </w:rPr>
      </w:r>
    </w:p>
    <w:p w:rsidR="00000000" w:rsidDel="00000000" w:rsidP="00000000" w:rsidRDefault="00000000" w:rsidRPr="00000000" w14:paraId="000000E3">
      <w:pPr>
        <w:pStyle w:val="Heading1"/>
        <w:widowControl w:val="0"/>
        <w:spacing w:after="240" w:before="480" w:lineRule="auto"/>
        <w:rPr>
          <w:rFonts w:ascii="Open Sans" w:cs="Open Sans" w:eastAsia="Open Sans" w:hAnsi="Open Sans"/>
          <w:b w:val="1"/>
          <w:color w:val="0092d1"/>
          <w:sz w:val="22"/>
          <w:szCs w:val="22"/>
        </w:rPr>
      </w:pPr>
      <w:bookmarkStart w:colFirst="0" w:colLast="0" w:name="_heading=h.3znysh7" w:id="3"/>
      <w:bookmarkEnd w:id="3"/>
      <w:r w:rsidDel="00000000" w:rsidR="00000000" w:rsidRPr="00000000">
        <w:rPr>
          <w:rFonts w:ascii="Open Sans" w:cs="Open Sans" w:eastAsia="Open Sans" w:hAnsi="Open Sans"/>
          <w:b w:val="1"/>
          <w:color w:val="0092d1"/>
          <w:sz w:val="22"/>
          <w:szCs w:val="22"/>
          <w:rtl w:val="0"/>
        </w:rPr>
        <w:t xml:space="preserve">Appendix 1: Joint Application Partner Form</w:t>
      </w:r>
    </w:p>
    <w:p w:rsidR="00000000" w:rsidDel="00000000" w:rsidP="00000000" w:rsidRDefault="00000000" w:rsidRPr="00000000" w14:paraId="000000E4">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highlight w:val="cyan"/>
          <w:rtl w:val="0"/>
        </w:rPr>
        <w:t xml:space="preserve">[The Applicant shall fill in this Form in accordance with the instructions indicated below].</w:t>
      </w: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0E5">
      <w:pPr>
        <w:spacing w:after="6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Grant Reference Number: </w:t>
      </w:r>
      <w:r w:rsidDel="00000000" w:rsidR="00000000" w:rsidRPr="00000000">
        <w:rPr>
          <w:rFonts w:ascii="Open Sans" w:cs="Open Sans" w:eastAsia="Open Sans" w:hAnsi="Open Sans"/>
          <w:sz w:val="17"/>
          <w:szCs w:val="17"/>
          <w:highlight w:val="yellow"/>
          <w:rtl w:val="0"/>
        </w:rPr>
        <w:t xml:space="preserve">[insert Grant Reference No. identified in the CFP]</w:t>
      </w:r>
    </w:p>
    <w:p w:rsidR="00000000" w:rsidDel="00000000" w:rsidP="00000000" w:rsidRDefault="00000000" w:rsidRPr="00000000" w14:paraId="000000E6">
      <w:pPr>
        <w:spacing w:after="60" w:lineRule="auto"/>
        <w:jc w:val="both"/>
        <w:rPr>
          <w:rFonts w:ascii="Open Sans" w:cs="Open Sans" w:eastAsia="Open Sans" w:hAnsi="Open Sans"/>
          <w:sz w:val="17"/>
          <w:szCs w:val="17"/>
          <w:highlight w:val="yellow"/>
        </w:rPr>
      </w:pPr>
      <w:r w:rsidDel="00000000" w:rsidR="00000000" w:rsidRPr="00000000">
        <w:rPr>
          <w:rFonts w:ascii="Open Sans" w:cs="Open Sans" w:eastAsia="Open Sans" w:hAnsi="Open Sans"/>
          <w:b w:val="1"/>
          <w:sz w:val="17"/>
          <w:szCs w:val="17"/>
          <w:rtl w:val="0"/>
        </w:rPr>
        <w:t xml:space="preserve">Name of Lead Applicant: </w:t>
      </w:r>
      <w:r w:rsidDel="00000000" w:rsidR="00000000" w:rsidRPr="00000000">
        <w:rPr>
          <w:rFonts w:ascii="Open Sans" w:cs="Open Sans" w:eastAsia="Open Sans" w:hAnsi="Open Sans"/>
          <w:sz w:val="17"/>
          <w:szCs w:val="17"/>
          <w:highlight w:val="yellow"/>
          <w:rtl w:val="0"/>
        </w:rPr>
        <w:t xml:space="preserve">[insert name of Applicant]</w:t>
      </w:r>
    </w:p>
    <w:p w:rsidR="00000000" w:rsidDel="00000000" w:rsidP="00000000" w:rsidRDefault="00000000" w:rsidRPr="00000000" w14:paraId="000000E7">
      <w:pPr>
        <w:spacing w:after="60" w:lineRule="auto"/>
        <w:jc w:val="both"/>
        <w:rPr>
          <w:rFonts w:ascii="Open Sans" w:cs="Open Sans" w:eastAsia="Open Sans" w:hAnsi="Open Sans"/>
          <w:sz w:val="17"/>
          <w:szCs w:val="17"/>
        </w:rPr>
      </w:pPr>
      <w:r w:rsidDel="00000000" w:rsidR="00000000" w:rsidRPr="00000000">
        <w:rPr>
          <w:rFonts w:ascii="Open Sans" w:cs="Open Sans" w:eastAsia="Open Sans" w:hAnsi="Open Sans"/>
          <w:b w:val="1"/>
          <w:sz w:val="17"/>
          <w:szCs w:val="17"/>
          <w:rtl w:val="0"/>
        </w:rPr>
        <w:t xml:space="preserve">Date: </w:t>
      </w:r>
      <w:r w:rsidDel="00000000" w:rsidR="00000000" w:rsidRPr="00000000">
        <w:rPr>
          <w:rFonts w:ascii="Open Sans" w:cs="Open Sans" w:eastAsia="Open Sans" w:hAnsi="Open Sans"/>
          <w:sz w:val="17"/>
          <w:szCs w:val="17"/>
          <w:highlight w:val="yellow"/>
          <w:rtl w:val="0"/>
        </w:rPr>
        <w:t xml:space="preserve">[insert submission date]</w:t>
      </w:r>
      <w:r w:rsidDel="00000000" w:rsidR="00000000" w:rsidRPr="00000000">
        <w:rPr>
          <w:rtl w:val="0"/>
        </w:rPr>
      </w:r>
    </w:p>
    <w:p w:rsidR="00000000" w:rsidDel="00000000" w:rsidP="00000000" w:rsidRDefault="00000000" w:rsidRPr="00000000" w14:paraId="000000E8">
      <w:pPr>
        <w:spacing w:after="60" w:lineRule="auto"/>
        <w:jc w:val="both"/>
        <w:rPr>
          <w:rFonts w:ascii="Open Sans" w:cs="Open Sans" w:eastAsia="Open Sans" w:hAnsi="Open Sans"/>
          <w:b w:val="1"/>
          <w:sz w:val="17"/>
          <w:szCs w:val="17"/>
        </w:rPr>
      </w:pPr>
      <w:r w:rsidDel="00000000" w:rsidR="00000000" w:rsidRPr="00000000">
        <w:rPr>
          <w:rFonts w:ascii="Open Sans" w:cs="Open Sans" w:eastAsia="Open Sans" w:hAnsi="Open Sans"/>
          <w:sz w:val="17"/>
          <w:szCs w:val="17"/>
          <w:rtl w:val="0"/>
        </w:rPr>
        <w:t xml:space="preserve">To be completed and returned with your Proposal if the Proposal is submitted as a Joint Application (“</w:t>
      </w:r>
      <w:r w:rsidDel="00000000" w:rsidR="00000000" w:rsidRPr="00000000">
        <w:rPr>
          <w:rFonts w:ascii="Open Sans" w:cs="Open Sans" w:eastAsia="Open Sans" w:hAnsi="Open Sans"/>
          <w:b w:val="1"/>
          <w:sz w:val="17"/>
          <w:szCs w:val="17"/>
          <w:rtl w:val="0"/>
        </w:rPr>
        <w:t xml:space="preserve">JA</w:t>
      </w:r>
      <w:r w:rsidDel="00000000" w:rsidR="00000000" w:rsidRPr="00000000">
        <w:rPr>
          <w:rFonts w:ascii="Open Sans" w:cs="Open Sans" w:eastAsia="Open Sans" w:hAnsi="Open Sans"/>
          <w:sz w:val="17"/>
          <w:szCs w:val="17"/>
          <w:rtl w:val="0"/>
        </w:rPr>
        <w:t xml:space="preserve">”)/Consortium/Association.</w:t>
      </w:r>
      <w:r w:rsidDel="00000000" w:rsidR="00000000" w:rsidRPr="00000000">
        <w:rPr>
          <w:rFonts w:ascii="Open Sans" w:cs="Open Sans" w:eastAsia="Open Sans" w:hAnsi="Open Sans"/>
          <w:b w:val="1"/>
          <w:sz w:val="17"/>
          <w:szCs w:val="17"/>
          <w:rtl w:val="0"/>
        </w:rPr>
        <w:t xml:space="preserve"> </w:t>
      </w:r>
    </w:p>
    <w:tbl>
      <w:tblPr>
        <w:tblStyle w:val="Table13"/>
        <w:tblW w:w="886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855"/>
        <w:gridCol w:w="5010"/>
        <w:tblGridChange w:id="0">
          <w:tblGrid>
            <w:gridCol w:w="3855"/>
            <w:gridCol w:w="5010"/>
          </w:tblGrid>
        </w:tblGridChange>
      </w:tblGrid>
      <w:tr>
        <w:trPr>
          <w:trHeight w:val="560" w:hRule="atLeast"/>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E9">
            <w:pPr>
              <w:spacing w:after="240" w:befor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JA / Consortium/ Association Information</w:t>
            </w:r>
          </w:p>
        </w:tc>
      </w:tr>
      <w:tr>
        <w:trPr>
          <w:trHeight w:val="53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EB">
            <w:pPr>
              <w:spacing w:after="240" w:befor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spacing w:after="240" w:before="240" w:lineRule="auto"/>
              <w:jc w:val="both"/>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[Complete]</w:t>
            </w:r>
          </w:p>
        </w:tc>
      </w:tr>
      <w:tr>
        <w:trPr>
          <w:trHeight w:val="1741.2421874999998"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ED">
            <w:pPr>
              <w:spacing w:after="240" w:befor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EE">
            <w:pPr>
              <w:spacing w:after="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(address, telephone numbers, fax numbers, e-mail address)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spacing w:after="240" w:before="240" w:lineRule="auto"/>
              <w:jc w:val="both"/>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[Complete]</w:t>
            </w:r>
          </w:p>
        </w:tc>
      </w:tr>
      <w:tr>
        <w:trPr>
          <w:trHeight w:val="164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F0">
            <w:pPr>
              <w:spacing w:after="0" w:before="240"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Name of leading partner</w:t>
            </w:r>
            <w:r w:rsidDel="00000000" w:rsidR="00000000" w:rsidRPr="00000000">
              <w:rPr>
                <w:rFonts w:ascii="Open Sans" w:cs="Open Sans" w:eastAsia="Open Sans" w:hAnsi="Open Sans"/>
                <w:rtl w:val="0"/>
              </w:rPr>
              <w:t xml:space="preserve"> (with authority to bind the JA, Consortium, Association during the CFP process and, in the event a Grant Support Agreement is awarded, during the execution of said Grant Support Agreement)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1">
            <w:pPr>
              <w:spacing w:after="240" w:before="240" w:lineRule="auto"/>
              <w:jc w:val="both"/>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[Complete]</w:t>
            </w:r>
          </w:p>
        </w:tc>
      </w:tr>
      <w:tr>
        <w:trPr>
          <w:trHeight w:val="123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F2">
            <w:pPr>
              <w:spacing w:after="240" w:befor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activities to be performed by each</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spacing w:after="240" w:before="240" w:lineRule="auto"/>
              <w:jc w:val="both"/>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[Complete]</w:t>
            </w:r>
          </w:p>
        </w:tc>
      </w:tr>
    </w:tbl>
    <w:p w:rsidR="00000000" w:rsidDel="00000000" w:rsidP="00000000" w:rsidRDefault="00000000" w:rsidRPr="00000000" w14:paraId="000000F4">
      <w:pPr>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 </w:t>
      </w:r>
    </w:p>
    <w:p w:rsidR="00000000" w:rsidDel="00000000" w:rsidP="00000000" w:rsidRDefault="00000000" w:rsidRPr="00000000" w14:paraId="000000F5">
      <w:pPr>
        <w:jc w:val="both"/>
        <w:rPr>
          <w:rFonts w:ascii="Open Sans" w:cs="Open Sans" w:eastAsia="Open Sans" w:hAnsi="Open Sans"/>
          <w:b w:val="1"/>
          <w:sz w:val="20"/>
          <w:szCs w:val="20"/>
        </w:rPr>
      </w:pPr>
      <w:r w:rsidDel="00000000" w:rsidR="00000000" w:rsidRPr="00000000">
        <w:rPr>
          <w:rFonts w:ascii="Open Sans" w:cs="Open Sans" w:eastAsia="Open Sans" w:hAnsi="Open Sans"/>
          <w:b w:val="1"/>
          <w:color w:val="0092d1"/>
          <w:sz w:val="20"/>
          <w:szCs w:val="20"/>
          <w:rtl w:val="0"/>
        </w:rPr>
        <w:t xml:space="preserve">Signatures of all partners of the JA:</w:t>
      </w:r>
      <w:r w:rsidDel="00000000" w:rsidR="00000000" w:rsidRPr="00000000">
        <w:rPr>
          <w:rFonts w:ascii="Open Sans" w:cs="Open Sans" w:eastAsia="Open Sans" w:hAnsi="Open Sans"/>
          <w:b w:val="1"/>
          <w:sz w:val="20"/>
          <w:szCs w:val="20"/>
          <w:rtl w:val="0"/>
        </w:rPr>
        <w:t xml:space="preserve">   </w:t>
      </w:r>
    </w:p>
    <w:p w:rsidR="00000000" w:rsidDel="00000000" w:rsidP="00000000" w:rsidRDefault="00000000" w:rsidRPr="00000000" w14:paraId="000000F6">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We hereby confirm that if the Grant Support Agreement is awarded, all Parties of the Joint Application/Consortium/Association shall be jointly and severally liable to UNOPS for the fulfillment of the provisions of the Grant Support Agreement.</w:t>
      </w:r>
    </w:p>
    <w:p w:rsidR="00000000" w:rsidDel="00000000" w:rsidP="00000000" w:rsidRDefault="00000000" w:rsidRPr="00000000" w14:paraId="000000F7">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Name of Partner: _____________________________           </w:t>
        <w:tab/>
        <w:tab/>
        <w:t xml:space="preserve">Name of Partner: ________________________________</w:t>
      </w:r>
    </w:p>
    <w:p w:rsidR="00000000" w:rsidDel="00000000" w:rsidP="00000000" w:rsidRDefault="00000000" w:rsidRPr="00000000" w14:paraId="000000F8">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Authorized Signature: ________________________       </w:t>
        <w:tab/>
        <w:tab/>
        <w:t xml:space="preserve">Authorized Signature: ___________________________</w:t>
      </w:r>
    </w:p>
    <w:p w:rsidR="00000000" w:rsidDel="00000000" w:rsidP="00000000" w:rsidRDefault="00000000" w:rsidRPr="00000000" w14:paraId="000000F9">
      <w:pPr>
        <w:spacing w:after="240" w:before="240" w:lineRule="auto"/>
        <w:jc w:val="both"/>
        <w:rPr>
          <w:rFonts w:ascii="Open Sans" w:cs="Open Sans" w:eastAsia="Open Sans" w:hAnsi="Open Sans"/>
          <w:sz w:val="17"/>
          <w:szCs w:val="17"/>
        </w:rPr>
        <w:sectPr>
          <w:type w:val="nextPage"/>
          <w:pgSz w:h="15840" w:w="12240" w:orient="portrait"/>
          <w:pgMar w:bottom="990" w:top="360" w:left="1440" w:right="1440" w:header="720" w:footer="720"/>
        </w:sectPr>
      </w:pPr>
      <w:r w:rsidDel="00000000" w:rsidR="00000000" w:rsidRPr="00000000">
        <w:rPr>
          <w:rFonts w:ascii="Open Sans" w:cs="Open Sans" w:eastAsia="Open Sans" w:hAnsi="Open Sans"/>
          <w:sz w:val="17"/>
          <w:szCs w:val="17"/>
          <w:rtl w:val="0"/>
        </w:rPr>
        <w:t xml:space="preserve">Date: _________________________________________                        </w:t>
        <w:tab/>
        <w:t xml:space="preserve">Date:  ____________________________________________</w:t>
      </w:r>
    </w:p>
    <w:p w:rsidR="00000000" w:rsidDel="00000000" w:rsidP="00000000" w:rsidRDefault="00000000" w:rsidRPr="00000000" w14:paraId="000000FA">
      <w:pPr>
        <w:spacing w:after="240" w:before="240" w:lineRule="auto"/>
        <w:jc w:val="both"/>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2: Project Organizational Chart</w:t>
      </w:r>
    </w:p>
    <w:p w:rsidR="00000000" w:rsidDel="00000000" w:rsidP="00000000" w:rsidRDefault="00000000" w:rsidRPr="00000000" w14:paraId="000000FB">
      <w:pPr>
        <w:spacing w:lin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As a minimum, include all positions that will be fully or partially funded through this project.  Where positions are filled, provide the staff/personnel member’s name and indicate gender. Otherwise, state vacant. </w:t>
      </w:r>
    </w:p>
    <w:p w:rsidR="00000000" w:rsidDel="00000000" w:rsidP="00000000" w:rsidRDefault="00000000" w:rsidRPr="00000000" w14:paraId="000000FC">
      <w:pPr>
        <w:spacing w:line="240" w:lineRule="auto"/>
        <w:ind w:left="1440" w:firstLine="0"/>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FD">
      <w:pPr>
        <w:spacing w:after="240" w:before="240" w:lineRule="auto"/>
        <w:jc w:val="both"/>
        <w:rPr>
          <w:rFonts w:ascii="Open Sans" w:cs="Open Sans" w:eastAsia="Open Sans" w:hAnsi="Open Sans"/>
          <w:b w:val="1"/>
          <w:color w:val="0092d1"/>
          <w:sz w:val="20"/>
          <w:szCs w:val="20"/>
        </w:rPr>
        <w:sectPr>
          <w:type w:val="nextPage"/>
          <w:pgSz w:h="15840" w:w="12240" w:orient="portrait"/>
          <w:pgMar w:bottom="990" w:top="1260" w:left="1440" w:right="1440" w:header="720" w:footer="720"/>
        </w:sectPr>
      </w:pPr>
      <w:r w:rsidDel="00000000" w:rsidR="00000000" w:rsidRPr="00000000">
        <w:rPr>
          <w:rtl w:val="0"/>
        </w:rPr>
      </w:r>
    </w:p>
    <w:p w:rsidR="00000000" w:rsidDel="00000000" w:rsidP="00000000" w:rsidRDefault="00000000" w:rsidRPr="00000000" w14:paraId="000000FE">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0FF">
      <w:pPr>
        <w:spacing w:line="288" w:lineRule="auto"/>
        <w:ind w:right="-105"/>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3: Logical Framework</w:t>
      </w:r>
    </w:p>
    <w:p w:rsidR="00000000" w:rsidDel="00000000" w:rsidP="00000000" w:rsidRDefault="00000000" w:rsidRPr="00000000" w14:paraId="00000100">
      <w:pPr>
        <w:spacing w:after="240" w:before="240" w:lineRule="auto"/>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Project Impact and Project Outcome(s) below are restatements of the Project Impact and Project Outcome(s) identified in Section 3 of the UNOPS Call for Proposals document. With reference to the guidance in CFP Annex F: “Understanding the Results Chain and Developing Logical Framework”, please define your own Outputs (with corresponding Indicators, Targets, Means of Verification, and Assumptions), and Activities contributing to the achievement of these Outputs.</w:t>
      </w:r>
    </w:p>
    <w:tbl>
      <w:tblPr>
        <w:tblStyle w:val="Table14"/>
        <w:tblW w:w="988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245"/>
        <w:gridCol w:w="1995"/>
        <w:gridCol w:w="2925"/>
        <w:tblGridChange w:id="0">
          <w:tblGrid>
            <w:gridCol w:w="1860"/>
            <w:gridCol w:w="1860"/>
            <w:gridCol w:w="1245"/>
            <w:gridCol w:w="1995"/>
            <w:gridCol w:w="2925"/>
          </w:tblGrid>
        </w:tblGridChange>
      </w:tblGrid>
      <w:tr>
        <w:trPr>
          <w:trHeight w:val="370" w:hRule="atLeast"/>
        </w:trPr>
        <w:tc>
          <w:tcPr>
            <w:gridSpan w:val="5"/>
            <w:shd w:fill="b7b7b7" w:val="clear"/>
            <w:tcMar>
              <w:top w:w="100.0" w:type="dxa"/>
              <w:left w:w="100.0" w:type="dxa"/>
              <w:bottom w:w="100.0" w:type="dxa"/>
              <w:right w:w="100.0" w:type="dxa"/>
            </w:tcMar>
          </w:tcPr>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Impact: </w:t>
            </w:r>
            <w:r w:rsidDel="00000000" w:rsidR="00000000" w:rsidRPr="00000000">
              <w:rPr>
                <w:rFonts w:ascii="Open" w:cs="Open" w:eastAsia="Open" w:hAnsi="Open"/>
                <w:i w:val="1"/>
                <w:sz w:val="20"/>
                <w:szCs w:val="20"/>
                <w:rtl w:val="0"/>
              </w:rPr>
              <w:t xml:space="preserve">The population in Mali is safer and more secure as a result of the reduced threat posed by explosive ordnance</w:t>
            </w:r>
            <w:r w:rsidDel="00000000" w:rsidR="00000000" w:rsidRPr="00000000">
              <w:rPr>
                <w:rtl w:val="0"/>
              </w:rPr>
            </w:r>
          </w:p>
        </w:tc>
      </w:tr>
      <w:tr>
        <w:trPr>
          <w:trHeight w:val="495" w:hRule="atLeast"/>
        </w:trPr>
        <w:tc>
          <w:tcPr>
            <w:shd w:fill="auto" w:val="clear"/>
            <w:tcMar>
              <w:top w:w="100.0" w:type="dxa"/>
              <w:left w:w="100.0" w:type="dxa"/>
              <w:bottom w:w="100.0" w:type="dxa"/>
              <w:right w:w="100.0" w:type="dxa"/>
            </w:tcMar>
          </w:tcPr>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Result </w:t>
            </w:r>
          </w:p>
        </w:tc>
        <w:tc>
          <w:tcPr>
            <w:shd w:fill="auto" w:val="clear"/>
            <w:tcMar>
              <w:top w:w="100.0" w:type="dxa"/>
              <w:left w:w="100.0" w:type="dxa"/>
              <w:bottom w:w="100.0" w:type="dxa"/>
              <w:right w:w="100.0" w:type="dxa"/>
            </w:tcMar>
          </w:tcPr>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Indicator </w:t>
            </w:r>
          </w:p>
        </w:tc>
        <w:tc>
          <w:tcPr>
            <w:shd w:fill="auto" w:val="clear"/>
            <w:tcMar>
              <w:top w:w="100.0" w:type="dxa"/>
              <w:left w:w="100.0" w:type="dxa"/>
              <w:bottom w:w="100.0" w:type="dxa"/>
              <w:right w:w="100.0" w:type="dxa"/>
            </w:tcMar>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Target </w:t>
            </w:r>
          </w:p>
        </w:tc>
        <w:tc>
          <w:tcPr>
            <w:shd w:fill="auto" w:val="clear"/>
            <w:tcMar>
              <w:top w:w="100.0" w:type="dxa"/>
              <w:left w:w="100.0" w:type="dxa"/>
              <w:bottom w:w="100.0" w:type="dxa"/>
              <w:right w:w="100.0" w:type="dxa"/>
            </w:tcMar>
          </w:tcPr>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Means of Verification </w:t>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Assumptions </w:t>
            </w:r>
          </w:p>
        </w:tc>
      </w:tr>
      <w:tr>
        <w:tc>
          <w:tcPr>
            <w:shd w:fill="cccccc" w:val="clear"/>
            <w:tcMar>
              <w:top w:w="100.0" w:type="dxa"/>
              <w:left w:w="100.0" w:type="dxa"/>
              <w:bottom w:w="100.0" w:type="dxa"/>
              <w:right w:w="100.0" w:type="dxa"/>
            </w:tcMar>
          </w:tcPr>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Outcome 1: </w:t>
            </w:r>
          </w:p>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D">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National authorities have the capacity to lead and manage the mine action response, which is implemented through civil society.</w:t>
            </w:r>
          </w:p>
        </w:tc>
        <w:tc>
          <w:tcPr>
            <w:shd w:fill="cccccc" w:val="clear"/>
            <w:tcMar>
              <w:top w:w="100.0" w:type="dxa"/>
              <w:left w:w="100.0" w:type="dxa"/>
              <w:bottom w:w="100.0" w:type="dxa"/>
              <w:right w:w="100.0" w:type="dxa"/>
            </w:tcMar>
          </w:tcPr>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Number of national NGOs with mine action capacity who are independently deployed. </w:t>
            </w:r>
          </w:p>
        </w:tc>
        <w:tc>
          <w:tcPr>
            <w:shd w:fill="cccccc" w:val="clear"/>
            <w:tcMar>
              <w:top w:w="100.0" w:type="dxa"/>
              <w:left w:w="100.0" w:type="dxa"/>
              <w:bottom w:w="100.0" w:type="dxa"/>
              <w:right w:w="100.0" w:type="dxa"/>
            </w:tcMar>
          </w:tcPr>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tc>
        <w:tc>
          <w:tcPr>
            <w:shd w:fill="cccccc" w:val="clear"/>
            <w:tcMar>
              <w:top w:w="100.0" w:type="dxa"/>
              <w:left w:w="100.0" w:type="dxa"/>
              <w:bottom w:w="100.0" w:type="dxa"/>
              <w:right w:w="100.0" w:type="dxa"/>
            </w:tcMar>
          </w:tcPr>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Output 1.1:</w:t>
            </w:r>
          </w:p>
        </w:tc>
        <w:tc>
          <w:tcPr>
            <w:shd w:fill="auto" w:val="clear"/>
            <w:tcMar>
              <w:top w:w="100.0" w:type="dxa"/>
              <w:left w:w="100.0" w:type="dxa"/>
              <w:bottom w:w="100.0" w:type="dxa"/>
              <w:right w:w="100.0" w:type="dxa"/>
            </w:tcMar>
          </w:tcPr>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1.1.1</w:t>
            </w:r>
          </w:p>
        </w:tc>
        <w:tc>
          <w:tcPr>
            <w:shd w:fill="auto" w:val="clear"/>
            <w:tcMar>
              <w:top w:w="100.0" w:type="dxa"/>
              <w:left w:w="100.0" w:type="dxa"/>
              <w:bottom w:w="100.0" w:type="dxa"/>
              <w:right w:w="100.0" w:type="dxa"/>
            </w:tcMar>
          </w:tcPr>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pacing w:line="240" w:lineRule="auto"/>
              <w:rPr>
                <w:rFonts w:ascii="Open Sans" w:cs="Open Sans" w:eastAsia="Open Sans" w:hAnsi="Open Sans"/>
              </w:rPr>
            </w:pPr>
            <w:r w:rsidDel="00000000" w:rsidR="00000000" w:rsidRPr="00000000">
              <w:rPr>
                <w:rtl w:val="0"/>
              </w:rPr>
            </w:r>
          </w:p>
        </w:tc>
      </w:tr>
      <w:tr>
        <w:trPr>
          <w:trHeight w:val="370" w:hRule="atLeast"/>
        </w:trPr>
        <w:tc>
          <w:tcPr>
            <w:gridSpan w:val="5"/>
            <w:shd w:fill="auto" w:val="clear"/>
            <w:tcMar>
              <w:top w:w="100.0" w:type="dxa"/>
              <w:left w:w="100.0" w:type="dxa"/>
              <w:bottom w:w="100.0" w:type="dxa"/>
              <w:right w:w="100.0" w:type="dxa"/>
            </w:tcMar>
          </w:tcPr>
          <w:p w:rsidR="00000000" w:rsidDel="00000000" w:rsidP="00000000" w:rsidRDefault="00000000" w:rsidRPr="00000000" w14:paraId="00000127">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Activities that lead to Output 1.1:</w:t>
            </w:r>
          </w:p>
        </w:tc>
      </w:tr>
      <w:tr>
        <w:tc>
          <w:tcPr>
            <w:shd w:fill="auto" w:val="clear"/>
            <w:tcMar>
              <w:top w:w="100.0" w:type="dxa"/>
              <w:left w:w="100.0" w:type="dxa"/>
              <w:bottom w:w="100.0" w:type="dxa"/>
              <w:right w:w="100.0" w:type="dxa"/>
            </w:tcMar>
          </w:tcPr>
          <w:p w:rsidR="00000000" w:rsidDel="00000000" w:rsidP="00000000" w:rsidRDefault="00000000" w:rsidRPr="00000000" w14:paraId="0000012C">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Output 1.2:</w:t>
            </w:r>
          </w:p>
        </w:tc>
        <w:tc>
          <w:tcPr>
            <w:shd w:fill="auto" w:val="clear"/>
            <w:tcMar>
              <w:top w:w="100.0" w:type="dxa"/>
              <w:left w:w="100.0" w:type="dxa"/>
              <w:bottom w:w="100.0" w:type="dxa"/>
              <w:right w:w="100.0" w:type="dxa"/>
            </w:tcMar>
          </w:tcPr>
          <w:p w:rsidR="00000000" w:rsidDel="00000000" w:rsidP="00000000" w:rsidRDefault="00000000" w:rsidRPr="00000000" w14:paraId="0000012D">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1.2.1</w:t>
            </w:r>
          </w:p>
        </w:tc>
        <w:tc>
          <w:tcPr>
            <w:shd w:fill="auto" w:val="clear"/>
            <w:tcMar>
              <w:top w:w="100.0" w:type="dxa"/>
              <w:left w:w="100.0" w:type="dxa"/>
              <w:bottom w:w="100.0" w:type="dxa"/>
              <w:right w:w="100.0" w:type="dxa"/>
            </w:tcMar>
          </w:tcPr>
          <w:p w:rsidR="00000000" w:rsidDel="00000000" w:rsidP="00000000" w:rsidRDefault="00000000" w:rsidRPr="00000000" w14:paraId="0000012E">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2F">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0">
            <w:pPr>
              <w:widowControl w:val="0"/>
              <w:spacing w:line="240" w:lineRule="auto"/>
              <w:rPr>
                <w:rFonts w:ascii="Open Sans" w:cs="Open Sans" w:eastAsia="Open Sans" w:hAnsi="Open Sans"/>
              </w:rPr>
            </w:pPr>
            <w:r w:rsidDel="00000000" w:rsidR="00000000" w:rsidRPr="00000000">
              <w:rPr>
                <w:rtl w:val="0"/>
              </w:rPr>
            </w:r>
          </w:p>
        </w:tc>
      </w:tr>
      <w:tr>
        <w:trPr>
          <w:trHeight w:val="370" w:hRule="atLeast"/>
        </w:trPr>
        <w:tc>
          <w:tcPr>
            <w:gridSpan w:val="5"/>
            <w:shd w:fill="auto" w:val="clear"/>
            <w:tcMar>
              <w:top w:w="100.0" w:type="dxa"/>
              <w:left w:w="100.0" w:type="dxa"/>
              <w:bottom w:w="100.0" w:type="dxa"/>
              <w:right w:w="100.0" w:type="dxa"/>
            </w:tcMar>
          </w:tcPr>
          <w:p w:rsidR="00000000" w:rsidDel="00000000" w:rsidP="00000000" w:rsidRDefault="00000000" w:rsidRPr="00000000" w14:paraId="00000131">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Activities that lead to Output 1.2:</w:t>
            </w:r>
          </w:p>
        </w:tc>
      </w:tr>
      <w:tr>
        <w:tc>
          <w:tcPr>
            <w:shd w:fill="auto" w:val="clear"/>
            <w:tcMar>
              <w:top w:w="100.0" w:type="dxa"/>
              <w:left w:w="100.0" w:type="dxa"/>
              <w:bottom w:w="100.0" w:type="dxa"/>
              <w:right w:w="100.0" w:type="dxa"/>
            </w:tcMar>
          </w:tcPr>
          <w:p w:rsidR="00000000" w:rsidDel="00000000" w:rsidP="00000000" w:rsidRDefault="00000000" w:rsidRPr="00000000" w14:paraId="00000136">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Output 1.3:</w:t>
            </w:r>
          </w:p>
        </w:tc>
        <w:tc>
          <w:tcPr>
            <w:shd w:fill="auto" w:val="clear"/>
            <w:tcMar>
              <w:top w:w="100.0" w:type="dxa"/>
              <w:left w:w="100.0" w:type="dxa"/>
              <w:bottom w:w="100.0" w:type="dxa"/>
              <w:right w:w="100.0" w:type="dxa"/>
            </w:tcMar>
          </w:tcPr>
          <w:p w:rsidR="00000000" w:rsidDel="00000000" w:rsidP="00000000" w:rsidRDefault="00000000" w:rsidRPr="00000000" w14:paraId="00000137">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1.2.3</w:t>
            </w:r>
          </w:p>
        </w:tc>
        <w:tc>
          <w:tcPr>
            <w:shd w:fill="auto" w:val="clear"/>
            <w:tcMar>
              <w:top w:w="100.0" w:type="dxa"/>
              <w:left w:w="100.0" w:type="dxa"/>
              <w:bottom w:w="100.0" w:type="dxa"/>
              <w:right w:w="100.0" w:type="dxa"/>
            </w:tcMar>
          </w:tcPr>
          <w:p w:rsidR="00000000" w:rsidDel="00000000" w:rsidP="00000000" w:rsidRDefault="00000000" w:rsidRPr="00000000" w14:paraId="00000138">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3A">
            <w:pPr>
              <w:widowControl w:val="0"/>
              <w:spacing w:line="240" w:lineRule="auto"/>
              <w:rPr>
                <w:rFonts w:ascii="Open Sans" w:cs="Open Sans" w:eastAsia="Open Sans" w:hAnsi="Open Sans"/>
              </w:rPr>
            </w:pPr>
            <w:r w:rsidDel="00000000" w:rsidR="00000000" w:rsidRPr="00000000">
              <w:rPr>
                <w:rtl w:val="0"/>
              </w:rPr>
            </w:r>
          </w:p>
        </w:tc>
      </w:tr>
      <w:tr>
        <w:trPr>
          <w:trHeight w:val="370" w:hRule="atLeast"/>
        </w:trPr>
        <w:tc>
          <w:tcPr>
            <w:gridSpan w:val="5"/>
            <w:shd w:fill="auto" w:val="clear"/>
            <w:tcMar>
              <w:top w:w="100.0" w:type="dxa"/>
              <w:left w:w="100.0" w:type="dxa"/>
              <w:bottom w:w="100.0" w:type="dxa"/>
              <w:right w:w="100.0" w:type="dxa"/>
            </w:tcMar>
          </w:tcPr>
          <w:p w:rsidR="00000000" w:rsidDel="00000000" w:rsidP="00000000" w:rsidRDefault="00000000" w:rsidRPr="00000000" w14:paraId="0000013B">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Etc</w:t>
            </w:r>
          </w:p>
        </w:tc>
      </w:tr>
    </w:tbl>
    <w:p w:rsidR="00000000" w:rsidDel="00000000" w:rsidP="00000000" w:rsidRDefault="00000000" w:rsidRPr="00000000" w14:paraId="00000140">
      <w:pPr>
        <w:spacing w:after="240" w:before="240" w:lineRule="auto"/>
        <w:jc w:val="both"/>
        <w:rPr>
          <w:rFonts w:ascii="Open Sans" w:cs="Open Sans" w:eastAsia="Open Sans" w:hAnsi="Open Sans"/>
          <w:sz w:val="17"/>
          <w:szCs w:val="17"/>
        </w:rPr>
        <w:sectPr>
          <w:type w:val="nextPage"/>
          <w:pgSz w:h="15840" w:w="12240" w:orient="portrait"/>
          <w:pgMar w:bottom="990" w:top="1260" w:left="1440" w:right="1440" w:header="720" w:footer="720"/>
        </w:sectPr>
      </w:pPr>
      <w:r w:rsidDel="00000000" w:rsidR="00000000" w:rsidRPr="00000000">
        <w:rPr>
          <w:rtl w:val="0"/>
        </w:rPr>
      </w:r>
    </w:p>
    <w:p w:rsidR="00000000" w:rsidDel="00000000" w:rsidP="00000000" w:rsidRDefault="00000000" w:rsidRPr="00000000" w14:paraId="00000141">
      <w:pPr>
        <w:spacing w:line="288" w:lineRule="auto"/>
        <w:ind w:right="-105"/>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4: Implementation Plan</w:t>
      </w:r>
    </w:p>
    <w:p w:rsidR="00000000" w:rsidDel="00000000" w:rsidP="00000000" w:rsidRDefault="00000000" w:rsidRPr="00000000" w14:paraId="00000142">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143">
      <w:pPr>
        <w:spacing w:line="288" w:lineRule="auto"/>
        <w:ind w:right="-105"/>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Extract the activities from your Logical Framework and use the following table, to indicate the sequence and timeframe for delivery. </w:t>
      </w:r>
      <w:r w:rsidDel="00000000" w:rsidR="00000000" w:rsidRPr="00000000">
        <w:rPr>
          <w:rtl w:val="0"/>
        </w:rPr>
      </w:r>
    </w:p>
    <w:tbl>
      <w:tblPr>
        <w:tblStyle w:val="Table15"/>
        <w:tblW w:w="9228.131486026092"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433.69377104207945"/>
        <w:gridCol w:w="949.4377149840118"/>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tblGridChange w:id="0">
          <w:tblGrid>
            <w:gridCol w:w="433.69377104207945"/>
            <w:gridCol w:w="949.4377149840118"/>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gridCol w:w="326.87500000000006"/>
          </w:tblGrid>
        </w:tblGridChange>
      </w:tblGrid>
      <w:tr>
        <w:trPr>
          <w:trHeight w:val="380" w:hRule="atLeast"/>
        </w:trPr>
        <w:tc>
          <w:tcPr>
            <w:gridSpan w:val="3"/>
          </w:tcPr>
          <w:p w:rsidR="00000000" w:rsidDel="00000000" w:rsidP="00000000" w:rsidRDefault="00000000" w:rsidRPr="00000000" w14:paraId="00000144">
            <w:pPr>
              <w:rPr/>
            </w:pPr>
            <w:r w:rsidDel="00000000" w:rsidR="00000000" w:rsidRPr="00000000">
              <w:rPr>
                <w:rtl w:val="0"/>
              </w:rPr>
            </w:r>
          </w:p>
        </w:tc>
        <w:tc>
          <w:tcPr/>
          <w:p w:rsidR="00000000" w:rsidDel="00000000" w:rsidP="00000000" w:rsidRDefault="00000000" w:rsidRPr="00000000" w14:paraId="00000147">
            <w:pPr>
              <w:spacing w:line="240" w:lineRule="auto"/>
              <w:rPr/>
            </w:pPr>
            <w:r w:rsidDel="00000000" w:rsidR="00000000" w:rsidRPr="00000000">
              <w:rPr>
                <w:rtl w:val="0"/>
              </w:rPr>
            </w:r>
          </w:p>
        </w:tc>
        <w:tc>
          <w:tcPr/>
          <w:p w:rsidR="00000000" w:rsidDel="00000000" w:rsidP="00000000" w:rsidRDefault="00000000" w:rsidRPr="00000000" w14:paraId="00000148">
            <w:pPr>
              <w:spacing w:line="240" w:lineRule="auto"/>
              <w:rPr/>
            </w:pPr>
            <w:r w:rsidDel="00000000" w:rsidR="00000000" w:rsidRPr="00000000">
              <w:rPr>
                <w:rtl w:val="0"/>
              </w:rPr>
            </w:r>
          </w:p>
        </w:tc>
        <w:tc>
          <w:tcPr/>
          <w:p w:rsidR="00000000" w:rsidDel="00000000" w:rsidP="00000000" w:rsidRDefault="00000000" w:rsidRPr="00000000" w14:paraId="00000149">
            <w:pPr>
              <w:spacing w:line="240" w:lineRule="auto"/>
              <w:rPr/>
            </w:pPr>
            <w:r w:rsidDel="00000000" w:rsidR="00000000" w:rsidRPr="00000000">
              <w:rPr>
                <w:rtl w:val="0"/>
              </w:rPr>
            </w:r>
          </w:p>
        </w:tc>
        <w:tc>
          <w:tcPr/>
          <w:p w:rsidR="00000000" w:rsidDel="00000000" w:rsidP="00000000" w:rsidRDefault="00000000" w:rsidRPr="00000000" w14:paraId="0000014A">
            <w:pPr>
              <w:spacing w:line="240" w:lineRule="auto"/>
              <w:rPr/>
            </w:pPr>
            <w:r w:rsidDel="00000000" w:rsidR="00000000" w:rsidRPr="00000000">
              <w:rPr>
                <w:rtl w:val="0"/>
              </w:rPr>
            </w:r>
          </w:p>
        </w:tc>
        <w:tc>
          <w:tcPr/>
          <w:p w:rsidR="00000000" w:rsidDel="00000000" w:rsidP="00000000" w:rsidRDefault="00000000" w:rsidRPr="00000000" w14:paraId="0000014B">
            <w:pPr>
              <w:spacing w:line="240" w:lineRule="auto"/>
              <w:rPr/>
            </w:pPr>
            <w:r w:rsidDel="00000000" w:rsidR="00000000" w:rsidRPr="00000000">
              <w:rPr>
                <w:rtl w:val="0"/>
              </w:rPr>
            </w:r>
          </w:p>
        </w:tc>
        <w:tc>
          <w:tcPr/>
          <w:p w:rsidR="00000000" w:rsidDel="00000000" w:rsidP="00000000" w:rsidRDefault="00000000" w:rsidRPr="00000000" w14:paraId="0000014C">
            <w:pPr>
              <w:spacing w:line="240" w:lineRule="auto"/>
              <w:rPr/>
            </w:pPr>
            <w:r w:rsidDel="00000000" w:rsidR="00000000" w:rsidRPr="00000000">
              <w:rPr>
                <w:rtl w:val="0"/>
              </w:rPr>
            </w:r>
          </w:p>
        </w:tc>
        <w:tc>
          <w:tcPr/>
          <w:p w:rsidR="00000000" w:rsidDel="00000000" w:rsidP="00000000" w:rsidRDefault="00000000" w:rsidRPr="00000000" w14:paraId="0000014D">
            <w:pPr>
              <w:spacing w:line="240" w:lineRule="auto"/>
              <w:rPr/>
            </w:pPr>
            <w:r w:rsidDel="00000000" w:rsidR="00000000" w:rsidRPr="00000000">
              <w:rPr>
                <w:rtl w:val="0"/>
              </w:rPr>
            </w:r>
          </w:p>
        </w:tc>
        <w:tc>
          <w:tcPr/>
          <w:p w:rsidR="00000000" w:rsidDel="00000000" w:rsidP="00000000" w:rsidRDefault="00000000" w:rsidRPr="00000000" w14:paraId="0000014E">
            <w:pPr>
              <w:spacing w:line="240" w:lineRule="auto"/>
              <w:rPr/>
            </w:pPr>
            <w:r w:rsidDel="00000000" w:rsidR="00000000" w:rsidRPr="00000000">
              <w:rPr>
                <w:rtl w:val="0"/>
              </w:rPr>
            </w:r>
          </w:p>
        </w:tc>
        <w:tc>
          <w:tcPr/>
          <w:p w:rsidR="00000000" w:rsidDel="00000000" w:rsidP="00000000" w:rsidRDefault="00000000" w:rsidRPr="00000000" w14:paraId="0000014F">
            <w:pPr>
              <w:spacing w:line="240" w:lineRule="auto"/>
              <w:rPr/>
            </w:pPr>
            <w:r w:rsidDel="00000000" w:rsidR="00000000" w:rsidRPr="00000000">
              <w:rPr>
                <w:rtl w:val="0"/>
              </w:rPr>
            </w:r>
          </w:p>
        </w:tc>
        <w:tc>
          <w:tcPr/>
          <w:p w:rsidR="00000000" w:rsidDel="00000000" w:rsidP="00000000" w:rsidRDefault="00000000" w:rsidRPr="00000000" w14:paraId="00000150">
            <w:pPr>
              <w:spacing w:line="240" w:lineRule="auto"/>
              <w:rPr/>
            </w:pPr>
            <w:r w:rsidDel="00000000" w:rsidR="00000000" w:rsidRPr="00000000">
              <w:rPr>
                <w:rtl w:val="0"/>
              </w:rPr>
            </w:r>
          </w:p>
        </w:tc>
        <w:tc>
          <w:tcPr/>
          <w:p w:rsidR="00000000" w:rsidDel="00000000" w:rsidP="00000000" w:rsidRDefault="00000000" w:rsidRPr="00000000" w14:paraId="00000151">
            <w:pPr>
              <w:spacing w:line="240" w:lineRule="auto"/>
              <w:rPr/>
            </w:pPr>
            <w:r w:rsidDel="00000000" w:rsidR="00000000" w:rsidRPr="00000000">
              <w:rPr>
                <w:rtl w:val="0"/>
              </w:rPr>
            </w:r>
          </w:p>
        </w:tc>
        <w:tc>
          <w:tcPr/>
          <w:p w:rsidR="00000000" w:rsidDel="00000000" w:rsidP="00000000" w:rsidRDefault="00000000" w:rsidRPr="00000000" w14:paraId="00000152">
            <w:pPr>
              <w:spacing w:line="240" w:lineRule="auto"/>
              <w:rPr/>
            </w:pPr>
            <w:r w:rsidDel="00000000" w:rsidR="00000000" w:rsidRPr="00000000">
              <w:rPr>
                <w:rtl w:val="0"/>
              </w:rPr>
            </w:r>
          </w:p>
        </w:tc>
        <w:tc>
          <w:tcPr/>
          <w:p w:rsidR="00000000" w:rsidDel="00000000" w:rsidP="00000000" w:rsidRDefault="00000000" w:rsidRPr="00000000" w14:paraId="00000153">
            <w:pPr>
              <w:spacing w:line="240" w:lineRule="auto"/>
              <w:rPr/>
            </w:pPr>
            <w:r w:rsidDel="00000000" w:rsidR="00000000" w:rsidRPr="00000000">
              <w:rPr>
                <w:rtl w:val="0"/>
              </w:rPr>
            </w:r>
          </w:p>
        </w:tc>
        <w:tc>
          <w:tcPr/>
          <w:p w:rsidR="00000000" w:rsidDel="00000000" w:rsidP="00000000" w:rsidRDefault="00000000" w:rsidRPr="00000000" w14:paraId="00000154">
            <w:pPr>
              <w:spacing w:line="240" w:lineRule="auto"/>
              <w:rPr/>
            </w:pPr>
            <w:r w:rsidDel="00000000" w:rsidR="00000000" w:rsidRPr="00000000">
              <w:rPr>
                <w:rtl w:val="0"/>
              </w:rPr>
            </w:r>
          </w:p>
        </w:tc>
        <w:tc>
          <w:tcPr/>
          <w:p w:rsidR="00000000" w:rsidDel="00000000" w:rsidP="00000000" w:rsidRDefault="00000000" w:rsidRPr="00000000" w14:paraId="00000155">
            <w:pPr>
              <w:spacing w:line="240" w:lineRule="auto"/>
              <w:rPr/>
            </w:pPr>
            <w:r w:rsidDel="00000000" w:rsidR="00000000" w:rsidRPr="00000000">
              <w:rPr>
                <w:rtl w:val="0"/>
              </w:rPr>
            </w:r>
          </w:p>
        </w:tc>
        <w:tc>
          <w:tcPr/>
          <w:p w:rsidR="00000000" w:rsidDel="00000000" w:rsidP="00000000" w:rsidRDefault="00000000" w:rsidRPr="00000000" w14:paraId="00000156">
            <w:pPr>
              <w:spacing w:line="240" w:lineRule="auto"/>
              <w:rPr/>
            </w:pPr>
            <w:r w:rsidDel="00000000" w:rsidR="00000000" w:rsidRPr="00000000">
              <w:rPr>
                <w:rtl w:val="0"/>
              </w:rPr>
            </w:r>
          </w:p>
        </w:tc>
        <w:tc>
          <w:tcPr/>
          <w:p w:rsidR="00000000" w:rsidDel="00000000" w:rsidP="00000000" w:rsidRDefault="00000000" w:rsidRPr="00000000" w14:paraId="00000157">
            <w:pPr>
              <w:spacing w:line="240" w:lineRule="auto"/>
              <w:rPr/>
            </w:pPr>
            <w:r w:rsidDel="00000000" w:rsidR="00000000" w:rsidRPr="00000000">
              <w:rPr>
                <w:rtl w:val="0"/>
              </w:rPr>
            </w:r>
          </w:p>
        </w:tc>
        <w:tc>
          <w:tcPr/>
          <w:p w:rsidR="00000000" w:rsidDel="00000000" w:rsidP="00000000" w:rsidRDefault="00000000" w:rsidRPr="00000000" w14:paraId="00000158">
            <w:pPr>
              <w:spacing w:line="240" w:lineRule="auto"/>
              <w:rPr/>
            </w:pPr>
            <w:r w:rsidDel="00000000" w:rsidR="00000000" w:rsidRPr="00000000">
              <w:rPr>
                <w:rtl w:val="0"/>
              </w:rPr>
            </w:r>
          </w:p>
        </w:tc>
        <w:tc>
          <w:tcPr/>
          <w:p w:rsidR="00000000" w:rsidDel="00000000" w:rsidP="00000000" w:rsidRDefault="00000000" w:rsidRPr="00000000" w14:paraId="00000159">
            <w:pPr>
              <w:spacing w:line="240" w:lineRule="auto"/>
              <w:rPr/>
            </w:pPr>
            <w:r w:rsidDel="00000000" w:rsidR="00000000" w:rsidRPr="00000000">
              <w:rPr>
                <w:rtl w:val="0"/>
              </w:rPr>
            </w:r>
          </w:p>
        </w:tc>
        <w:tc>
          <w:tcPr/>
          <w:p w:rsidR="00000000" w:rsidDel="00000000" w:rsidP="00000000" w:rsidRDefault="00000000" w:rsidRPr="00000000" w14:paraId="0000015A">
            <w:pPr>
              <w:spacing w:line="240" w:lineRule="auto"/>
              <w:rPr/>
            </w:pPr>
            <w:r w:rsidDel="00000000" w:rsidR="00000000" w:rsidRPr="00000000">
              <w:rPr>
                <w:rtl w:val="0"/>
              </w:rPr>
            </w:r>
          </w:p>
        </w:tc>
        <w:tc>
          <w:tcPr/>
          <w:p w:rsidR="00000000" w:rsidDel="00000000" w:rsidP="00000000" w:rsidRDefault="00000000" w:rsidRPr="00000000" w14:paraId="0000015B">
            <w:pPr>
              <w:spacing w:line="240" w:lineRule="auto"/>
              <w:rPr/>
            </w:pPr>
            <w:r w:rsidDel="00000000" w:rsidR="00000000" w:rsidRPr="00000000">
              <w:rPr>
                <w:rtl w:val="0"/>
              </w:rPr>
            </w:r>
          </w:p>
        </w:tc>
        <w:tc>
          <w:tcPr/>
          <w:p w:rsidR="00000000" w:rsidDel="00000000" w:rsidP="00000000" w:rsidRDefault="00000000" w:rsidRPr="00000000" w14:paraId="0000015C">
            <w:pPr>
              <w:spacing w:line="240" w:lineRule="auto"/>
              <w:rPr/>
            </w:pPr>
            <w:r w:rsidDel="00000000" w:rsidR="00000000" w:rsidRPr="00000000">
              <w:rPr>
                <w:rtl w:val="0"/>
              </w:rPr>
            </w:r>
          </w:p>
        </w:tc>
        <w:tc>
          <w:tcPr/>
          <w:p w:rsidR="00000000" w:rsidDel="00000000" w:rsidP="00000000" w:rsidRDefault="00000000" w:rsidRPr="00000000" w14:paraId="0000015D">
            <w:pPr>
              <w:spacing w:line="240" w:lineRule="auto"/>
              <w:rPr/>
            </w:pPr>
            <w:r w:rsidDel="00000000" w:rsidR="00000000" w:rsidRPr="00000000">
              <w:rPr>
                <w:rtl w:val="0"/>
              </w:rPr>
            </w:r>
          </w:p>
        </w:tc>
      </w:tr>
      <w:tr>
        <w:trPr>
          <w:trHeight w:val="380" w:hRule="atLeast"/>
        </w:trPr>
        <w:tc>
          <w:tcPr>
            <w:gridSpan w:val="13"/>
            <w:tcBorders>
              <w:top w:color="4ec3e0" w:space="0" w:sz="8" w:val="single"/>
              <w:bottom w:color="4ec3e0" w:space="0" w:sz="8" w:val="single"/>
            </w:tcBorders>
            <w:shd w:fill="0092d1" w:val="clear"/>
          </w:tcPr>
          <w:p w:rsidR="00000000" w:rsidDel="00000000" w:rsidP="00000000" w:rsidRDefault="00000000" w:rsidRPr="00000000" w14:paraId="0000015E">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Output No 1: (Insert) </w:t>
            </w:r>
          </w:p>
        </w:tc>
        <w:tc>
          <w:tcPr>
            <w:tcBorders>
              <w:top w:color="4ec3e0" w:space="0" w:sz="8" w:val="single"/>
              <w:bottom w:color="4ec3e0" w:space="0" w:sz="8" w:val="single"/>
            </w:tcBorders>
            <w:shd w:fill="0092d1" w:val="clear"/>
          </w:tcPr>
          <w:p w:rsidR="00000000" w:rsidDel="00000000" w:rsidP="00000000" w:rsidRDefault="00000000" w:rsidRPr="00000000" w14:paraId="0000016B">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6C">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6D">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6E">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6F">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0">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1">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2">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3">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4">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5">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6">
            <w:pPr>
              <w:spacing w:line="240" w:lineRule="auto"/>
              <w:jc w:val="center"/>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177">
            <w:pPr>
              <w:spacing w:line="240" w:lineRule="auto"/>
              <w:jc w:val="center"/>
              <w:rPr>
                <w:rFonts w:ascii="Open Sans" w:cs="Open Sans" w:eastAsia="Open Sans" w:hAnsi="Open Sans"/>
              </w:rPr>
            </w:pPr>
            <w:r w:rsidDel="00000000" w:rsidR="00000000" w:rsidRPr="00000000">
              <w:rPr>
                <w:rtl w:val="0"/>
              </w:rPr>
            </w:r>
          </w:p>
        </w:tc>
      </w:tr>
      <w:tr>
        <w:trPr>
          <w:trHeight w:val="380" w:hRule="atLeast"/>
        </w:trPr>
        <w:tc>
          <w:tcPr>
            <w:gridSpan w:val="2"/>
            <w:tcBorders>
              <w:top w:color="4ec3e0" w:space="0" w:sz="8" w:val="single"/>
              <w:bottom w:color="0092d1" w:space="0" w:sz="8" w:val="single"/>
            </w:tcBorders>
            <w:shd w:fill="f2f2f2" w:val="clear"/>
          </w:tcPr>
          <w:p w:rsidR="00000000" w:rsidDel="00000000" w:rsidP="00000000" w:rsidRDefault="00000000" w:rsidRPr="00000000" w14:paraId="00000178">
            <w:pPr>
              <w:rPr>
                <w:rFonts w:ascii="Open Sans" w:cs="Open Sans" w:eastAsia="Open Sans" w:hAnsi="Open Sans"/>
              </w:rPr>
            </w:pPr>
            <w:r w:rsidDel="00000000" w:rsidR="00000000" w:rsidRPr="00000000">
              <w:rPr>
                <w:rtl w:val="0"/>
              </w:rPr>
            </w:r>
          </w:p>
        </w:tc>
        <w:tc>
          <w:tcPr>
            <w:gridSpan w:val="24"/>
            <w:tcBorders>
              <w:top w:color="4ec3e0" w:space="0" w:sz="8" w:val="single"/>
              <w:bottom w:color="0092d1" w:space="0" w:sz="8" w:val="single"/>
            </w:tcBorders>
            <w:shd w:fill="f2f2f2" w:val="clear"/>
            <w:vAlign w:val="bottom"/>
          </w:tcPr>
          <w:p w:rsidR="00000000" w:rsidDel="00000000" w:rsidP="00000000" w:rsidRDefault="00000000" w:rsidRPr="00000000" w14:paraId="0000017A">
            <w:pPr>
              <w:rPr>
                <w:rFonts w:ascii="Open Sans" w:cs="Open Sans" w:eastAsia="Open Sans" w:hAnsi="Open Sans"/>
                <w:b w:val="1"/>
              </w:rPr>
            </w:pPr>
            <w:r w:rsidDel="00000000" w:rsidR="00000000" w:rsidRPr="00000000">
              <w:rPr>
                <w:rFonts w:ascii="Open Sans" w:cs="Open Sans" w:eastAsia="Open Sans" w:hAnsi="Open Sans"/>
                <w:b w:val="1"/>
                <w:rtl w:val="0"/>
              </w:rPr>
              <w:t xml:space="preserve">Schedule and duration  of Activity in Months </w:t>
            </w:r>
          </w:p>
        </w:tc>
      </w:tr>
      <w:tr>
        <w:trPr>
          <w:trHeight w:val="380" w:hRule="atLeast"/>
        </w:trPr>
        <w:tc>
          <w:tcPr>
            <w:tcBorders>
              <w:top w:color="0092d1" w:space="0" w:sz="8" w:val="single"/>
            </w:tcBorders>
            <w:shd w:fill="auto" w:val="clear"/>
          </w:tcPr>
          <w:p w:rsidR="00000000" w:rsidDel="00000000" w:rsidP="00000000" w:rsidRDefault="00000000" w:rsidRPr="00000000" w14:paraId="00000192">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193">
            <w:pPr>
              <w:rPr>
                <w:rFonts w:ascii="Open Sans" w:cs="Open Sans" w:eastAsia="Open Sans" w:hAnsi="Open Sans"/>
              </w:rPr>
            </w:pPr>
            <w:r w:rsidDel="00000000" w:rsidR="00000000" w:rsidRPr="00000000">
              <w:rPr>
                <w:rFonts w:ascii="Open Sans" w:cs="Open Sans" w:eastAsia="Open Sans" w:hAnsi="Open Sans"/>
                <w:rtl w:val="0"/>
              </w:rPr>
              <w:t xml:space="preserve">Responsible Position and Organization</w:t>
            </w:r>
          </w:p>
        </w:tc>
        <w:tc>
          <w:tcPr>
            <w:tcBorders>
              <w:top w:color="0092d1" w:space="0" w:sz="8" w:val="single"/>
            </w:tcBorders>
            <w:shd w:fill="auto" w:val="clear"/>
          </w:tcPr>
          <w:p w:rsidR="00000000" w:rsidDel="00000000" w:rsidP="00000000" w:rsidRDefault="00000000" w:rsidRPr="00000000" w14:paraId="00000194">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195">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196">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197">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198">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199">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19A">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19B">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19C">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19D">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19E">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19F">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92d1" w:space="0" w:sz="8" w:val="single"/>
            </w:tcBorders>
            <w:shd w:fill="auto" w:val="clear"/>
          </w:tcPr>
          <w:p w:rsidR="00000000" w:rsidDel="00000000" w:rsidP="00000000" w:rsidRDefault="00000000" w:rsidRPr="00000000" w14:paraId="000001A0">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92d1" w:space="0" w:sz="8" w:val="single"/>
            </w:tcBorders>
            <w:shd w:fill="auto" w:val="clear"/>
          </w:tcPr>
          <w:p w:rsidR="00000000" w:rsidDel="00000000" w:rsidP="00000000" w:rsidRDefault="00000000" w:rsidRPr="00000000" w14:paraId="000001A1">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92d1" w:space="0" w:sz="8" w:val="single"/>
            </w:tcBorders>
            <w:shd w:fill="auto" w:val="clear"/>
          </w:tcPr>
          <w:p w:rsidR="00000000" w:rsidDel="00000000" w:rsidP="00000000" w:rsidRDefault="00000000" w:rsidRPr="00000000" w14:paraId="000001A2">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tc>
        <w:tc>
          <w:tcPr>
            <w:tcBorders>
              <w:top w:color="0092d1" w:space="0" w:sz="8" w:val="single"/>
            </w:tcBorders>
            <w:shd w:fill="auto" w:val="clear"/>
          </w:tcPr>
          <w:p w:rsidR="00000000" w:rsidDel="00000000" w:rsidP="00000000" w:rsidRDefault="00000000" w:rsidRPr="00000000" w14:paraId="000001A3">
            <w:pPr>
              <w:jc w:val="center"/>
              <w:rPr>
                <w:rFonts w:ascii="Open Sans" w:cs="Open Sans" w:eastAsia="Open Sans" w:hAnsi="Open Sans"/>
              </w:rPr>
            </w:pPr>
            <w:r w:rsidDel="00000000" w:rsidR="00000000" w:rsidRPr="00000000">
              <w:rPr>
                <w:rFonts w:ascii="Open Sans" w:cs="Open Sans" w:eastAsia="Open Sans" w:hAnsi="Open Sans"/>
                <w:rtl w:val="0"/>
              </w:rPr>
              <w:t xml:space="preserve">16</w:t>
            </w:r>
          </w:p>
        </w:tc>
        <w:tc>
          <w:tcPr>
            <w:tcBorders>
              <w:top w:color="0092d1" w:space="0" w:sz="8" w:val="single"/>
            </w:tcBorders>
            <w:shd w:fill="auto" w:val="clear"/>
          </w:tcPr>
          <w:p w:rsidR="00000000" w:rsidDel="00000000" w:rsidP="00000000" w:rsidRDefault="00000000" w:rsidRPr="00000000" w14:paraId="000001A4">
            <w:pPr>
              <w:jc w:val="center"/>
              <w:rPr>
                <w:rFonts w:ascii="Open Sans" w:cs="Open Sans" w:eastAsia="Open Sans" w:hAnsi="Open Sans"/>
              </w:rPr>
            </w:pPr>
            <w:r w:rsidDel="00000000" w:rsidR="00000000" w:rsidRPr="00000000">
              <w:rPr>
                <w:rFonts w:ascii="Open Sans" w:cs="Open Sans" w:eastAsia="Open Sans" w:hAnsi="Open Sans"/>
                <w:rtl w:val="0"/>
              </w:rPr>
              <w:t xml:space="preserve">17</w:t>
            </w:r>
          </w:p>
        </w:tc>
        <w:tc>
          <w:tcPr>
            <w:tcBorders>
              <w:top w:color="0092d1" w:space="0" w:sz="8" w:val="single"/>
            </w:tcBorders>
            <w:shd w:fill="auto" w:val="clear"/>
          </w:tcPr>
          <w:p w:rsidR="00000000" w:rsidDel="00000000" w:rsidP="00000000" w:rsidRDefault="00000000" w:rsidRPr="00000000" w14:paraId="000001A5">
            <w:pPr>
              <w:jc w:val="center"/>
              <w:rPr>
                <w:rFonts w:ascii="Open Sans" w:cs="Open Sans" w:eastAsia="Open Sans" w:hAnsi="Open Sans"/>
              </w:rPr>
            </w:pPr>
            <w:r w:rsidDel="00000000" w:rsidR="00000000" w:rsidRPr="00000000">
              <w:rPr>
                <w:rFonts w:ascii="Open Sans" w:cs="Open Sans" w:eastAsia="Open Sans" w:hAnsi="Open Sans"/>
                <w:rtl w:val="0"/>
              </w:rPr>
              <w:t xml:space="preserve">18</w:t>
            </w:r>
          </w:p>
        </w:tc>
        <w:tc>
          <w:tcPr>
            <w:tcBorders>
              <w:top w:color="0092d1" w:space="0" w:sz="8" w:val="single"/>
            </w:tcBorders>
            <w:shd w:fill="auto" w:val="clear"/>
          </w:tcPr>
          <w:p w:rsidR="00000000" w:rsidDel="00000000" w:rsidP="00000000" w:rsidRDefault="00000000" w:rsidRPr="00000000" w14:paraId="000001A6">
            <w:pPr>
              <w:jc w:val="center"/>
              <w:rPr>
                <w:rFonts w:ascii="Open Sans" w:cs="Open Sans" w:eastAsia="Open Sans" w:hAnsi="Open Sans"/>
              </w:rPr>
            </w:pPr>
            <w:r w:rsidDel="00000000" w:rsidR="00000000" w:rsidRPr="00000000">
              <w:rPr>
                <w:rFonts w:ascii="Open Sans" w:cs="Open Sans" w:eastAsia="Open Sans" w:hAnsi="Open Sans"/>
                <w:rtl w:val="0"/>
              </w:rPr>
              <w:t xml:space="preserve">19</w:t>
            </w:r>
          </w:p>
        </w:tc>
        <w:tc>
          <w:tcPr>
            <w:tcBorders>
              <w:top w:color="0092d1" w:space="0" w:sz="8" w:val="single"/>
            </w:tcBorders>
            <w:shd w:fill="auto" w:val="clear"/>
          </w:tcPr>
          <w:p w:rsidR="00000000" w:rsidDel="00000000" w:rsidP="00000000" w:rsidRDefault="00000000" w:rsidRPr="00000000" w14:paraId="000001A7">
            <w:pPr>
              <w:jc w:val="center"/>
              <w:rPr>
                <w:rFonts w:ascii="Open Sans" w:cs="Open Sans" w:eastAsia="Open Sans" w:hAnsi="Open Sans"/>
              </w:rPr>
            </w:pPr>
            <w:r w:rsidDel="00000000" w:rsidR="00000000" w:rsidRPr="00000000">
              <w:rPr>
                <w:rFonts w:ascii="Open Sans" w:cs="Open Sans" w:eastAsia="Open Sans" w:hAnsi="Open Sans"/>
                <w:rtl w:val="0"/>
              </w:rPr>
              <w:t xml:space="preserve">20</w:t>
            </w:r>
          </w:p>
        </w:tc>
        <w:tc>
          <w:tcPr>
            <w:tcBorders>
              <w:top w:color="0092d1" w:space="0" w:sz="8" w:val="single"/>
            </w:tcBorders>
            <w:shd w:fill="auto" w:val="clear"/>
          </w:tcPr>
          <w:p w:rsidR="00000000" w:rsidDel="00000000" w:rsidP="00000000" w:rsidRDefault="00000000" w:rsidRPr="00000000" w14:paraId="000001A8">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92d1" w:space="0" w:sz="8" w:val="single"/>
            </w:tcBorders>
            <w:shd w:fill="auto" w:val="clear"/>
          </w:tcPr>
          <w:p w:rsidR="00000000" w:rsidDel="00000000" w:rsidP="00000000" w:rsidRDefault="00000000" w:rsidRPr="00000000" w14:paraId="000001A9">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92d1" w:space="0" w:sz="8" w:val="single"/>
            </w:tcBorders>
            <w:shd w:fill="auto" w:val="clear"/>
          </w:tcPr>
          <w:p w:rsidR="00000000" w:rsidDel="00000000" w:rsidP="00000000" w:rsidRDefault="00000000" w:rsidRPr="00000000" w14:paraId="000001AA">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92d1" w:space="0" w:sz="8" w:val="single"/>
            </w:tcBorders>
            <w:shd w:fill="auto" w:val="clear"/>
          </w:tcPr>
          <w:p w:rsidR="00000000" w:rsidDel="00000000" w:rsidP="00000000" w:rsidRDefault="00000000" w:rsidRPr="00000000" w14:paraId="000001AB">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r>
      <w:tr>
        <w:trPr>
          <w:trHeight w:val="380" w:hRule="atLeast"/>
        </w:trPr>
        <w:tc>
          <w:tcPr>
            <w:shd w:fill="f2f2f2" w:val="clear"/>
          </w:tcPr>
          <w:p w:rsidR="00000000" w:rsidDel="00000000" w:rsidP="00000000" w:rsidRDefault="00000000" w:rsidRPr="00000000" w14:paraId="000001AC">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1A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A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A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B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C5">
            <w:pPr>
              <w:rPr>
                <w:rFonts w:ascii="Open Sans" w:cs="Open Sans" w:eastAsia="Open Sans" w:hAnsi="Open Sans"/>
              </w:rPr>
            </w:pPr>
            <w:r w:rsidDel="00000000" w:rsidR="00000000" w:rsidRPr="00000000">
              <w:rPr>
                <w:rtl w:val="0"/>
              </w:rPr>
            </w:r>
          </w:p>
        </w:tc>
      </w:tr>
      <w:tr>
        <w:trPr>
          <w:trHeight w:val="380" w:hRule="atLeast"/>
        </w:trPr>
        <w:tc>
          <w:tcPr>
            <w:shd w:fill="auto" w:val="clear"/>
          </w:tcPr>
          <w:p w:rsidR="00000000" w:rsidDel="00000000" w:rsidP="00000000" w:rsidRDefault="00000000" w:rsidRPr="00000000" w14:paraId="000001C6">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1C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8">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9">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B">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C">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D">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E">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CF">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0">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7">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8">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9">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B">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C">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D">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E">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1DF">
            <w:pPr>
              <w:rPr>
                <w:rFonts w:ascii="Open Sans" w:cs="Open Sans" w:eastAsia="Open Sans" w:hAnsi="Open Sans"/>
              </w:rPr>
            </w:pPr>
            <w:r w:rsidDel="00000000" w:rsidR="00000000" w:rsidRPr="00000000">
              <w:rPr>
                <w:rtl w:val="0"/>
              </w:rPr>
            </w:r>
          </w:p>
        </w:tc>
      </w:tr>
      <w:tr>
        <w:trPr>
          <w:trHeight w:val="380" w:hRule="atLeast"/>
        </w:trPr>
        <w:tc>
          <w:tcPr>
            <w:shd w:fill="f2f2f2" w:val="clear"/>
          </w:tcPr>
          <w:p w:rsidR="00000000" w:rsidDel="00000000" w:rsidP="00000000" w:rsidRDefault="00000000" w:rsidRPr="00000000" w14:paraId="000001E0">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1E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A">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E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8">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1F9">
            <w:pPr>
              <w:rPr>
                <w:rFonts w:ascii="Open Sans" w:cs="Open Sans" w:eastAsia="Open Sans" w:hAnsi="Open Sans"/>
              </w:rPr>
            </w:pPr>
            <w:r w:rsidDel="00000000" w:rsidR="00000000" w:rsidRPr="00000000">
              <w:rPr>
                <w:rtl w:val="0"/>
              </w:rPr>
            </w:r>
          </w:p>
        </w:tc>
      </w:tr>
      <w:tr>
        <w:trPr>
          <w:trHeight w:val="380" w:hRule="atLeast"/>
        </w:trPr>
        <w:tc>
          <w:tcPr>
            <w:tcBorders>
              <w:bottom w:color="4ec3e0" w:space="0" w:sz="8" w:val="single"/>
            </w:tcBorders>
            <w:shd w:fill="auto" w:val="clear"/>
          </w:tcPr>
          <w:p w:rsidR="00000000" w:rsidDel="00000000" w:rsidP="00000000" w:rsidRDefault="00000000" w:rsidRPr="00000000" w14:paraId="000001FA">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1FB">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C">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D">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E">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1F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5">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6">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7">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8">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9">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A">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B">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C">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D">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E">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0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1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1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1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213">
            <w:pPr>
              <w:rPr>
                <w:rFonts w:ascii="Open Sans" w:cs="Open Sans" w:eastAsia="Open Sans" w:hAnsi="Open Sans"/>
              </w:rPr>
            </w:pPr>
            <w:r w:rsidDel="00000000" w:rsidR="00000000" w:rsidRPr="00000000">
              <w:rPr>
                <w:rtl w:val="0"/>
              </w:rPr>
            </w:r>
          </w:p>
        </w:tc>
      </w:tr>
      <w:tr>
        <w:trPr>
          <w:trHeight w:val="380" w:hRule="atLeast"/>
        </w:trPr>
        <w:tc>
          <w:tcPr>
            <w:gridSpan w:val="13"/>
            <w:tcBorders>
              <w:top w:color="4ec3e0" w:space="0" w:sz="8" w:val="single"/>
              <w:bottom w:color="4ec3e0" w:space="0" w:sz="8" w:val="single"/>
            </w:tcBorders>
            <w:shd w:fill="0092d1" w:val="clear"/>
          </w:tcPr>
          <w:p w:rsidR="00000000" w:rsidDel="00000000" w:rsidP="00000000" w:rsidRDefault="00000000" w:rsidRPr="00000000" w14:paraId="00000214">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Output No 2: (Insert) </w:t>
            </w:r>
          </w:p>
        </w:tc>
        <w:tc>
          <w:tcPr>
            <w:tcBorders>
              <w:top w:color="4ec3e0" w:space="0" w:sz="8" w:val="single"/>
              <w:bottom w:color="4ec3e0" w:space="0" w:sz="8" w:val="single"/>
            </w:tcBorders>
            <w:shd w:fill="0092d1" w:val="clear"/>
          </w:tcPr>
          <w:p w:rsidR="00000000" w:rsidDel="00000000" w:rsidP="00000000" w:rsidRDefault="00000000" w:rsidRPr="00000000" w14:paraId="00000221">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2">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3">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4">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5">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6">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7">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8">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9">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A">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B">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C">
            <w:pPr>
              <w:spacing w:line="240" w:lineRule="auto"/>
              <w:rPr>
                <w:rFonts w:ascii="Open Sans" w:cs="Open Sans" w:eastAsia="Open Sans" w:hAnsi="Open Sans"/>
              </w:rPr>
            </w:pPr>
            <w:r w:rsidDel="00000000" w:rsidR="00000000" w:rsidRPr="00000000">
              <w:rPr>
                <w:rtl w:val="0"/>
              </w:rPr>
            </w:r>
          </w:p>
        </w:tc>
        <w:tc>
          <w:tcPr>
            <w:tcBorders>
              <w:top w:color="4ec3e0" w:space="0" w:sz="8" w:val="single"/>
              <w:bottom w:color="4ec3e0" w:space="0" w:sz="8" w:val="single"/>
            </w:tcBorders>
            <w:shd w:fill="0092d1" w:val="clear"/>
          </w:tcPr>
          <w:p w:rsidR="00000000" w:rsidDel="00000000" w:rsidP="00000000" w:rsidRDefault="00000000" w:rsidRPr="00000000" w14:paraId="0000022D">
            <w:pPr>
              <w:spacing w:line="240" w:lineRule="auto"/>
              <w:rPr>
                <w:rFonts w:ascii="Open Sans" w:cs="Open Sans" w:eastAsia="Open Sans" w:hAnsi="Open Sans"/>
              </w:rPr>
            </w:pPr>
            <w:r w:rsidDel="00000000" w:rsidR="00000000" w:rsidRPr="00000000">
              <w:rPr>
                <w:rtl w:val="0"/>
              </w:rPr>
            </w:r>
          </w:p>
        </w:tc>
      </w:tr>
      <w:tr>
        <w:trPr>
          <w:trHeight w:val="380" w:hRule="atLeast"/>
        </w:trPr>
        <w:tc>
          <w:tcPr>
            <w:tcBorders>
              <w:top w:color="0092d1" w:space="0" w:sz="8" w:val="single"/>
            </w:tcBorders>
          </w:tcPr>
          <w:p w:rsidR="00000000" w:rsidDel="00000000" w:rsidP="00000000" w:rsidRDefault="00000000" w:rsidRPr="00000000" w14:paraId="0000022E">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22F">
            <w:pPr>
              <w:rPr>
                <w:rFonts w:ascii="Open Sans" w:cs="Open Sans" w:eastAsia="Open Sans" w:hAnsi="Open Sans"/>
              </w:rPr>
            </w:pPr>
            <w:r w:rsidDel="00000000" w:rsidR="00000000" w:rsidRPr="00000000">
              <w:rPr>
                <w:rFonts w:ascii="Open Sans" w:cs="Open Sans" w:eastAsia="Open Sans" w:hAnsi="Open Sans"/>
                <w:rtl w:val="0"/>
              </w:rPr>
              <w:t xml:space="preserve">Responsible Position and Organization </w:t>
            </w:r>
          </w:p>
        </w:tc>
        <w:tc>
          <w:tcPr>
            <w:tcBorders>
              <w:top w:color="0092d1" w:space="0" w:sz="8" w:val="single"/>
            </w:tcBorders>
            <w:shd w:fill="auto" w:val="clear"/>
          </w:tcPr>
          <w:p w:rsidR="00000000" w:rsidDel="00000000" w:rsidP="00000000" w:rsidRDefault="00000000" w:rsidRPr="00000000" w14:paraId="00000230">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231">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232">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233">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234">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235">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236">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237">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238">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239">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23A">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23B">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92d1" w:space="0" w:sz="8" w:val="single"/>
            </w:tcBorders>
            <w:shd w:fill="auto" w:val="clear"/>
          </w:tcPr>
          <w:p w:rsidR="00000000" w:rsidDel="00000000" w:rsidP="00000000" w:rsidRDefault="00000000" w:rsidRPr="00000000" w14:paraId="0000023C">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92d1" w:space="0" w:sz="8" w:val="single"/>
            </w:tcBorders>
            <w:shd w:fill="auto" w:val="clear"/>
          </w:tcPr>
          <w:p w:rsidR="00000000" w:rsidDel="00000000" w:rsidP="00000000" w:rsidRDefault="00000000" w:rsidRPr="00000000" w14:paraId="0000023D">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92d1" w:space="0" w:sz="8" w:val="single"/>
            </w:tcBorders>
            <w:shd w:fill="auto" w:val="clear"/>
          </w:tcPr>
          <w:p w:rsidR="00000000" w:rsidDel="00000000" w:rsidP="00000000" w:rsidRDefault="00000000" w:rsidRPr="00000000" w14:paraId="0000023E">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tc>
        <w:tc>
          <w:tcPr>
            <w:tcBorders>
              <w:top w:color="0092d1" w:space="0" w:sz="8" w:val="single"/>
            </w:tcBorders>
            <w:shd w:fill="auto" w:val="clear"/>
          </w:tcPr>
          <w:p w:rsidR="00000000" w:rsidDel="00000000" w:rsidP="00000000" w:rsidRDefault="00000000" w:rsidRPr="00000000" w14:paraId="0000023F">
            <w:pPr>
              <w:jc w:val="center"/>
              <w:rPr>
                <w:rFonts w:ascii="Open Sans" w:cs="Open Sans" w:eastAsia="Open Sans" w:hAnsi="Open Sans"/>
              </w:rPr>
            </w:pPr>
            <w:r w:rsidDel="00000000" w:rsidR="00000000" w:rsidRPr="00000000">
              <w:rPr>
                <w:rFonts w:ascii="Open Sans" w:cs="Open Sans" w:eastAsia="Open Sans" w:hAnsi="Open Sans"/>
                <w:rtl w:val="0"/>
              </w:rPr>
              <w:t xml:space="preserve">16</w:t>
            </w:r>
          </w:p>
        </w:tc>
        <w:tc>
          <w:tcPr>
            <w:tcBorders>
              <w:top w:color="0092d1" w:space="0" w:sz="8" w:val="single"/>
            </w:tcBorders>
            <w:shd w:fill="auto" w:val="clear"/>
          </w:tcPr>
          <w:p w:rsidR="00000000" w:rsidDel="00000000" w:rsidP="00000000" w:rsidRDefault="00000000" w:rsidRPr="00000000" w14:paraId="00000240">
            <w:pPr>
              <w:jc w:val="center"/>
              <w:rPr>
                <w:rFonts w:ascii="Open Sans" w:cs="Open Sans" w:eastAsia="Open Sans" w:hAnsi="Open Sans"/>
              </w:rPr>
            </w:pPr>
            <w:r w:rsidDel="00000000" w:rsidR="00000000" w:rsidRPr="00000000">
              <w:rPr>
                <w:rFonts w:ascii="Open Sans" w:cs="Open Sans" w:eastAsia="Open Sans" w:hAnsi="Open Sans"/>
                <w:rtl w:val="0"/>
              </w:rPr>
              <w:t xml:space="preserve">17</w:t>
            </w:r>
          </w:p>
        </w:tc>
        <w:tc>
          <w:tcPr>
            <w:tcBorders>
              <w:top w:color="0092d1" w:space="0" w:sz="8" w:val="single"/>
            </w:tcBorders>
            <w:shd w:fill="auto" w:val="clear"/>
          </w:tcPr>
          <w:p w:rsidR="00000000" w:rsidDel="00000000" w:rsidP="00000000" w:rsidRDefault="00000000" w:rsidRPr="00000000" w14:paraId="00000241">
            <w:pPr>
              <w:jc w:val="center"/>
              <w:rPr>
                <w:rFonts w:ascii="Open Sans" w:cs="Open Sans" w:eastAsia="Open Sans" w:hAnsi="Open Sans"/>
              </w:rPr>
            </w:pPr>
            <w:r w:rsidDel="00000000" w:rsidR="00000000" w:rsidRPr="00000000">
              <w:rPr>
                <w:rFonts w:ascii="Open Sans" w:cs="Open Sans" w:eastAsia="Open Sans" w:hAnsi="Open Sans"/>
                <w:rtl w:val="0"/>
              </w:rPr>
              <w:t xml:space="preserve">18</w:t>
            </w:r>
          </w:p>
        </w:tc>
        <w:tc>
          <w:tcPr>
            <w:tcBorders>
              <w:top w:color="0092d1" w:space="0" w:sz="8" w:val="single"/>
            </w:tcBorders>
            <w:shd w:fill="auto" w:val="clear"/>
          </w:tcPr>
          <w:p w:rsidR="00000000" w:rsidDel="00000000" w:rsidP="00000000" w:rsidRDefault="00000000" w:rsidRPr="00000000" w14:paraId="00000242">
            <w:pPr>
              <w:jc w:val="center"/>
              <w:rPr>
                <w:rFonts w:ascii="Open Sans" w:cs="Open Sans" w:eastAsia="Open Sans" w:hAnsi="Open Sans"/>
              </w:rPr>
            </w:pPr>
            <w:r w:rsidDel="00000000" w:rsidR="00000000" w:rsidRPr="00000000">
              <w:rPr>
                <w:rFonts w:ascii="Open Sans" w:cs="Open Sans" w:eastAsia="Open Sans" w:hAnsi="Open Sans"/>
                <w:rtl w:val="0"/>
              </w:rPr>
              <w:t xml:space="preserve">19</w:t>
            </w:r>
          </w:p>
        </w:tc>
        <w:tc>
          <w:tcPr>
            <w:tcBorders>
              <w:top w:color="0092d1" w:space="0" w:sz="8" w:val="single"/>
            </w:tcBorders>
            <w:shd w:fill="auto" w:val="clear"/>
          </w:tcPr>
          <w:p w:rsidR="00000000" w:rsidDel="00000000" w:rsidP="00000000" w:rsidRDefault="00000000" w:rsidRPr="00000000" w14:paraId="00000243">
            <w:pPr>
              <w:jc w:val="center"/>
              <w:rPr>
                <w:rFonts w:ascii="Open Sans" w:cs="Open Sans" w:eastAsia="Open Sans" w:hAnsi="Open Sans"/>
              </w:rPr>
            </w:pPr>
            <w:r w:rsidDel="00000000" w:rsidR="00000000" w:rsidRPr="00000000">
              <w:rPr>
                <w:rFonts w:ascii="Open Sans" w:cs="Open Sans" w:eastAsia="Open Sans" w:hAnsi="Open Sans"/>
                <w:rtl w:val="0"/>
              </w:rPr>
              <w:t xml:space="preserve">20</w:t>
            </w:r>
          </w:p>
        </w:tc>
        <w:tc>
          <w:tcPr>
            <w:tcBorders>
              <w:top w:color="0092d1" w:space="0" w:sz="8" w:val="single"/>
            </w:tcBorders>
            <w:shd w:fill="auto" w:val="clear"/>
          </w:tcPr>
          <w:p w:rsidR="00000000" w:rsidDel="00000000" w:rsidP="00000000" w:rsidRDefault="00000000" w:rsidRPr="00000000" w14:paraId="00000244">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92d1" w:space="0" w:sz="8" w:val="single"/>
            </w:tcBorders>
            <w:shd w:fill="auto" w:val="clear"/>
          </w:tcPr>
          <w:p w:rsidR="00000000" w:rsidDel="00000000" w:rsidP="00000000" w:rsidRDefault="00000000" w:rsidRPr="00000000" w14:paraId="00000245">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92d1" w:space="0" w:sz="8" w:val="single"/>
            </w:tcBorders>
            <w:shd w:fill="auto" w:val="clear"/>
          </w:tcPr>
          <w:p w:rsidR="00000000" w:rsidDel="00000000" w:rsidP="00000000" w:rsidRDefault="00000000" w:rsidRPr="00000000" w14:paraId="00000246">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92d1" w:space="0" w:sz="8" w:val="single"/>
            </w:tcBorders>
            <w:shd w:fill="auto" w:val="clear"/>
          </w:tcPr>
          <w:p w:rsidR="00000000" w:rsidDel="00000000" w:rsidP="00000000" w:rsidRDefault="00000000" w:rsidRPr="00000000" w14:paraId="00000247">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r>
      <w:tr>
        <w:trPr>
          <w:trHeight w:val="380" w:hRule="atLeast"/>
        </w:trPr>
        <w:tc>
          <w:tcPr/>
          <w:p w:rsidR="00000000" w:rsidDel="00000000" w:rsidP="00000000" w:rsidRDefault="00000000" w:rsidRPr="00000000" w14:paraId="00000248">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24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4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5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1">
            <w:pPr>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262">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26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6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B">
            <w:pPr>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27C">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27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7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95">
            <w:pPr>
              <w:rPr>
                <w:rFonts w:ascii="Open Sans" w:cs="Open Sans" w:eastAsia="Open Sans" w:hAnsi="Open Sans"/>
              </w:rPr>
            </w:pPr>
            <w:r w:rsidDel="00000000" w:rsidR="00000000" w:rsidRPr="00000000">
              <w:rPr>
                <w:rtl w:val="0"/>
              </w:rPr>
            </w:r>
          </w:p>
        </w:tc>
      </w:tr>
      <w:tr>
        <w:trPr>
          <w:trHeight w:val="380" w:hRule="atLeast"/>
        </w:trPr>
        <w:tc>
          <w:tcPr>
            <w:tcBorders>
              <w:bottom w:color="0092d1" w:space="0" w:sz="8" w:val="single"/>
            </w:tcBorders>
          </w:tcPr>
          <w:p w:rsidR="00000000" w:rsidDel="00000000" w:rsidP="00000000" w:rsidRDefault="00000000" w:rsidRPr="00000000" w14:paraId="00000296">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297">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9F">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0">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1">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2">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3">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4">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5">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6">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7">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E">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2AF">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B0">
      <w:pPr>
        <w:pStyle w:val="Heading1"/>
        <w:spacing w:after="240" w:before="0" w:line="240" w:lineRule="auto"/>
        <w:jc w:val="center"/>
        <w:rPr>
          <w:rFonts w:ascii="Open Sans" w:cs="Open Sans" w:eastAsia="Open Sans" w:hAnsi="Open Sans"/>
          <w:b w:val="1"/>
          <w:color w:val="0092d1"/>
          <w:sz w:val="20"/>
          <w:szCs w:val="20"/>
        </w:rPr>
        <w:sectPr>
          <w:type w:val="nextPage"/>
          <w:pgSz w:h="15840" w:w="12240" w:orient="portrait"/>
          <w:pgMar w:bottom="990" w:top="1260" w:left="1440" w:right="1440" w:header="720" w:footer="720"/>
        </w:sectPr>
      </w:pPr>
      <w:bookmarkStart w:colFirst="0" w:colLast="0" w:name="_heading=h.2et92p0" w:id="4"/>
      <w:bookmarkEnd w:id="4"/>
      <w:r w:rsidDel="00000000" w:rsidR="00000000" w:rsidRPr="00000000">
        <w:rPr>
          <w:rtl w:val="0"/>
        </w:rPr>
      </w:r>
    </w:p>
    <w:p w:rsidR="00000000" w:rsidDel="00000000" w:rsidP="00000000" w:rsidRDefault="00000000" w:rsidRPr="00000000" w14:paraId="000002B1">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B2">
      <w:pPr>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5: Indicator Monitoring Plan </w:t>
      </w:r>
    </w:p>
    <w:p w:rsidR="00000000" w:rsidDel="00000000" w:rsidP="00000000" w:rsidRDefault="00000000" w:rsidRPr="00000000" w14:paraId="000002B3">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B4">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Extract each Outcome Indicator for your Logical Framework and insert it to the table below together and complete with the additional information requested.</w:t>
      </w:r>
    </w:p>
    <w:p w:rsidR="00000000" w:rsidDel="00000000" w:rsidP="00000000" w:rsidRDefault="00000000" w:rsidRPr="00000000" w14:paraId="000002B5">
      <w:pPr>
        <w:rPr>
          <w:rFonts w:ascii="Open Sans" w:cs="Open Sans" w:eastAsia="Open Sans" w:hAnsi="Open Sans"/>
          <w:b w:val="1"/>
          <w:color w:val="0092d1"/>
          <w:sz w:val="20"/>
          <w:szCs w:val="20"/>
        </w:rPr>
      </w:pPr>
      <w:r w:rsidDel="00000000" w:rsidR="00000000" w:rsidRPr="00000000">
        <w:rPr>
          <w:rtl w:val="0"/>
        </w:rPr>
      </w:r>
    </w:p>
    <w:tbl>
      <w:tblPr>
        <w:tblStyle w:val="Table16"/>
        <w:tblW w:w="10444.0" w:type="dxa"/>
        <w:jc w:val="left"/>
        <w:tblInd w:w="-69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93"/>
        <w:gridCol w:w="1006"/>
        <w:gridCol w:w="1215"/>
        <w:gridCol w:w="1311"/>
        <w:gridCol w:w="1311"/>
        <w:gridCol w:w="983"/>
        <w:gridCol w:w="2125"/>
        <w:tblGridChange w:id="0">
          <w:tblGrid>
            <w:gridCol w:w="2493"/>
            <w:gridCol w:w="1006"/>
            <w:gridCol w:w="1215"/>
            <w:gridCol w:w="1311"/>
            <w:gridCol w:w="1311"/>
            <w:gridCol w:w="983"/>
            <w:gridCol w:w="2125"/>
          </w:tblGrid>
        </w:tblGridChange>
      </w:tblGrid>
      <w:tr>
        <w:trPr>
          <w:trHeight w:val="660" w:hRule="atLeast"/>
        </w:trPr>
        <w:tc>
          <w:tcPr>
            <w:tcBorders>
              <w:top w:color="000000" w:space="0" w:sz="12" w:val="single"/>
              <w:left w:color="000000" w:space="0" w:sz="12" w:val="single"/>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B6">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Outcomes and Outputs</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B7">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Indicator</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B8">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Means of Verification</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B9">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Tools for data collection</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BA">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Frequency of data collection</w:t>
            </w:r>
          </w:p>
        </w:tc>
        <w:tc>
          <w:tcPr>
            <w:tcBorders>
              <w:top w:color="000000" w:space="0" w:sz="12" w:val="single"/>
              <w:left w:color="000000" w:space="0" w:sz="0" w:val="nil"/>
              <w:bottom w:color="000000" w:space="0" w:sz="12" w:val="single"/>
              <w:right w:color="000000" w:space="0" w:sz="6" w:val="single"/>
            </w:tcBorders>
            <w:shd w:fill="d8d8d8" w:val="clear"/>
            <w:tcMar>
              <w:top w:w="0.0" w:type="dxa"/>
              <w:left w:w="40.0" w:type="dxa"/>
              <w:bottom w:w="0.0" w:type="dxa"/>
              <w:right w:w="40.0" w:type="dxa"/>
            </w:tcMar>
            <w:vAlign w:val="center"/>
          </w:tcPr>
          <w:p w:rsidR="00000000" w:rsidDel="00000000" w:rsidP="00000000" w:rsidRDefault="00000000" w:rsidRPr="00000000" w14:paraId="000002BB">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Responsible position</w:t>
            </w:r>
          </w:p>
        </w:tc>
        <w:tc>
          <w:tcPr>
            <w:tcBorders>
              <w:top w:color="000000" w:space="0" w:sz="12" w:val="single"/>
              <w:left w:color="000000" w:space="0" w:sz="0" w:val="nil"/>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BC">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Disaggregation (regional/age/gender/disability)</w:t>
            </w:r>
          </w:p>
        </w:tc>
      </w:tr>
      <w:tr>
        <w:trPr>
          <w:trHeight w:val="855"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BD">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Outcome 1:</w:t>
            </w:r>
          </w:p>
          <w:p w:rsidR="00000000" w:rsidDel="00000000" w:rsidP="00000000" w:rsidRDefault="00000000" w:rsidRPr="00000000" w14:paraId="000002BE">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National authorities have the capacity to lead and manage the mine action response, which is implemented through civil society</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widowControl w:val="0"/>
              <w:rPr>
                <w:rFonts w:ascii="Open Sans" w:cs="Open Sans" w:eastAsia="Open Sans" w:hAnsi="Open Sans"/>
                <w:b w:val="1"/>
              </w:rPr>
            </w:pPr>
            <w:r w:rsidDel="00000000" w:rsidR="00000000" w:rsidRPr="00000000">
              <w:rPr>
                <w:rFonts w:ascii="Open Sans" w:cs="Open Sans" w:eastAsia="Open Sans" w:hAnsi="Open Sans"/>
                <w:rtl w:val="0"/>
              </w:rPr>
              <w:t xml:space="preserve">Number of national NGOs with mine action capacity who are independently deployed.</w:t>
            </w:r>
            <w:r w:rsidDel="00000000" w:rsidR="00000000" w:rsidRPr="00000000">
              <w:rPr>
                <w:rFonts w:ascii="Open Sans" w:cs="Open Sans" w:eastAsia="Open Sans" w:hAnsi="Open Sans"/>
                <w:b w:val="1"/>
                <w:rtl w:val="0"/>
              </w:rPr>
              <w:t xml:space="preserve"> </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1">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2">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3">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C4">
            <w:pPr>
              <w:widowControl w:val="0"/>
              <w:rPr>
                <w:rFonts w:ascii="Open Sans" w:cs="Open Sans" w:eastAsia="Open Sans" w:hAnsi="Open Sans"/>
                <w:b w:val="1"/>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C5">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Output 1.1:</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6">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7">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8">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9">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A">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CB">
            <w:pPr>
              <w:widowControl w:val="0"/>
              <w:rPr>
                <w:rFonts w:ascii="Open Sans" w:cs="Open Sans" w:eastAsia="Open Sans" w:hAnsi="Open Sans"/>
                <w:b w:val="1"/>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CC">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Output 1.2:</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D">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E">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0">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1">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D2">
            <w:pPr>
              <w:widowControl w:val="0"/>
              <w:rPr>
                <w:rFonts w:ascii="Open Sans" w:cs="Open Sans" w:eastAsia="Open Sans" w:hAnsi="Open Sans"/>
                <w:b w:val="1"/>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D3">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Output 1.3:</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4">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5">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6">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7">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8">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D9">
            <w:pPr>
              <w:widowControl w:val="0"/>
              <w:rPr>
                <w:rFonts w:ascii="Open Sans" w:cs="Open Sans" w:eastAsia="Open Sans" w:hAnsi="Open Sans"/>
                <w:b w:val="1"/>
              </w:rPr>
            </w:pPr>
            <w:r w:rsidDel="00000000" w:rsidR="00000000" w:rsidRPr="00000000">
              <w:rPr>
                <w:rtl w:val="0"/>
              </w:rPr>
            </w:r>
          </w:p>
        </w:tc>
      </w:tr>
      <w:tr>
        <w:trPr>
          <w:trHeight w:val="840" w:hRule="atLeast"/>
        </w:trPr>
        <w:tc>
          <w:tcPr>
            <w:tcBorders>
              <w:top w:color="000000" w:space="0" w:sz="0" w:val="nil"/>
              <w:left w:color="000000" w:space="0" w:sz="12" w:val="single"/>
              <w:bottom w:color="000000" w:space="0" w:sz="12" w:val="single"/>
              <w:right w:color="000000" w:space="0" w:sz="12" w:val="single"/>
            </w:tcBorders>
            <w:shd w:fill="d8d8d8" w:val="clear"/>
            <w:tcMar>
              <w:top w:w="0.0" w:type="dxa"/>
              <w:left w:w="40.0" w:type="dxa"/>
              <w:bottom w:w="0.0" w:type="dxa"/>
              <w:right w:w="40.0" w:type="dxa"/>
            </w:tcMar>
            <w:vAlign w:val="center"/>
          </w:tcPr>
          <w:p w:rsidR="00000000" w:rsidDel="00000000" w:rsidP="00000000" w:rsidRDefault="00000000" w:rsidRPr="00000000" w14:paraId="000002DA">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Etc </w:t>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B">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C">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D">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E">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F">
            <w:pPr>
              <w:widowControl w:val="0"/>
              <w:rPr>
                <w:rFonts w:ascii="Open Sans" w:cs="Open Sans" w:eastAsia="Open Sans" w:hAnsi="Open Sans"/>
                <w:b w:val="1"/>
              </w:rPr>
            </w:pPr>
            <w:r w:rsidDel="00000000" w:rsidR="00000000" w:rsidRPr="00000000">
              <w:rPr>
                <w:rtl w:val="0"/>
              </w:rPr>
            </w:r>
          </w:p>
        </w:tc>
        <w:tc>
          <w:tcPr>
            <w:tcBorders>
              <w:top w:color="000000" w:space="0" w:sz="0" w:val="nil"/>
              <w:left w:color="000000" w:space="0" w:sz="0" w:val="nil"/>
              <w:bottom w:color="000000" w:space="0" w:sz="12" w:val="single"/>
              <w:right w:color="000000" w:space="0" w:sz="12" w:val="single"/>
            </w:tcBorders>
            <w:tcMar>
              <w:top w:w="0.0" w:type="dxa"/>
              <w:left w:w="40.0" w:type="dxa"/>
              <w:bottom w:w="0.0" w:type="dxa"/>
              <w:right w:w="40.0" w:type="dxa"/>
            </w:tcMar>
            <w:vAlign w:val="center"/>
          </w:tcPr>
          <w:p w:rsidR="00000000" w:rsidDel="00000000" w:rsidP="00000000" w:rsidRDefault="00000000" w:rsidRPr="00000000" w14:paraId="000002E0">
            <w:pPr>
              <w:widowControl w:val="0"/>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2E1">
      <w:pPr>
        <w:rPr>
          <w:rFonts w:ascii="Calibri" w:cs="Calibri" w:eastAsia="Calibri" w:hAnsi="Calibri"/>
          <w:b w:val="1"/>
          <w:color w:val="0092d1"/>
        </w:rPr>
        <w:sectPr>
          <w:type w:val="nextPage"/>
          <w:pgSz w:h="15840" w:w="12240" w:orient="portrait"/>
          <w:pgMar w:bottom="990" w:top="1260" w:left="1440" w:right="1440" w:header="720" w:footer="720"/>
        </w:sectPr>
      </w:pPr>
      <w:r w:rsidDel="00000000" w:rsidR="00000000" w:rsidRPr="00000000">
        <w:rPr>
          <w:rtl w:val="0"/>
        </w:rPr>
      </w:r>
    </w:p>
    <w:p w:rsidR="00000000" w:rsidDel="00000000" w:rsidP="00000000" w:rsidRDefault="00000000" w:rsidRPr="00000000" w14:paraId="000002E2">
      <w:pPr>
        <w:spacing w:line="288" w:lineRule="auto"/>
        <w:ind w:right="-105"/>
        <w:rPr>
          <w:rFonts w:ascii="Open Sans" w:cs="Open Sans" w:eastAsia="Open Sans" w:hAnsi="Open Sans"/>
          <w:b w:val="1"/>
          <w:color w:val="0092d1"/>
        </w:rPr>
      </w:pPr>
      <w:r w:rsidDel="00000000" w:rsidR="00000000" w:rsidRPr="00000000">
        <w:rPr>
          <w:rFonts w:ascii="Open Sans" w:cs="Open Sans" w:eastAsia="Open Sans" w:hAnsi="Open Sans"/>
          <w:b w:val="1"/>
          <w:color w:val="0092d1"/>
          <w:rtl w:val="0"/>
        </w:rPr>
        <w:t xml:space="preserve">Appendix 6: Risk Log</w:t>
      </w:r>
    </w:p>
    <w:p w:rsidR="00000000" w:rsidDel="00000000" w:rsidP="00000000" w:rsidRDefault="00000000" w:rsidRPr="00000000" w14:paraId="000002E3">
      <w:pPr>
        <w:spacing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E4">
      <w:pPr>
        <w:spacing w:after="200" w:line="240" w:lineRule="auto"/>
        <w:ind w:left="90" w:right="150" w:firstLine="0"/>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There is a link between the risks and the key assumptions in your logframe. While the assumptions are stated positively (we assume that the government will provide agricultural inputs to the community so they can use the land for agricultural production) the risk is the negative consequence if your assumption is false (the government does not provide inputs thus the community cannot cultivate the land). You will also have risks that are not directly related to the Logical Framework. </w:t>
      </w:r>
    </w:p>
    <w:p w:rsidR="00000000" w:rsidDel="00000000" w:rsidP="00000000" w:rsidRDefault="00000000" w:rsidRPr="00000000" w14:paraId="000002E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7"/>
        <w:tblW w:w="9340.0" w:type="dxa"/>
        <w:jc w:val="left"/>
        <w:tblInd w:w="0.0" w:type="dxa"/>
        <w:tblLayout w:type="fixed"/>
        <w:tblLook w:val="0400"/>
      </w:tblPr>
      <w:tblGrid>
        <w:gridCol w:w="9340"/>
        <w:tblGridChange w:id="0">
          <w:tblGrid>
            <w:gridCol w:w="9340"/>
          </w:tblGrid>
        </w:tblGridChange>
      </w:tblGrid>
      <w:tr>
        <w:tc>
          <w:tcPr>
            <w:tcBorders>
              <w:top w:color="0092d1" w:space="0" w:sz="8" w:val="single"/>
              <w:left w:color="0092d1" w:space="0" w:sz="8" w:val="single"/>
              <w:bottom w:color="0092d1" w:space="0" w:sz="8" w:val="single"/>
              <w:right w:color="0092d1" w:space="0" w:sz="8" w:val="single"/>
            </w:tcBorders>
            <w:tcMar>
              <w:top w:w="100.0" w:type="dxa"/>
              <w:left w:w="100.0" w:type="dxa"/>
              <w:bottom w:w="100.0" w:type="dxa"/>
              <w:right w:w="100.0" w:type="dxa"/>
            </w:tcMar>
          </w:tcPr>
          <w:p w:rsidR="00000000" w:rsidDel="00000000" w:rsidP="00000000" w:rsidRDefault="00000000" w:rsidRPr="00000000" w14:paraId="000002E6">
            <w:pPr>
              <w:shd w:fill="ffffff" w:val="clear"/>
              <w:spacing w:line="240" w:lineRule="auto"/>
              <w:jc w:val="both"/>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sz w:val="18"/>
                <w:szCs w:val="18"/>
                <w:rtl w:val="0"/>
              </w:rPr>
              <w:t xml:space="preserve">Risk:</w:t>
            </w:r>
            <w:r w:rsidDel="00000000" w:rsidR="00000000" w:rsidRPr="00000000">
              <w:rPr>
                <w:rFonts w:ascii="Open Sans" w:cs="Open Sans" w:eastAsia="Open Sans" w:hAnsi="Open Sans"/>
                <w:color w:val="000000"/>
                <w:sz w:val="18"/>
                <w:szCs w:val="18"/>
                <w:rtl w:val="0"/>
              </w:rPr>
              <w:t xml:space="preserve"> Clearly state the risk causes and consequences. For example: “Due to </w:t>
            </w:r>
            <w:r w:rsidDel="00000000" w:rsidR="00000000" w:rsidRPr="00000000">
              <w:rPr>
                <w:rFonts w:ascii="Open Sans" w:cs="Open Sans" w:eastAsia="Open Sans" w:hAnsi="Open Sans"/>
                <w:color w:val="000000"/>
                <w:sz w:val="18"/>
                <w:szCs w:val="18"/>
                <w:highlight w:val="yellow"/>
                <w:rtl w:val="0"/>
              </w:rPr>
              <w:t xml:space="preserve">[cause(s)]</w:t>
            </w:r>
            <w:r w:rsidDel="00000000" w:rsidR="00000000" w:rsidRPr="00000000">
              <w:rPr>
                <w:rFonts w:ascii="Open Sans" w:cs="Open Sans" w:eastAsia="Open Sans" w:hAnsi="Open Sans"/>
                <w:color w:val="000000"/>
                <w:sz w:val="18"/>
                <w:szCs w:val="18"/>
                <w:rtl w:val="0"/>
              </w:rPr>
              <w:t xml:space="preserve"> there is a risk of </w:t>
            </w:r>
            <w:r w:rsidDel="00000000" w:rsidR="00000000" w:rsidRPr="00000000">
              <w:rPr>
                <w:rFonts w:ascii="Open Sans" w:cs="Open Sans" w:eastAsia="Open Sans" w:hAnsi="Open Sans"/>
                <w:color w:val="000000"/>
                <w:sz w:val="18"/>
                <w:szCs w:val="18"/>
                <w:highlight w:val="yellow"/>
                <w:rtl w:val="0"/>
              </w:rPr>
              <w:t xml:space="preserve">[event]</w:t>
            </w:r>
            <w:r w:rsidDel="00000000" w:rsidR="00000000" w:rsidRPr="00000000">
              <w:rPr>
                <w:rFonts w:ascii="Open Sans" w:cs="Open Sans" w:eastAsia="Open Sans" w:hAnsi="Open Sans"/>
                <w:color w:val="000000"/>
                <w:sz w:val="18"/>
                <w:szCs w:val="18"/>
                <w:rtl w:val="0"/>
              </w:rPr>
              <w:t xml:space="preserve"> leading to the following consequences</w:t>
            </w:r>
            <w:r w:rsidDel="00000000" w:rsidR="00000000" w:rsidRPr="00000000">
              <w:rPr>
                <w:rFonts w:ascii="Open Sans" w:cs="Open Sans" w:eastAsia="Open Sans" w:hAnsi="Open Sans"/>
                <w:color w:val="000000"/>
                <w:sz w:val="18"/>
                <w:szCs w:val="18"/>
                <w:highlight w:val="yellow"/>
                <w:rtl w:val="0"/>
              </w:rPr>
              <w:t xml:space="preserve"> [impact]</w:t>
            </w:r>
            <w:r w:rsidDel="00000000" w:rsidR="00000000" w:rsidRPr="00000000">
              <w:rPr>
                <w:rFonts w:ascii="Open Sans" w:cs="Open Sans" w:eastAsia="Open Sans" w:hAnsi="Open Sans"/>
                <w:color w:val="000000"/>
                <w:sz w:val="18"/>
                <w:szCs w:val="18"/>
                <w:rtl w:val="0"/>
              </w:rPr>
              <w:t xml:space="preserve">.”</w:t>
            </w:r>
            <w:r w:rsidDel="00000000" w:rsidR="00000000" w:rsidRPr="00000000">
              <w:rPr>
                <w:rtl w:val="0"/>
              </w:rPr>
            </w:r>
          </w:p>
        </w:tc>
      </w:tr>
      <w:tr>
        <w:tc>
          <w:tcPr>
            <w:tcBorders>
              <w:top w:color="0092d1" w:space="0" w:sz="8" w:val="single"/>
              <w:left w:color="0092d1" w:space="0" w:sz="8" w:val="single"/>
              <w:bottom w:color="0092d1" w:space="0" w:sz="8" w:val="single"/>
              <w:right w:color="0092d1" w:space="0" w:sz="8" w:val="single"/>
            </w:tcBorders>
            <w:tcMar>
              <w:top w:w="100.0" w:type="dxa"/>
              <w:left w:w="100.0" w:type="dxa"/>
              <w:bottom w:w="100.0" w:type="dxa"/>
              <w:right w:w="100.0" w:type="dxa"/>
            </w:tcMar>
          </w:tcPr>
          <w:p w:rsidR="00000000" w:rsidDel="00000000" w:rsidP="00000000" w:rsidRDefault="00000000" w:rsidRPr="00000000" w14:paraId="000002E7">
            <w:pPr>
              <w:shd w:fill="ffffff" w:val="clear"/>
              <w:spacing w:line="240" w:lineRule="auto"/>
              <w:jc w:val="both"/>
              <w:rPr>
                <w:rFonts w:ascii="Times New Roman" w:cs="Times New Roman" w:eastAsia="Times New Roman" w:hAnsi="Times New Roman"/>
                <w:sz w:val="24"/>
                <w:szCs w:val="24"/>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r w:rsidDel="00000000" w:rsidR="00000000" w:rsidRPr="00000000">
              <w:rPr>
                <w:rtl w:val="0"/>
              </w:rPr>
            </w:r>
          </w:p>
          <w:p w:rsidR="00000000" w:rsidDel="00000000" w:rsidP="00000000" w:rsidRDefault="00000000" w:rsidRPr="00000000" w14:paraId="000002E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2E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2E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2E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r w:rsidDel="00000000" w:rsidR="00000000" w:rsidRPr="00000000">
              <w:rPr>
                <w:rtl w:val="0"/>
              </w:rPr>
            </w:r>
          </w:p>
        </w:tc>
      </w:tr>
      <w:tr>
        <w:tc>
          <w:tcPr>
            <w:tcBorders>
              <w:top w:color="0092d1" w:space="0" w:sz="8" w:val="single"/>
              <w:left w:color="0092d1" w:space="0" w:sz="8" w:val="single"/>
              <w:bottom w:color="0092d1" w:space="0" w:sz="8" w:val="single"/>
              <w:right w:color="0092d1" w:space="0" w:sz="8" w:val="single"/>
            </w:tcBorders>
            <w:tcMar>
              <w:top w:w="100.0" w:type="dxa"/>
              <w:left w:w="100.0" w:type="dxa"/>
              <w:bottom w:w="100.0" w:type="dxa"/>
              <w:right w:w="100.0" w:type="dxa"/>
            </w:tcMar>
          </w:tcPr>
          <w:p w:rsidR="00000000" w:rsidDel="00000000" w:rsidP="00000000" w:rsidRDefault="00000000" w:rsidRPr="00000000" w14:paraId="000002EC">
            <w:pPr>
              <w:spacing w:line="240" w:lineRule="auto"/>
              <w:ind w:right="-80"/>
              <w:jc w:val="both"/>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sz w:val="18"/>
                <w:szCs w:val="18"/>
                <w:rtl w:val="0"/>
              </w:rPr>
              <w:t xml:space="preserve">Proximity </w:t>
            </w:r>
            <w:r w:rsidDel="00000000" w:rsidR="00000000" w:rsidRPr="00000000">
              <w:rPr>
                <w:rFonts w:ascii="Open Sans" w:cs="Open Sans" w:eastAsia="Open Sans" w:hAnsi="Open Sans"/>
                <w:color w:val="000000"/>
                <w:sz w:val="18"/>
                <w:szCs w:val="18"/>
                <w:rtl w:val="0"/>
              </w:rPr>
              <w:t xml:space="preserve">is the relative nearness of the risk. Assess how quickly the risk is likely to materialize:</w:t>
            </w:r>
            <w:r w:rsidDel="00000000" w:rsidR="00000000" w:rsidRPr="00000000">
              <w:rPr>
                <w:rtl w:val="0"/>
              </w:rPr>
            </w:r>
          </w:p>
          <w:p w:rsidR="00000000" w:rsidDel="00000000" w:rsidP="00000000" w:rsidRDefault="00000000" w:rsidRPr="00000000" w14:paraId="000002ED">
            <w:pPr>
              <w:numPr>
                <w:ilvl w:val="0"/>
                <w:numId w:val="6"/>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Within one month</w:t>
            </w:r>
          </w:p>
          <w:p w:rsidR="00000000" w:rsidDel="00000000" w:rsidP="00000000" w:rsidRDefault="00000000" w:rsidRPr="00000000" w14:paraId="000002EE">
            <w:pPr>
              <w:numPr>
                <w:ilvl w:val="0"/>
                <w:numId w:val="6"/>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Within three months</w:t>
            </w:r>
          </w:p>
          <w:p w:rsidR="00000000" w:rsidDel="00000000" w:rsidP="00000000" w:rsidRDefault="00000000" w:rsidRPr="00000000" w14:paraId="000002EF">
            <w:pPr>
              <w:numPr>
                <w:ilvl w:val="0"/>
                <w:numId w:val="6"/>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Within six months</w:t>
            </w:r>
          </w:p>
          <w:p w:rsidR="00000000" w:rsidDel="00000000" w:rsidP="00000000" w:rsidRDefault="00000000" w:rsidRPr="00000000" w14:paraId="000002F0">
            <w:pPr>
              <w:numPr>
                <w:ilvl w:val="0"/>
                <w:numId w:val="6"/>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One year and beyond</w:t>
            </w:r>
          </w:p>
        </w:tc>
      </w:tr>
      <w:tr>
        <w:tc>
          <w:tcPr>
            <w:tcBorders>
              <w:top w:color="0092d1" w:space="0" w:sz="8" w:val="single"/>
              <w:left w:color="0092d1" w:space="0" w:sz="8" w:val="single"/>
              <w:bottom w:color="0092d1" w:space="0" w:sz="8" w:val="single"/>
              <w:right w:color="0092d1" w:space="0" w:sz="8" w:val="single"/>
            </w:tcBorders>
            <w:tcMar>
              <w:top w:w="100.0" w:type="dxa"/>
              <w:left w:w="100.0" w:type="dxa"/>
              <w:bottom w:w="100.0" w:type="dxa"/>
              <w:right w:w="100.0" w:type="dxa"/>
            </w:tcMar>
          </w:tcPr>
          <w:p w:rsidR="00000000" w:rsidDel="00000000" w:rsidP="00000000" w:rsidRDefault="00000000" w:rsidRPr="00000000" w14:paraId="000002F1">
            <w:pPr>
              <w:spacing w:line="240" w:lineRule="auto"/>
              <w:ind w:right="-80"/>
              <w:jc w:val="both"/>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sz w:val="18"/>
                <w:szCs w:val="18"/>
                <w:rtl w:val="0"/>
              </w:rPr>
              <w:t xml:space="preserve">Impact:</w:t>
            </w:r>
            <w:r w:rsidDel="00000000" w:rsidR="00000000" w:rsidRPr="00000000">
              <w:rPr>
                <w:rtl w:val="0"/>
              </w:rPr>
            </w:r>
          </w:p>
          <w:p w:rsidR="00000000" w:rsidDel="00000000" w:rsidP="00000000" w:rsidRDefault="00000000" w:rsidRPr="00000000" w14:paraId="000002F2">
            <w:pPr>
              <w:numPr>
                <w:ilvl w:val="0"/>
                <w:numId w:val="8"/>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Low: Minor or little impact on the entity </w:t>
            </w:r>
          </w:p>
          <w:p w:rsidR="00000000" w:rsidDel="00000000" w:rsidP="00000000" w:rsidRDefault="00000000" w:rsidRPr="00000000" w14:paraId="000002F3">
            <w:pPr>
              <w:numPr>
                <w:ilvl w:val="0"/>
                <w:numId w:val="8"/>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Low to Medium: Moderate impact on the entity </w:t>
            </w:r>
          </w:p>
          <w:p w:rsidR="00000000" w:rsidDel="00000000" w:rsidP="00000000" w:rsidRDefault="00000000" w:rsidRPr="00000000" w14:paraId="000002F4">
            <w:pPr>
              <w:numPr>
                <w:ilvl w:val="0"/>
                <w:numId w:val="8"/>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Medium to High: Significant impact on the entity </w:t>
            </w:r>
          </w:p>
          <w:p w:rsidR="00000000" w:rsidDel="00000000" w:rsidP="00000000" w:rsidRDefault="00000000" w:rsidRPr="00000000" w14:paraId="000002F5">
            <w:pPr>
              <w:numPr>
                <w:ilvl w:val="0"/>
                <w:numId w:val="8"/>
              </w:numPr>
              <w:spacing w:line="240" w:lineRule="auto"/>
              <w:ind w:left="720" w:right="-80" w:hanging="360"/>
              <w:jc w:val="both"/>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High: Very significant impact  on the entity with potential consequences for the entity above </w:t>
            </w:r>
          </w:p>
        </w:tc>
      </w:tr>
      <w:tr>
        <w:tc>
          <w:tcPr>
            <w:tcBorders>
              <w:top w:color="0092d1" w:space="0" w:sz="8" w:val="single"/>
              <w:left w:color="0092d1" w:space="0" w:sz="8" w:val="single"/>
              <w:bottom w:color="0092d1" w:space="0" w:sz="8" w:val="single"/>
              <w:right w:color="0092d1" w:space="0" w:sz="8" w:val="single"/>
            </w:tcBorders>
            <w:tcMar>
              <w:top w:w="100.0" w:type="dxa"/>
              <w:left w:w="100.0" w:type="dxa"/>
              <w:bottom w:w="100.0" w:type="dxa"/>
              <w:right w:w="100.0" w:type="dxa"/>
            </w:tcMar>
          </w:tcPr>
          <w:p w:rsidR="00000000" w:rsidDel="00000000" w:rsidP="00000000" w:rsidRDefault="00000000" w:rsidRPr="00000000" w14:paraId="000002F6">
            <w:pPr>
              <w:spacing w:line="240" w:lineRule="auto"/>
              <w:ind w:right="-80"/>
              <w:jc w:val="both"/>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sz w:val="18"/>
                <w:szCs w:val="18"/>
                <w:rtl w:val="0"/>
              </w:rPr>
              <w:t xml:space="preserve">Response Summary: </w:t>
            </w:r>
            <w:r w:rsidDel="00000000" w:rsidR="00000000" w:rsidRPr="00000000">
              <w:rPr>
                <w:rtl w:val="0"/>
              </w:rPr>
            </w:r>
          </w:p>
          <w:p w:rsidR="00000000" w:rsidDel="00000000" w:rsidP="00000000" w:rsidRDefault="00000000" w:rsidRPr="00000000" w14:paraId="000002F7">
            <w:pPr>
              <w:spacing w:line="240" w:lineRule="auto"/>
              <w:ind w:right="-80"/>
              <w:jc w:val="both"/>
              <w:rPr>
                <w:rFonts w:ascii="Times New Roman" w:cs="Times New Roman" w:eastAsia="Times New Roman" w:hAnsi="Times New Roman"/>
                <w:sz w:val="24"/>
                <w:szCs w:val="24"/>
              </w:rPr>
            </w:pPr>
            <w:r w:rsidDel="00000000" w:rsidR="00000000" w:rsidRPr="00000000">
              <w:rPr>
                <w:rFonts w:ascii="Open Sans" w:cs="Open Sans" w:eastAsia="Open Sans" w:hAnsi="Open Sans"/>
                <w:color w:val="000000"/>
                <w:sz w:val="18"/>
                <w:szCs w:val="18"/>
                <w:rtl w:val="0"/>
              </w:rPr>
              <w:t xml:space="preserve">Describe the actions to be taken to reduce the likelihood and/or impact of the identified risk. Here, also identify the team member(s) responsible for actioning the agreed response and by when.</w:t>
            </w:r>
            <w:r w:rsidDel="00000000" w:rsidR="00000000" w:rsidRPr="00000000">
              <w:rPr>
                <w:rtl w:val="0"/>
              </w:rPr>
            </w:r>
          </w:p>
        </w:tc>
      </w:tr>
    </w:tbl>
    <w:p w:rsidR="00000000" w:rsidDel="00000000" w:rsidP="00000000" w:rsidRDefault="00000000" w:rsidRPr="00000000" w14:paraId="000002F8">
      <w:pPr>
        <w:spacing w:after="200" w:line="240" w:lineRule="auto"/>
        <w:ind w:left="90" w:right="150" w:firstLine="0"/>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2F9">
      <w:pPr>
        <w:rPr>
          <w:rFonts w:ascii="Times New Roman" w:cs="Times New Roman" w:eastAsia="Times New Roman" w:hAnsi="Times New Roman"/>
        </w:rPr>
      </w:pPr>
      <w:r w:rsidDel="00000000" w:rsidR="00000000" w:rsidRPr="00000000">
        <w:rPr>
          <w:rtl w:val="0"/>
        </w:rPr>
      </w:r>
    </w:p>
    <w:tbl>
      <w:tblPr>
        <w:tblStyle w:val="Table18"/>
        <w:tblW w:w="934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90"/>
        <w:gridCol w:w="1425"/>
        <w:gridCol w:w="1440"/>
        <w:gridCol w:w="1455"/>
        <w:gridCol w:w="2835"/>
        <w:tblGridChange w:id="0">
          <w:tblGrid>
            <w:gridCol w:w="2190"/>
            <w:gridCol w:w="1425"/>
            <w:gridCol w:w="1440"/>
            <w:gridCol w:w="1455"/>
            <w:gridCol w:w="283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2FA">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w:t>
            </w:r>
          </w:p>
        </w:tc>
        <w:tc>
          <w:tcPr>
            <w:shd w:fill="auto" w:val="clear"/>
            <w:tcMar>
              <w:top w:w="100.0" w:type="dxa"/>
              <w:left w:w="100.0" w:type="dxa"/>
              <w:bottom w:w="100.0" w:type="dxa"/>
              <w:right w:w="100.0" w:type="dxa"/>
            </w:tcMar>
          </w:tcPr>
          <w:p w:rsidR="00000000" w:rsidDel="00000000" w:rsidP="00000000" w:rsidRDefault="00000000" w:rsidRPr="00000000" w14:paraId="000002FB">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tcPr>
          <w:p w:rsidR="00000000" w:rsidDel="00000000" w:rsidP="00000000" w:rsidRDefault="00000000" w:rsidRPr="00000000" w14:paraId="000002FC">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tcPr>
          <w:p w:rsidR="00000000" w:rsidDel="00000000" w:rsidP="00000000" w:rsidRDefault="00000000" w:rsidRPr="00000000" w14:paraId="000002FD">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tcPr>
          <w:p w:rsidR="00000000" w:rsidDel="00000000" w:rsidP="00000000" w:rsidRDefault="00000000" w:rsidRPr="00000000" w14:paraId="000002FE">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c>
          <w:tcPr>
            <w:shd w:fill="auto" w:val="clear"/>
            <w:tcMar>
              <w:top w:w="100.0" w:type="dxa"/>
              <w:left w:w="100.0" w:type="dxa"/>
              <w:bottom w:w="100.0" w:type="dxa"/>
              <w:right w:w="100.0" w:type="dxa"/>
            </w:tcMar>
          </w:tcPr>
          <w:p w:rsidR="00000000" w:rsidDel="00000000" w:rsidP="00000000" w:rsidRDefault="00000000" w:rsidRPr="00000000" w14:paraId="000002FF">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0">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1">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2">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3">
            <w:pPr>
              <w:widowControl w:val="0"/>
              <w:spacing w:line="240" w:lineRule="auto"/>
              <w:rPr>
                <w:rFonts w:ascii="Open Sans" w:cs="Open Sans" w:eastAsia="Open Sans" w:hAnsi="Open Sans"/>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304">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5">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6">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7">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8">
            <w:pPr>
              <w:widowControl w:val="0"/>
              <w:spacing w:line="240" w:lineRule="auto"/>
              <w:rPr>
                <w:rFonts w:ascii="Open Sans" w:cs="Open Sans" w:eastAsia="Open Sans" w:hAnsi="Open Sans"/>
                <w:sz w:val="18"/>
                <w:szCs w:val="18"/>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309">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A">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B">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C">
            <w:pPr>
              <w:widowControl w:val="0"/>
              <w:spacing w:line="240" w:lineRule="auto"/>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0D">
            <w:pPr>
              <w:widowControl w:val="0"/>
              <w:spacing w:line="240" w:lineRule="auto"/>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30E">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30F">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310">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311">
      <w:pPr>
        <w:rPr>
          <w:rFonts w:ascii="Open Sans" w:cs="Open Sans" w:eastAsia="Open Sans" w:hAnsi="Open Sans"/>
          <w:b w:val="1"/>
          <w:color w:val="0092d1"/>
          <w:sz w:val="20"/>
          <w:szCs w:val="20"/>
        </w:rPr>
        <w:sectPr>
          <w:type w:val="nextPage"/>
          <w:pgSz w:h="15840" w:w="12240" w:orient="portrait"/>
          <w:pgMar w:bottom="990" w:top="1260" w:left="1440" w:right="1440" w:header="720" w:footer="720"/>
        </w:sectPr>
      </w:pPr>
      <w:r w:rsidDel="00000000" w:rsidR="00000000" w:rsidRPr="00000000">
        <w:rPr>
          <w:rtl w:val="0"/>
        </w:rPr>
      </w:r>
    </w:p>
    <w:p w:rsidR="00000000" w:rsidDel="00000000" w:rsidP="00000000" w:rsidRDefault="00000000" w:rsidRPr="00000000" w14:paraId="00000312">
      <w:pPr>
        <w:rPr>
          <w:rFonts w:ascii="Open Sans" w:cs="Open Sans" w:eastAsia="Open Sans" w:hAnsi="Open Sans"/>
          <w:b w:val="1"/>
          <w:color w:val="0092d1"/>
          <w:sz w:val="20"/>
          <w:szCs w:val="20"/>
        </w:rPr>
      </w:pPr>
      <w:r w:rsidDel="00000000" w:rsidR="00000000" w:rsidRPr="00000000">
        <w:rPr>
          <w:rFonts w:ascii="Open Sans" w:cs="Open Sans" w:eastAsia="Open Sans" w:hAnsi="Open Sans"/>
          <w:b w:val="1"/>
          <w:color w:val="0092d1"/>
          <w:sz w:val="20"/>
          <w:szCs w:val="20"/>
          <w:rtl w:val="0"/>
        </w:rPr>
        <w:t xml:space="preserve">Appendix 7: List of Past Experience</w:t>
      </w:r>
    </w:p>
    <w:p w:rsidR="00000000" w:rsidDel="00000000" w:rsidP="00000000" w:rsidRDefault="00000000" w:rsidRPr="00000000" w14:paraId="00000313">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314">
      <w:pPr>
        <w:tabs>
          <w:tab w:val="left" w:pos="0"/>
        </w:tabs>
        <w:spacing w:line="240" w:lineRule="auto"/>
        <w:ind w:right="-270"/>
        <w:jc w:val="both"/>
        <w:rPr>
          <w:rFonts w:ascii="Open Sans" w:cs="Open Sans" w:eastAsia="Open Sans" w:hAnsi="Open Sans"/>
          <w:b w:val="1"/>
          <w:color w:val="0092d1"/>
          <w:sz w:val="20"/>
          <w:szCs w:val="20"/>
        </w:rPr>
      </w:pPr>
      <w:r w:rsidDel="00000000" w:rsidR="00000000" w:rsidRPr="00000000">
        <w:rPr>
          <w:rFonts w:ascii="Open Sans" w:cs="Open Sans" w:eastAsia="Open Sans" w:hAnsi="Open Sans"/>
          <w:sz w:val="18"/>
          <w:szCs w:val="18"/>
          <w:rtl w:val="0"/>
        </w:rPr>
        <w:t xml:space="preserve">Please provide a detailed narrative of your delivery of relevant mine action projects in the five (5) year period prior to this CFP release, using the following table:</w:t>
      </w:r>
      <w:r w:rsidDel="00000000" w:rsidR="00000000" w:rsidRPr="00000000">
        <w:rPr>
          <w:rtl w:val="0"/>
        </w:rPr>
      </w:r>
    </w:p>
    <w:p w:rsidR="00000000" w:rsidDel="00000000" w:rsidP="00000000" w:rsidRDefault="00000000" w:rsidRPr="00000000" w14:paraId="00000315">
      <w:pPr>
        <w:rPr>
          <w:rFonts w:ascii="Open Sans" w:cs="Open Sans" w:eastAsia="Open Sans" w:hAnsi="Open Sans"/>
          <w:b w:val="1"/>
          <w:color w:val="0092d1"/>
          <w:sz w:val="20"/>
          <w:szCs w:val="20"/>
        </w:rPr>
      </w:pPr>
      <w:r w:rsidDel="00000000" w:rsidR="00000000" w:rsidRPr="00000000">
        <w:rPr>
          <w:rtl w:val="0"/>
        </w:rPr>
      </w:r>
    </w:p>
    <w:tbl>
      <w:tblPr>
        <w:tblStyle w:val="Table19"/>
        <w:tblW w:w="10365.0" w:type="dxa"/>
        <w:jc w:val="left"/>
        <w:tblInd w:w="-2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1680"/>
        <w:gridCol w:w="1710"/>
        <w:gridCol w:w="870"/>
        <w:gridCol w:w="1080"/>
        <w:gridCol w:w="870"/>
        <w:gridCol w:w="1590"/>
        <w:gridCol w:w="2070"/>
        <w:tblGridChange w:id="0">
          <w:tblGrid>
            <w:gridCol w:w="495"/>
            <w:gridCol w:w="1680"/>
            <w:gridCol w:w="1710"/>
            <w:gridCol w:w="870"/>
            <w:gridCol w:w="1080"/>
            <w:gridCol w:w="870"/>
            <w:gridCol w:w="1590"/>
            <w:gridCol w:w="207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316">
            <w:pPr>
              <w:widowControl w:val="0"/>
              <w:spacing w:line="24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w:t>
            </w:r>
          </w:p>
        </w:tc>
        <w:tc>
          <w:tcPr>
            <w:shd w:fill="auto" w:val="clear"/>
            <w:tcMar>
              <w:top w:w="100.0" w:type="dxa"/>
              <w:left w:w="100.0" w:type="dxa"/>
              <w:bottom w:w="100.0" w:type="dxa"/>
              <w:right w:w="100.0" w:type="dxa"/>
            </w:tcMar>
          </w:tcPr>
          <w:p w:rsidR="00000000" w:rsidDel="00000000" w:rsidP="00000000" w:rsidRDefault="00000000" w:rsidRPr="00000000" w14:paraId="00000317">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Project</w:t>
            </w:r>
          </w:p>
        </w:tc>
        <w:tc>
          <w:tcPr>
            <w:shd w:fill="auto" w:val="clear"/>
            <w:tcMar>
              <w:top w:w="100.0" w:type="dxa"/>
              <w:left w:w="100.0" w:type="dxa"/>
              <w:bottom w:w="100.0" w:type="dxa"/>
              <w:right w:w="100.0" w:type="dxa"/>
            </w:tcMar>
          </w:tcPr>
          <w:p w:rsidR="00000000" w:rsidDel="00000000" w:rsidP="00000000" w:rsidRDefault="00000000" w:rsidRPr="00000000" w14:paraId="00000318">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Specific Activity</w:t>
            </w:r>
          </w:p>
        </w:tc>
        <w:tc>
          <w:tcPr>
            <w:shd w:fill="auto" w:val="clear"/>
            <w:tcMar>
              <w:top w:w="100.0" w:type="dxa"/>
              <w:left w:w="100.0" w:type="dxa"/>
              <w:bottom w:w="100.0" w:type="dxa"/>
              <w:right w:w="100.0" w:type="dxa"/>
            </w:tcMar>
          </w:tcPr>
          <w:p w:rsidR="00000000" w:rsidDel="00000000" w:rsidP="00000000" w:rsidRDefault="00000000" w:rsidRPr="00000000" w14:paraId="00000319">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Client</w:t>
            </w:r>
          </w:p>
        </w:tc>
        <w:tc>
          <w:tcPr>
            <w:shd w:fill="auto" w:val="clear"/>
            <w:tcMar>
              <w:top w:w="100.0" w:type="dxa"/>
              <w:left w:w="100.0" w:type="dxa"/>
              <w:bottom w:w="100.0" w:type="dxa"/>
              <w:right w:w="100.0" w:type="dxa"/>
            </w:tcMar>
          </w:tcPr>
          <w:p w:rsidR="00000000" w:rsidDel="00000000" w:rsidP="00000000" w:rsidRDefault="00000000" w:rsidRPr="00000000" w14:paraId="0000031A">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Country</w:t>
            </w:r>
          </w:p>
        </w:tc>
        <w:tc>
          <w:tcPr>
            <w:shd w:fill="auto" w:val="clear"/>
            <w:tcMar>
              <w:top w:w="100.0" w:type="dxa"/>
              <w:left w:w="100.0" w:type="dxa"/>
              <w:bottom w:w="100.0" w:type="dxa"/>
              <w:right w:w="100.0" w:type="dxa"/>
            </w:tcMar>
          </w:tcPr>
          <w:p w:rsidR="00000000" w:rsidDel="00000000" w:rsidP="00000000" w:rsidRDefault="00000000" w:rsidRPr="00000000" w14:paraId="0000031B">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Amount (USD)</w:t>
            </w:r>
          </w:p>
        </w:tc>
        <w:tc>
          <w:tcPr>
            <w:shd w:fill="auto" w:val="clear"/>
            <w:tcMar>
              <w:top w:w="100.0" w:type="dxa"/>
              <w:left w:w="100.0" w:type="dxa"/>
              <w:bottom w:w="100.0" w:type="dxa"/>
              <w:right w:w="100.0" w:type="dxa"/>
            </w:tcMar>
          </w:tcPr>
          <w:p w:rsidR="00000000" w:rsidDel="00000000" w:rsidP="00000000" w:rsidRDefault="00000000" w:rsidRPr="00000000" w14:paraId="0000031C">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Implementation Dates (Month/Year - Month/Year)</w:t>
            </w:r>
          </w:p>
        </w:tc>
        <w:tc>
          <w:tcPr>
            <w:shd w:fill="auto" w:val="clear"/>
            <w:tcMar>
              <w:top w:w="100.0" w:type="dxa"/>
              <w:left w:w="100.0" w:type="dxa"/>
              <w:bottom w:w="100.0" w:type="dxa"/>
              <w:right w:w="100.0" w:type="dxa"/>
            </w:tcMar>
          </w:tcPr>
          <w:p w:rsidR="00000000" w:rsidDel="00000000" w:rsidP="00000000" w:rsidRDefault="00000000" w:rsidRPr="00000000" w14:paraId="0000031D">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Were activities and obligations fully delivered as per agreement? (Please note any deviations)</w:t>
            </w:r>
          </w:p>
        </w:tc>
      </w:tr>
      <w:tr>
        <w:tc>
          <w:tcPr>
            <w:shd w:fill="auto" w:val="clear"/>
            <w:tcMar>
              <w:top w:w="100.0" w:type="dxa"/>
              <w:left w:w="100.0" w:type="dxa"/>
              <w:bottom w:w="100.0" w:type="dxa"/>
              <w:right w:w="100.0" w:type="dxa"/>
            </w:tcMar>
          </w:tcPr>
          <w:p w:rsidR="00000000" w:rsidDel="00000000" w:rsidP="00000000" w:rsidRDefault="00000000" w:rsidRPr="00000000" w14:paraId="0000031E">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31F">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0">
            <w:pPr>
              <w:widowControl w:val="0"/>
              <w:spacing w:line="240" w:lineRule="auto"/>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(ie. victim assistance, community outreach/sensitization campaigns)</w:t>
            </w:r>
          </w:p>
        </w:tc>
        <w:tc>
          <w:tcPr>
            <w:shd w:fill="auto" w:val="clear"/>
            <w:tcMar>
              <w:top w:w="100.0" w:type="dxa"/>
              <w:left w:w="100.0" w:type="dxa"/>
              <w:bottom w:w="100.0" w:type="dxa"/>
              <w:right w:w="100.0" w:type="dxa"/>
            </w:tcMar>
          </w:tcPr>
          <w:p w:rsidR="00000000" w:rsidDel="00000000" w:rsidP="00000000" w:rsidRDefault="00000000" w:rsidRPr="00000000" w14:paraId="00000321">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2">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3">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4">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5">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326">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327">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8">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9">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A">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B">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C">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2D">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32E">
            <w:pPr>
              <w:widowControl w:val="0"/>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32F">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30">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31">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32">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33">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34">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335">
            <w:pPr>
              <w:widowControl w:val="0"/>
              <w:spacing w:line="240" w:lineRule="auto"/>
              <w:rPr>
                <w:rFonts w:ascii="Open Sans" w:cs="Open Sans" w:eastAsia="Open Sans" w:hAnsi="Open Sans"/>
                <w:b w:val="1"/>
                <w:color w:val="0092d1"/>
                <w:sz w:val="20"/>
                <w:szCs w:val="20"/>
              </w:rPr>
            </w:pPr>
            <w:r w:rsidDel="00000000" w:rsidR="00000000" w:rsidRPr="00000000">
              <w:rPr>
                <w:rtl w:val="0"/>
              </w:rPr>
            </w:r>
          </w:p>
        </w:tc>
      </w:tr>
    </w:tbl>
    <w:p w:rsidR="00000000" w:rsidDel="00000000" w:rsidP="00000000" w:rsidRDefault="00000000" w:rsidRPr="00000000" w14:paraId="00000336">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337">
      <w:pPr>
        <w:rPr>
          <w:rFonts w:ascii="Calibri" w:cs="Calibri" w:eastAsia="Calibri" w:hAnsi="Calibri"/>
          <w:b w:val="1"/>
          <w:color w:val="0092d1"/>
        </w:rPr>
      </w:pPr>
      <w:r w:rsidDel="00000000" w:rsidR="00000000" w:rsidRPr="00000000">
        <w:rPr>
          <w:rtl w:val="0"/>
        </w:rPr>
      </w:r>
    </w:p>
    <w:sectPr>
      <w:type w:val="nextPage"/>
      <w:pgSz w:h="15840" w:w="12240" w:orient="portrait"/>
      <w:pgMar w:bottom="990" w:top="126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9">
    <w:pPr>
      <w:jc w:val="right"/>
      <w:rPr>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8">
    <w:pPr>
      <w:rPr/>
    </w:pPr>
    <w:r w:rsidDel="00000000" w:rsidR="00000000" w:rsidRPr="00000000">
      <w:rPr/>
      <w:drawing>
        <wp:inline distB="114300" distT="114300" distL="114300" distR="114300">
          <wp:extent cx="1514475" cy="228600"/>
          <wp:effectExtent b="0" l="0" r="0" t="0"/>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28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rFonts w:ascii="Open Sans" w:cs="Open Sans" w:eastAsia="Open Sans" w:hAnsi="Open Sans"/>
        <w:b w:val="0"/>
        <w:sz w:val="17"/>
        <w:szCs w:val="17"/>
        <w:u w:val="none"/>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bullet"/>
      <w:lvlText w:val="●"/>
      <w:lvlJc w:val="left"/>
      <w:pPr>
        <w:ind w:left="1440" w:hanging="360"/>
      </w:pPr>
      <w:rPr>
        <w:sz w:val="17"/>
        <w:szCs w:val="17"/>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rFonts w:ascii="Arial" w:cs="Arial" w:eastAsia="Arial" w:hAnsi="Arial"/>
        <w:b w:val="1"/>
        <w:sz w:val="17"/>
        <w:szCs w:val="17"/>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2"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3"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4"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5"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6"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a"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pPr>
      <w:spacing w:line="288" w:lineRule="auto"/>
    </w:pPr>
    <w:rPr>
      <w:color w:val="000000"/>
      <w:sz w:val="17"/>
      <w:szCs w:val="17"/>
    </w:rPr>
    <w:tblPr>
      <w:tblStyleRowBandSize w:val="1"/>
      <w:tblStyleColBandSize w:val="1"/>
      <w:tblCellMar>
        <w:top w:w="113.0" w:type="dxa"/>
        <w:left w:w="113.0" w:type="dxa"/>
        <w:bottom w:w="113.0" w:type="dxa"/>
        <w:right w:w="113.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1D7F8A"/>
    <w:pPr>
      <w:tabs>
        <w:tab w:val="center" w:pos="4680"/>
        <w:tab w:val="right" w:pos="9360"/>
      </w:tabs>
      <w:spacing w:line="240" w:lineRule="auto"/>
    </w:pPr>
  </w:style>
  <w:style w:type="character" w:styleId="HeaderChar" w:customStyle="1">
    <w:name w:val="Header Char"/>
    <w:basedOn w:val="DefaultParagraphFont"/>
    <w:link w:val="Header"/>
    <w:uiPriority w:val="99"/>
    <w:rsid w:val="001D7F8A"/>
  </w:style>
  <w:style w:type="paragraph" w:styleId="Footer">
    <w:name w:val="footer"/>
    <w:basedOn w:val="Normal"/>
    <w:link w:val="FooterChar"/>
    <w:uiPriority w:val="99"/>
    <w:unhideWhenUsed w:val="1"/>
    <w:rsid w:val="001D7F8A"/>
    <w:pPr>
      <w:tabs>
        <w:tab w:val="center" w:pos="4680"/>
        <w:tab w:val="right" w:pos="9360"/>
      </w:tabs>
      <w:spacing w:line="240" w:lineRule="auto"/>
    </w:pPr>
  </w:style>
  <w:style w:type="character" w:styleId="FooterChar" w:customStyle="1">
    <w:name w:val="Footer Char"/>
    <w:basedOn w:val="DefaultParagraphFont"/>
    <w:link w:val="Footer"/>
    <w:uiPriority w:val="99"/>
    <w:rsid w:val="001D7F8A"/>
  </w:style>
  <w:style w:type="paragraph" w:styleId="NormalWeb">
    <w:name w:val="Normal (Web)"/>
    <w:basedOn w:val="Normal"/>
    <w:uiPriority w:val="99"/>
    <w:semiHidden w:val="1"/>
    <w:unhideWhenUsed w:val="1"/>
    <w:rsid w:val="001D7F8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2"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3"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4"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5"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6"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7"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8"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9"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a"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b"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c"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d"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e"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0"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ff1"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2" w:customStyle="1">
    <w:basedOn w:val="TableNormal"/>
    <w:tblPr>
      <w:tblStyleRowBandSize w:val="1"/>
      <w:tblStyleColBandSize w:val="1"/>
      <w:tblCellMar>
        <w:top w:w="15.0" w:type="dxa"/>
        <w:left w:w="15.0" w:type="dxa"/>
        <w:bottom w:w="15.0" w:type="dxa"/>
        <w:right w:w="15.0" w:type="dxa"/>
      </w:tblCellMar>
    </w:tblPr>
  </w:style>
  <w:style w:type="table" w:styleId="aff3"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table" w:styleId="aff4" w:customStyle="1">
    <w:basedOn w:val="TableNormal"/>
    <w:pPr>
      <w:spacing w:line="288"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ef1ca" w:val="clear"/>
    </w:tc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A277B"/>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A277B"/>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DA277B"/>
    <w:rPr>
      <w:b w:val="1"/>
      <w:bCs w:val="1"/>
    </w:rPr>
  </w:style>
  <w:style w:type="character" w:styleId="CommentSubjectChar" w:customStyle="1">
    <w:name w:val="Comment Subject Char"/>
    <w:basedOn w:val="CommentTextChar"/>
    <w:link w:val="CommentSubject"/>
    <w:uiPriority w:val="99"/>
    <w:semiHidden w:val="1"/>
    <w:rsid w:val="00DA277B"/>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3">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6">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line="288" w:lineRule="auto"/>
    </w:pPr>
    <w:rPr>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about/our-story/sustainabilit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wQMrjQ3zDuHXh2AQQO3EKYxAvw==">AMUW2mV4sHxDhNp+OsI7ORJLXn6RR+v32WafqgVV6BPEjK75hwlvue6ZjbsH/wxMIb7SJ3X+Lwm9fxjGbBH02MpolPij6tE6w1G6v8MKGcXqlkIygzTiZ/86aEV+mo/CNf+y7jb3L6fiXuBD2youHaSnkDeOxdCwtre0cQg27GnmnjHah7nMNZB+/uIfE79FBX/WywaYHuta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2020-11-03T18:45:00Z</dcterms:created>
  <dc:creator>Nabeel Siddiqui</dc:creator>
</cp:coreProperties>
</file>