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EAF35" w14:textId="77777777" w:rsidR="00107931" w:rsidRPr="002B7533" w:rsidRDefault="00107931" w:rsidP="00107931">
      <w:pPr>
        <w:tabs>
          <w:tab w:val="left" w:pos="1632"/>
        </w:tabs>
        <w:ind w:left="100"/>
        <w:jc w:val="right"/>
        <w:rPr>
          <w:rFonts w:asciiTheme="minorHAnsi" w:hAnsiTheme="minorHAnsi" w:cstheme="minorHAnsi"/>
          <w:b/>
        </w:rPr>
      </w:pPr>
      <w:r w:rsidRPr="002B7533">
        <w:rPr>
          <w:rFonts w:asciiTheme="minorHAnsi" w:hAnsiTheme="minorHAnsi" w:cstheme="minorHAnsi"/>
          <w:b/>
        </w:rPr>
        <w:t>Annex 2</w:t>
      </w:r>
    </w:p>
    <w:p w14:paraId="14746B5C" w14:textId="77777777" w:rsidR="00107931" w:rsidRPr="002B7533" w:rsidRDefault="00107931" w:rsidP="00107931">
      <w:pPr>
        <w:ind w:left="7200" w:firstLine="720"/>
        <w:jc w:val="center"/>
        <w:rPr>
          <w:rFonts w:asciiTheme="minorHAnsi" w:hAnsiTheme="minorHAnsi" w:cstheme="minorHAnsi"/>
          <w:b/>
        </w:rPr>
      </w:pPr>
    </w:p>
    <w:p w14:paraId="51475980" w14:textId="77777777" w:rsidR="00107931" w:rsidRPr="002B7533" w:rsidRDefault="00107931" w:rsidP="00107931">
      <w:pPr>
        <w:jc w:val="center"/>
        <w:rPr>
          <w:rFonts w:asciiTheme="minorHAnsi" w:hAnsiTheme="minorHAnsi" w:cstheme="minorHAnsi"/>
          <w:b/>
        </w:rPr>
      </w:pPr>
      <w:r w:rsidRPr="002B7533">
        <w:rPr>
          <w:rFonts w:asciiTheme="minorHAnsi" w:hAnsiTheme="minorHAnsi" w:cstheme="minorHAnsi"/>
          <w:b/>
        </w:rPr>
        <w:t>FORM FOR SUBMITTING SUPPLIER’S QUOTATION</w:t>
      </w:r>
    </w:p>
    <w:p w14:paraId="39415C5E" w14:textId="77777777" w:rsidR="00107931" w:rsidRPr="002B7533" w:rsidRDefault="00107931" w:rsidP="00107931">
      <w:pPr>
        <w:pBdr>
          <w:bottom w:val="single" w:sz="12" w:space="1" w:color="auto"/>
        </w:pBdr>
        <w:ind w:right="630"/>
        <w:jc w:val="both"/>
        <w:rPr>
          <w:rFonts w:asciiTheme="minorHAnsi" w:hAnsiTheme="minorHAnsi" w:cstheme="minorHAnsi"/>
          <w:snapToGrid w:val="0"/>
        </w:rPr>
      </w:pPr>
    </w:p>
    <w:p w14:paraId="1B8145F6" w14:textId="77777777" w:rsidR="00107931" w:rsidRPr="002B7533" w:rsidRDefault="00107931" w:rsidP="00107931">
      <w:pPr>
        <w:jc w:val="center"/>
        <w:rPr>
          <w:rFonts w:asciiTheme="minorHAnsi" w:hAnsiTheme="minorHAnsi" w:cstheme="minorHAnsi"/>
          <w:b/>
        </w:rPr>
      </w:pPr>
    </w:p>
    <w:p w14:paraId="4965B09B" w14:textId="77777777" w:rsidR="00107931" w:rsidRDefault="00107931" w:rsidP="00107931">
      <w:pPr>
        <w:ind w:firstLine="720"/>
        <w:jc w:val="both"/>
        <w:rPr>
          <w:rFonts w:asciiTheme="minorHAnsi" w:hAnsiTheme="minorHAnsi"/>
          <w:b/>
          <w:bCs/>
        </w:rPr>
      </w:pPr>
      <w:r w:rsidRPr="00435E4E">
        <w:rPr>
          <w:rFonts w:asciiTheme="minorHAnsi" w:hAnsiTheme="minorHAnsi" w:cstheme="minorHAnsi"/>
          <w:snapToGrid w:val="0"/>
        </w:rPr>
        <w:t>We, the unders</w:t>
      </w:r>
      <w:bookmarkStart w:id="0" w:name="_GoBack"/>
      <w:bookmarkEnd w:id="0"/>
      <w:r w:rsidRPr="00435E4E">
        <w:rPr>
          <w:rFonts w:asciiTheme="minorHAnsi" w:hAnsiTheme="minorHAnsi" w:cstheme="minorHAnsi"/>
          <w:snapToGrid w:val="0"/>
        </w:rPr>
        <w:t xml:space="preserve">igned, hereby accept in full the </w:t>
      </w:r>
      <w:r w:rsidRPr="00435E4E">
        <w:rPr>
          <w:rFonts w:asciiTheme="minorHAnsi" w:hAnsiTheme="minorHAnsi" w:cstheme="minorHAnsi"/>
          <w:b/>
          <w:snapToGrid w:val="0"/>
        </w:rPr>
        <w:t>UNDP General Terms and Conditions</w:t>
      </w:r>
      <w:r w:rsidRPr="00435E4E">
        <w:rPr>
          <w:rFonts w:asciiTheme="minorHAnsi" w:hAnsiTheme="minorHAnsi" w:cstheme="minorHAnsi"/>
          <w:snapToGrid w:val="0"/>
        </w:rPr>
        <w:t>, and hereby offer to perform the works as per the summary provided below and attached priced BoQ in conformity with the specification and requirements of UNDP as per RFQ Reference No.</w:t>
      </w:r>
      <w:r w:rsidRPr="00435E4E">
        <w:rPr>
          <w:rFonts w:asciiTheme="minorHAnsi" w:hAnsiTheme="minorHAnsi" w:cstheme="minorHAnsi"/>
        </w:rPr>
        <w:t xml:space="preserve"> </w:t>
      </w:r>
      <w:r w:rsidRPr="00993145">
        <w:rPr>
          <w:rFonts w:asciiTheme="minorHAnsi" w:hAnsiTheme="minorHAnsi" w:cstheme="minorHAnsi"/>
          <w:b/>
        </w:rPr>
        <w:t>RFQ/LBY/SFL/2020/086</w:t>
      </w:r>
      <w:r w:rsidRPr="00435E4E">
        <w:rPr>
          <w:rFonts w:asciiTheme="minorHAnsi" w:hAnsiTheme="minorHAnsi" w:cstheme="minorHAnsi"/>
          <w:b/>
        </w:rPr>
        <w:t xml:space="preserve"> -</w:t>
      </w:r>
      <w:r w:rsidRPr="00435E4E">
        <w:rPr>
          <w:rFonts w:asciiTheme="minorHAnsi" w:hAnsiTheme="minorHAnsi"/>
          <w:b/>
          <w:bCs/>
        </w:rPr>
        <w:t xml:space="preserve"> </w:t>
      </w:r>
      <w:r w:rsidRPr="00C23EC1">
        <w:rPr>
          <w:rFonts w:asciiTheme="minorHAnsi" w:hAnsiTheme="minorHAnsi"/>
          <w:b/>
          <w:bCs/>
        </w:rPr>
        <w:t>Rehabilitation of Training Center for Youth and Women Tayorei,  Sebha, Libya</w:t>
      </w:r>
    </w:p>
    <w:p w14:paraId="5D34F3A9" w14:textId="77777777" w:rsidR="00107931" w:rsidRDefault="00107931" w:rsidP="00107931">
      <w:pPr>
        <w:ind w:firstLine="720"/>
        <w:jc w:val="both"/>
        <w:rPr>
          <w:rFonts w:asciiTheme="minorHAnsi" w:hAnsiTheme="minorHAnsi" w:cstheme="minorHAnsi"/>
          <w:b/>
        </w:rPr>
      </w:pPr>
    </w:p>
    <w:tbl>
      <w:tblPr>
        <w:tblStyle w:val="TableGrid"/>
        <w:tblW w:w="0" w:type="auto"/>
        <w:tblLook w:val="04A0" w:firstRow="1" w:lastRow="0" w:firstColumn="1" w:lastColumn="0" w:noHBand="0" w:noVBand="1"/>
      </w:tblPr>
      <w:tblGrid>
        <w:gridCol w:w="6255"/>
        <w:gridCol w:w="3095"/>
      </w:tblGrid>
      <w:tr w:rsidR="00107931" w:rsidRPr="00C23EC1" w14:paraId="713113BB" w14:textId="77777777" w:rsidTr="00FE34E3">
        <w:trPr>
          <w:trHeight w:val="592"/>
        </w:trPr>
        <w:tc>
          <w:tcPr>
            <w:tcW w:w="6408" w:type="dxa"/>
            <w:noWrap/>
            <w:hideMark/>
          </w:tcPr>
          <w:p w14:paraId="537493ED" w14:textId="77777777" w:rsidR="00107931" w:rsidRPr="00C23EC1" w:rsidRDefault="00107931" w:rsidP="00FE34E3">
            <w:pPr>
              <w:jc w:val="both"/>
              <w:rPr>
                <w:rFonts w:asciiTheme="minorHAnsi" w:hAnsiTheme="minorHAnsi" w:cstheme="minorHAnsi"/>
                <w:b/>
                <w:snapToGrid w:val="0"/>
              </w:rPr>
            </w:pPr>
            <w:r w:rsidRPr="00C23EC1">
              <w:rPr>
                <w:rFonts w:asciiTheme="minorHAnsi" w:hAnsiTheme="minorHAnsi" w:cstheme="minorHAnsi"/>
                <w:b/>
                <w:snapToGrid w:val="0"/>
              </w:rPr>
              <w:t>Description:</w:t>
            </w:r>
          </w:p>
        </w:tc>
        <w:tc>
          <w:tcPr>
            <w:tcW w:w="3168" w:type="dxa"/>
            <w:noWrap/>
            <w:hideMark/>
          </w:tcPr>
          <w:p w14:paraId="3A5BDCC4" w14:textId="77777777" w:rsidR="00107931" w:rsidRPr="00C23EC1" w:rsidRDefault="00107931" w:rsidP="00FE34E3">
            <w:pPr>
              <w:spacing w:after="200" w:line="276" w:lineRule="auto"/>
              <w:jc w:val="center"/>
              <w:rPr>
                <w:rFonts w:asciiTheme="minorHAnsi" w:hAnsiTheme="minorHAnsi" w:cstheme="minorHAnsi"/>
                <w:b/>
                <w:snapToGrid w:val="0"/>
              </w:rPr>
            </w:pPr>
            <w:r w:rsidRPr="00C23EC1">
              <w:rPr>
                <w:rFonts w:asciiTheme="minorHAnsi" w:hAnsiTheme="minorHAnsi" w:cstheme="minorHAnsi"/>
                <w:b/>
                <w:snapToGrid w:val="0"/>
              </w:rPr>
              <w:t>Total ( US$)</w:t>
            </w:r>
          </w:p>
        </w:tc>
      </w:tr>
      <w:tr w:rsidR="00107931" w:rsidRPr="00C23EC1" w14:paraId="034B0DDA" w14:textId="77777777" w:rsidTr="00FE34E3">
        <w:trPr>
          <w:trHeight w:val="448"/>
        </w:trPr>
        <w:tc>
          <w:tcPr>
            <w:tcW w:w="6408" w:type="dxa"/>
            <w:noWrap/>
            <w:hideMark/>
          </w:tcPr>
          <w:p w14:paraId="02CEE68C" w14:textId="77777777" w:rsidR="00107931" w:rsidRPr="00C23EC1" w:rsidRDefault="00107931" w:rsidP="00FE34E3">
            <w:pPr>
              <w:rPr>
                <w:rFonts w:asciiTheme="minorHAnsi" w:hAnsiTheme="minorHAnsi" w:cstheme="minorHAnsi"/>
              </w:rPr>
            </w:pPr>
            <w:r w:rsidRPr="00C23EC1">
              <w:rPr>
                <w:rFonts w:asciiTheme="minorHAnsi" w:hAnsiTheme="minorHAnsi" w:cstheme="minorHAnsi"/>
              </w:rPr>
              <w:t>Total of Civil Works</w:t>
            </w:r>
          </w:p>
        </w:tc>
        <w:tc>
          <w:tcPr>
            <w:tcW w:w="3168" w:type="dxa"/>
            <w:noWrap/>
            <w:hideMark/>
          </w:tcPr>
          <w:p w14:paraId="566F34D7" w14:textId="77777777" w:rsidR="00107931" w:rsidRPr="00C23EC1" w:rsidRDefault="00107931" w:rsidP="00FE34E3">
            <w:pPr>
              <w:spacing w:after="200" w:line="276" w:lineRule="auto"/>
              <w:rPr>
                <w:rFonts w:asciiTheme="minorHAnsi" w:hAnsiTheme="minorHAnsi" w:cstheme="minorHAnsi"/>
                <w:snapToGrid w:val="0"/>
                <w:u w:val="single"/>
              </w:rPr>
            </w:pPr>
          </w:p>
        </w:tc>
      </w:tr>
      <w:tr w:rsidR="00107931" w:rsidRPr="00C23EC1" w14:paraId="5FC81D72" w14:textId="77777777" w:rsidTr="00FE34E3">
        <w:trPr>
          <w:trHeight w:val="315"/>
        </w:trPr>
        <w:tc>
          <w:tcPr>
            <w:tcW w:w="6408" w:type="dxa"/>
            <w:noWrap/>
          </w:tcPr>
          <w:p w14:paraId="715F2455" w14:textId="77777777" w:rsidR="00107931" w:rsidRPr="00C23EC1" w:rsidRDefault="00107931" w:rsidP="00FE34E3">
            <w:pPr>
              <w:rPr>
                <w:rFonts w:asciiTheme="minorHAnsi" w:hAnsiTheme="minorHAnsi" w:cstheme="minorHAnsi"/>
              </w:rPr>
            </w:pPr>
            <w:r w:rsidRPr="00C23EC1">
              <w:rPr>
                <w:rFonts w:asciiTheme="minorHAnsi" w:hAnsiTheme="minorHAnsi" w:cstheme="minorHAnsi"/>
              </w:rPr>
              <w:t>Total of Plumbing &amp; Sanitary Works</w:t>
            </w:r>
          </w:p>
        </w:tc>
        <w:tc>
          <w:tcPr>
            <w:tcW w:w="3168" w:type="dxa"/>
            <w:noWrap/>
          </w:tcPr>
          <w:p w14:paraId="6A01BD4D" w14:textId="77777777" w:rsidR="00107931" w:rsidRPr="00C23EC1" w:rsidRDefault="00107931" w:rsidP="00FE34E3">
            <w:pPr>
              <w:spacing w:after="200" w:line="276" w:lineRule="auto"/>
              <w:rPr>
                <w:rFonts w:asciiTheme="minorHAnsi" w:hAnsiTheme="minorHAnsi" w:cstheme="minorHAnsi"/>
                <w:snapToGrid w:val="0"/>
                <w:u w:val="single"/>
              </w:rPr>
            </w:pPr>
          </w:p>
        </w:tc>
      </w:tr>
      <w:tr w:rsidR="00107931" w:rsidRPr="00C23EC1" w14:paraId="2AB588AE" w14:textId="77777777" w:rsidTr="00FE34E3">
        <w:trPr>
          <w:trHeight w:val="315"/>
        </w:trPr>
        <w:tc>
          <w:tcPr>
            <w:tcW w:w="6408" w:type="dxa"/>
            <w:noWrap/>
          </w:tcPr>
          <w:p w14:paraId="1B1E7C87" w14:textId="77777777" w:rsidR="00107931" w:rsidRPr="00C23EC1" w:rsidRDefault="00107931" w:rsidP="00FE34E3">
            <w:pPr>
              <w:rPr>
                <w:rFonts w:asciiTheme="minorHAnsi" w:hAnsiTheme="minorHAnsi" w:cstheme="minorHAnsi"/>
              </w:rPr>
            </w:pPr>
            <w:r w:rsidRPr="00C23EC1">
              <w:rPr>
                <w:rFonts w:asciiTheme="minorHAnsi" w:hAnsiTheme="minorHAnsi" w:cstheme="minorHAnsi"/>
              </w:rPr>
              <w:t>Total of Electrical Works</w:t>
            </w:r>
          </w:p>
        </w:tc>
        <w:tc>
          <w:tcPr>
            <w:tcW w:w="3168" w:type="dxa"/>
            <w:noWrap/>
          </w:tcPr>
          <w:p w14:paraId="7B9BFFE9" w14:textId="77777777" w:rsidR="00107931" w:rsidRPr="00C23EC1" w:rsidRDefault="00107931" w:rsidP="00FE34E3">
            <w:pPr>
              <w:spacing w:after="200" w:line="276" w:lineRule="auto"/>
              <w:rPr>
                <w:rFonts w:asciiTheme="minorHAnsi" w:hAnsiTheme="minorHAnsi" w:cstheme="minorHAnsi"/>
                <w:snapToGrid w:val="0"/>
                <w:u w:val="single"/>
              </w:rPr>
            </w:pPr>
          </w:p>
        </w:tc>
      </w:tr>
      <w:tr w:rsidR="00107931" w:rsidRPr="00C23EC1" w14:paraId="1160BEA2" w14:textId="77777777" w:rsidTr="00FE34E3">
        <w:trPr>
          <w:trHeight w:val="315"/>
        </w:trPr>
        <w:tc>
          <w:tcPr>
            <w:tcW w:w="6408" w:type="dxa"/>
            <w:noWrap/>
          </w:tcPr>
          <w:p w14:paraId="11493895" w14:textId="77777777" w:rsidR="00107931" w:rsidRPr="00C23EC1" w:rsidRDefault="00107931" w:rsidP="00FE34E3">
            <w:pPr>
              <w:rPr>
                <w:rFonts w:asciiTheme="minorHAnsi" w:hAnsiTheme="minorHAnsi" w:cstheme="minorHAnsi"/>
              </w:rPr>
            </w:pPr>
            <w:r w:rsidRPr="00C23EC1">
              <w:rPr>
                <w:rFonts w:asciiTheme="minorHAnsi" w:hAnsiTheme="minorHAnsi" w:cstheme="minorHAnsi"/>
              </w:rPr>
              <w:t xml:space="preserve">Total of External works </w:t>
            </w:r>
          </w:p>
        </w:tc>
        <w:tc>
          <w:tcPr>
            <w:tcW w:w="3168" w:type="dxa"/>
            <w:noWrap/>
          </w:tcPr>
          <w:p w14:paraId="410C568A" w14:textId="77777777" w:rsidR="00107931" w:rsidRPr="00C23EC1" w:rsidRDefault="00107931" w:rsidP="00FE34E3">
            <w:pPr>
              <w:spacing w:after="200" w:line="276" w:lineRule="auto"/>
              <w:rPr>
                <w:rFonts w:asciiTheme="minorHAnsi" w:hAnsiTheme="minorHAnsi" w:cstheme="minorHAnsi"/>
                <w:snapToGrid w:val="0"/>
                <w:u w:val="single"/>
              </w:rPr>
            </w:pPr>
          </w:p>
        </w:tc>
      </w:tr>
      <w:tr w:rsidR="00107931" w:rsidRPr="00C23EC1" w14:paraId="5CBFED97" w14:textId="77777777" w:rsidTr="00FE34E3">
        <w:trPr>
          <w:trHeight w:val="315"/>
        </w:trPr>
        <w:tc>
          <w:tcPr>
            <w:tcW w:w="6408" w:type="dxa"/>
            <w:noWrap/>
          </w:tcPr>
          <w:p w14:paraId="477DFFCD" w14:textId="77777777" w:rsidR="00107931" w:rsidRPr="00C23EC1" w:rsidRDefault="00107931" w:rsidP="00FE34E3">
            <w:pPr>
              <w:rPr>
                <w:rFonts w:asciiTheme="minorHAnsi" w:hAnsiTheme="minorHAnsi" w:cstheme="minorHAnsi"/>
              </w:rPr>
            </w:pPr>
            <w:r w:rsidRPr="00C23EC1">
              <w:rPr>
                <w:rFonts w:asciiTheme="minorHAnsi" w:hAnsiTheme="minorHAnsi" w:cstheme="minorHAnsi"/>
              </w:rPr>
              <w:t>Grand Total for rehabilitation of Training Center for Youth and Women Tayorei,  Sebha, Libya</w:t>
            </w:r>
          </w:p>
        </w:tc>
        <w:tc>
          <w:tcPr>
            <w:tcW w:w="3168" w:type="dxa"/>
            <w:noWrap/>
          </w:tcPr>
          <w:p w14:paraId="47CB4918" w14:textId="77777777" w:rsidR="00107931" w:rsidRPr="00C23EC1" w:rsidRDefault="00107931" w:rsidP="00FE34E3">
            <w:pPr>
              <w:spacing w:after="200" w:line="276" w:lineRule="auto"/>
              <w:rPr>
                <w:rFonts w:asciiTheme="minorHAnsi" w:hAnsiTheme="minorHAnsi" w:cstheme="minorHAnsi"/>
                <w:snapToGrid w:val="0"/>
                <w:u w:val="single"/>
              </w:rPr>
            </w:pPr>
          </w:p>
        </w:tc>
      </w:tr>
    </w:tbl>
    <w:p w14:paraId="4A0AABD2" w14:textId="77777777" w:rsidR="00107931" w:rsidRPr="00435E4E" w:rsidRDefault="00107931" w:rsidP="00107931">
      <w:pPr>
        <w:pStyle w:val="Default"/>
        <w:jc w:val="both"/>
        <w:rPr>
          <w:rFonts w:asciiTheme="minorHAnsi" w:hAnsiTheme="minorHAnsi" w:cstheme="minorHAnsi"/>
          <w:b/>
          <w:sz w:val="20"/>
          <w:szCs w:val="20"/>
        </w:rPr>
      </w:pPr>
    </w:p>
    <w:p w14:paraId="166E7BB2" w14:textId="77777777" w:rsidR="00107931" w:rsidRPr="002B7533" w:rsidRDefault="00107931" w:rsidP="00107931">
      <w:pPr>
        <w:rPr>
          <w:rFonts w:asciiTheme="minorHAnsi" w:hAnsiTheme="minorHAnsi" w:cstheme="minorHAnsi"/>
        </w:rPr>
      </w:pPr>
    </w:p>
    <w:p w14:paraId="278C1E6D" w14:textId="77777777" w:rsidR="00107931" w:rsidRPr="002B7533" w:rsidRDefault="00107931" w:rsidP="00107931">
      <w:pPr>
        <w:rPr>
          <w:rFonts w:asciiTheme="minorHAnsi" w:hAnsiTheme="minorHAnsi" w:cstheme="minorHAnsi"/>
        </w:rPr>
      </w:pPr>
      <w:r w:rsidRPr="002B7533">
        <w:rPr>
          <w:rFonts w:asciiTheme="minorHAnsi" w:hAnsiTheme="minorHAnsi" w:cstheme="minorHAnsi"/>
        </w:rPr>
        <w:t xml:space="preserve">Currency: </w:t>
      </w:r>
      <w:r w:rsidRPr="002B7533">
        <w:rPr>
          <w:rFonts w:asciiTheme="minorHAnsi" w:hAnsiTheme="minorHAnsi" w:cstheme="minorHAnsi"/>
          <w:u w:val="single"/>
        </w:rPr>
        <w:t>United States Dollars</w:t>
      </w:r>
    </w:p>
    <w:p w14:paraId="45780F5E" w14:textId="77777777" w:rsidR="00107931" w:rsidRPr="002B7533" w:rsidRDefault="00107931" w:rsidP="00107931">
      <w:pPr>
        <w:rPr>
          <w:rFonts w:asciiTheme="minorHAnsi" w:hAnsiTheme="minorHAnsi" w:cstheme="minorHAnsi"/>
        </w:rPr>
      </w:pPr>
    </w:p>
    <w:p w14:paraId="29F265D6"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All other information that we have not provided automatically implies our full compliance with the requirements, terms and conditions of the RFQ.</w:t>
      </w:r>
    </w:p>
    <w:p w14:paraId="533990AB" w14:textId="77777777" w:rsidR="00107931" w:rsidRPr="002B7533" w:rsidRDefault="00107931" w:rsidP="00107931">
      <w:pPr>
        <w:jc w:val="both"/>
        <w:rPr>
          <w:rFonts w:asciiTheme="minorHAnsi" w:hAnsiTheme="minorHAnsi" w:cstheme="minorHAnsi"/>
        </w:rPr>
      </w:pPr>
    </w:p>
    <w:p w14:paraId="626FC65D" w14:textId="77777777" w:rsidR="00107931" w:rsidRPr="00FE7598" w:rsidRDefault="00107931" w:rsidP="00107931">
      <w:pPr>
        <w:jc w:val="both"/>
        <w:rPr>
          <w:rFonts w:asciiTheme="minorHAnsi" w:hAnsiTheme="minorHAnsi" w:cstheme="minorHAnsi"/>
          <w:b/>
        </w:rPr>
      </w:pPr>
      <w:r w:rsidRPr="00FE7598">
        <w:rPr>
          <w:rFonts w:asciiTheme="minorHAnsi" w:hAnsiTheme="minorHAnsi" w:cstheme="minorHAnsi"/>
          <w:b/>
        </w:rPr>
        <w:t>We declare that the firm/company or individuals employed by the firm/company are not included in the UN Security Council 1267/1989 list, UN Procurement Division List or other UN Ineligibility List.</w:t>
      </w:r>
    </w:p>
    <w:p w14:paraId="7519BA3E" w14:textId="77777777" w:rsidR="00107931" w:rsidRPr="002B7533" w:rsidRDefault="00107931" w:rsidP="00107931">
      <w:pPr>
        <w:spacing w:after="200" w:line="276" w:lineRule="auto"/>
        <w:rPr>
          <w:rFonts w:asciiTheme="minorHAnsi" w:hAnsiTheme="minorHAnsi" w:cstheme="minorHAnsi"/>
        </w:rPr>
      </w:pPr>
    </w:p>
    <w:p w14:paraId="770AE244"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Company Name:  __________________________________________________________</w:t>
      </w:r>
    </w:p>
    <w:p w14:paraId="779753BE" w14:textId="77777777" w:rsidR="00107931" w:rsidRPr="002B7533" w:rsidRDefault="00107931" w:rsidP="00107931">
      <w:pPr>
        <w:jc w:val="both"/>
        <w:rPr>
          <w:rFonts w:asciiTheme="minorHAnsi" w:hAnsiTheme="minorHAnsi" w:cstheme="minorHAnsi"/>
        </w:rPr>
      </w:pPr>
    </w:p>
    <w:p w14:paraId="0374A8C6"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Contact Person: ____________________________________________________________</w:t>
      </w:r>
    </w:p>
    <w:p w14:paraId="2D7B5413" w14:textId="77777777" w:rsidR="00107931" w:rsidRPr="002B7533" w:rsidRDefault="00107931" w:rsidP="00107931">
      <w:pPr>
        <w:jc w:val="both"/>
        <w:rPr>
          <w:rFonts w:asciiTheme="minorHAnsi" w:hAnsiTheme="minorHAnsi" w:cstheme="minorHAnsi"/>
        </w:rPr>
      </w:pPr>
    </w:p>
    <w:p w14:paraId="6F5533D1"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Position: _________________________________________________________________</w:t>
      </w:r>
    </w:p>
    <w:p w14:paraId="32B1CDBD" w14:textId="77777777" w:rsidR="00107931" w:rsidRPr="002B7533" w:rsidRDefault="00107931" w:rsidP="00107931">
      <w:pPr>
        <w:jc w:val="both"/>
        <w:rPr>
          <w:rFonts w:asciiTheme="minorHAnsi" w:hAnsiTheme="minorHAnsi" w:cstheme="minorHAnsi"/>
        </w:rPr>
      </w:pPr>
    </w:p>
    <w:p w14:paraId="6A2EAC64"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Email: ___________________________________________________________________</w:t>
      </w:r>
    </w:p>
    <w:p w14:paraId="1B986547" w14:textId="77777777" w:rsidR="00107931" w:rsidRPr="002B7533" w:rsidRDefault="00107931" w:rsidP="00107931">
      <w:pPr>
        <w:jc w:val="both"/>
        <w:rPr>
          <w:rFonts w:asciiTheme="minorHAnsi" w:hAnsiTheme="minorHAnsi" w:cstheme="minorHAnsi"/>
        </w:rPr>
      </w:pPr>
    </w:p>
    <w:p w14:paraId="40720C51" w14:textId="77777777" w:rsidR="00107931" w:rsidRPr="002B7533" w:rsidRDefault="00107931" w:rsidP="00107931">
      <w:pPr>
        <w:jc w:val="both"/>
        <w:rPr>
          <w:rFonts w:asciiTheme="minorHAnsi" w:hAnsiTheme="minorHAnsi" w:cstheme="minorHAnsi"/>
        </w:rPr>
      </w:pPr>
      <w:r w:rsidRPr="002B7533">
        <w:rPr>
          <w:rFonts w:asciiTheme="minorHAnsi" w:hAnsiTheme="minorHAnsi" w:cstheme="minorHAnsi"/>
        </w:rPr>
        <w:t>Mobile Number: ________________________________________________</w:t>
      </w:r>
    </w:p>
    <w:p w14:paraId="724F49C0" w14:textId="77777777" w:rsidR="00107931" w:rsidRPr="002B7533" w:rsidRDefault="00107931" w:rsidP="00107931">
      <w:pPr>
        <w:pStyle w:val="text"/>
        <w:widowControl/>
        <w:rPr>
          <w:rFonts w:asciiTheme="minorHAnsi" w:hAnsiTheme="minorHAnsi" w:cstheme="minorHAnsi"/>
          <w:sz w:val="20"/>
        </w:rPr>
      </w:pPr>
      <w:r w:rsidRPr="002B7533">
        <w:rPr>
          <w:rFonts w:asciiTheme="minorHAnsi" w:hAnsiTheme="minorHAnsi" w:cstheme="minorHAnsi"/>
          <w:sz w:val="20"/>
        </w:rPr>
        <w:t>Address:  ________________________________________________________________________</w:t>
      </w:r>
    </w:p>
    <w:p w14:paraId="66CD5225" w14:textId="77777777" w:rsidR="00107931" w:rsidRPr="002B7533" w:rsidRDefault="00107931" w:rsidP="00107931">
      <w:pPr>
        <w:pStyle w:val="text"/>
        <w:widowControl/>
        <w:rPr>
          <w:rFonts w:asciiTheme="minorHAnsi" w:hAnsiTheme="minorHAnsi" w:cstheme="minorHAnsi"/>
          <w:sz w:val="20"/>
        </w:rPr>
      </w:pPr>
      <w:r w:rsidRPr="002B7533">
        <w:rPr>
          <w:rFonts w:asciiTheme="minorHAnsi" w:hAnsiTheme="minorHAnsi" w:cstheme="minorHAnsi"/>
          <w:sz w:val="20"/>
        </w:rPr>
        <w:t>Authorised Signature &amp; Stamp: _______________________    Date:_________________________</w:t>
      </w:r>
    </w:p>
    <w:p w14:paraId="6A9CB660" w14:textId="77777777" w:rsidR="00E26019" w:rsidRPr="00107931" w:rsidRDefault="00E26019">
      <w:pPr>
        <w:rPr>
          <w:lang w:val="cs-CZ"/>
        </w:rPr>
      </w:pPr>
    </w:p>
    <w:sectPr w:rsidR="00E26019" w:rsidRPr="00107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42B"/>
    <w:rsid w:val="000D342B"/>
    <w:rsid w:val="00107931"/>
    <w:rsid w:val="00E260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8455E-80E6-4345-824F-589CB4D4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93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9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107931"/>
    <w:pPr>
      <w:widowControl w:val="0"/>
      <w:spacing w:before="240" w:after="0" w:line="240" w:lineRule="exact"/>
      <w:jc w:val="both"/>
    </w:pPr>
    <w:rPr>
      <w:rFonts w:ascii="Arial" w:eastAsia="Times New Roman" w:hAnsi="Arial" w:cs="Times New Roman"/>
      <w:sz w:val="24"/>
      <w:szCs w:val="20"/>
      <w:lang w:val="cs-CZ"/>
    </w:rPr>
  </w:style>
  <w:style w:type="paragraph" w:customStyle="1" w:styleId="Default">
    <w:name w:val="Default"/>
    <w:rsid w:val="0010793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 Sheksaeed</dc:creator>
  <cp:keywords/>
  <dc:description/>
  <cp:lastModifiedBy>Ary Sheksaeed</cp:lastModifiedBy>
  <cp:revision>2</cp:revision>
  <dcterms:created xsi:type="dcterms:W3CDTF">2020-10-21T16:15:00Z</dcterms:created>
  <dcterms:modified xsi:type="dcterms:W3CDTF">2020-10-21T16:15:00Z</dcterms:modified>
</cp:coreProperties>
</file>