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rFonts w:ascii="Roboto" w:cs="Roboto" w:eastAsia="Roboto" w:hAnsi="Roboto"/>
          <w:color w:val="31708f"/>
          <w:sz w:val="27"/>
          <w:szCs w:val="27"/>
          <w:shd w:fill="d9edf7" w:val="clea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rtl w:val="0"/>
        </w:rPr>
        <w:t xml:space="preserve">RFQ/2020/15906</w:t>
      </w:r>
      <w:r w:rsidDel="00000000" w:rsidR="00000000" w:rsidRPr="00000000">
        <w:rPr>
          <w:rFonts w:ascii="Roboto" w:cs="Roboto" w:eastAsia="Roboto" w:hAnsi="Roboto"/>
          <w:color w:val="31708f"/>
          <w:sz w:val="27"/>
          <w:szCs w:val="27"/>
          <w:shd w:fill="d9edf7" w:val="clear"/>
          <w:rtl w:val="0"/>
        </w:rPr>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RFQ reference no</w:t>
      </w:r>
      <w:r w:rsidDel="00000000" w:rsidR="00000000" w:rsidRPr="00000000">
        <w:rPr>
          <w:rtl w:val="0"/>
        </w:rPr>
        <w:t xml:space="preserve">: UNOPS-NORPRO-2020-G-008</w:t>
      </w:r>
    </w:p>
    <w:p w:rsidR="00000000" w:rsidDel="00000000" w:rsidP="00000000" w:rsidRDefault="00000000" w:rsidRPr="00000000" w14:paraId="00000005">
      <w:pPr>
        <w:rPr>
          <w:color w:val="000000"/>
          <w:highlight w:val="cyan"/>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p>
    <w:p w:rsidR="00000000" w:rsidDel="00000000" w:rsidP="00000000" w:rsidRDefault="00000000" w:rsidRPr="00000000" w14:paraId="00000006">
      <w:pPr>
        <w:rPr>
          <w:highlight w:val="cyan"/>
        </w:rPr>
      </w:pPr>
      <w:r w:rsidDel="00000000" w:rsidR="00000000" w:rsidRPr="00000000">
        <w:rPr>
          <w:rtl w:val="0"/>
        </w:rPr>
      </w:r>
    </w:p>
    <w:p w:rsidR="00000000" w:rsidDel="00000000" w:rsidP="00000000" w:rsidRDefault="00000000" w:rsidRPr="00000000" w14:paraId="00000007">
      <w:pPr>
        <w:rPr>
          <w:sz w:val="4"/>
          <w:szCs w:val="4"/>
        </w:rPr>
      </w:pPr>
      <w:r w:rsidDel="00000000" w:rsidR="00000000" w:rsidRPr="00000000">
        <w:rPr>
          <w:rtl w:val="0"/>
        </w:rPr>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highlight w:val="cyan"/>
          <w:rtl w:val="0"/>
        </w:rPr>
        <w:t xml:space="preserve">chemicals, lab ware and consumables for the Institute for Chemistry</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highlight w:val="cyan"/>
          <w:rtl w:val="0"/>
        </w:rPr>
        <w:t xml:space="preserve">Skopje</w:t>
      </w:r>
      <w:r w:rsidDel="00000000" w:rsidR="00000000" w:rsidRPr="00000000">
        <w:rPr>
          <w:b w:val="1"/>
          <w:i w:val="0"/>
          <w:rtl w:val="0"/>
        </w:rPr>
        <w:t xml:space="preserve">], </w:t>
      </w:r>
      <w:r w:rsidDel="00000000" w:rsidR="00000000" w:rsidRPr="00000000">
        <w:rPr>
          <w:i w:val="0"/>
          <w:rtl w:val="0"/>
        </w:rPr>
        <w:t xml:space="preserve">RFQ Case No</w:t>
      </w:r>
      <w:r w:rsidDel="00000000" w:rsidR="00000000" w:rsidRPr="00000000">
        <w:rPr>
          <w:highlight w:val="cyan"/>
          <w:rtl w:val="0"/>
        </w:rPr>
        <w:t xml:space="preserve">. </w:t>
      </w:r>
      <w:r w:rsidDel="00000000" w:rsidR="00000000" w:rsidRPr="00000000">
        <w:rPr>
          <w:b w:val="1"/>
          <w:highlight w:val="cyan"/>
          <w:rtl w:val="0"/>
        </w:rPr>
        <w:t xml:space="preserve">[UNOPS-NORPRO-2020-G-008]</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C">
      <w:pPr>
        <w:jc w:val="both"/>
        <w:rPr>
          <w:b w:val="1"/>
          <w:i w:val="0"/>
        </w:rPr>
      </w:pPr>
      <w:r w:rsidDel="00000000" w:rsidR="00000000" w:rsidRPr="00000000">
        <w:rPr>
          <w:rtl w:val="0"/>
        </w:rPr>
      </w:r>
    </w:p>
    <w:p w:rsidR="00000000" w:rsidDel="00000000" w:rsidP="00000000" w:rsidRDefault="00000000" w:rsidRPr="00000000" w14:paraId="0000000D">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should UNOPS accept this quotation: </w:t>
      </w:r>
    </w:p>
    <w:p w:rsidR="00000000" w:rsidDel="00000000" w:rsidP="00000000" w:rsidRDefault="00000000" w:rsidRPr="00000000" w14:paraId="0000001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E">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1">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1"/>
        <w:rPr/>
      </w:pPr>
      <w:r w:rsidDel="00000000" w:rsidR="00000000" w:rsidRPr="00000000">
        <w:rPr>
          <w:rtl w:val="0"/>
        </w:rPr>
        <w:t xml:space="preserve">Form B: Price Schedule Form</w:t>
      </w:r>
    </w:p>
    <w:p w:rsidR="00000000" w:rsidDel="00000000" w:rsidP="00000000" w:rsidRDefault="00000000" w:rsidRPr="00000000" w14:paraId="00000023">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tl w:val="0"/>
        </w:rPr>
        <w:t xml:space="preserve"> </w:t>
      </w:r>
      <w:r w:rsidDel="00000000" w:rsidR="00000000" w:rsidRPr="00000000">
        <w:rPr>
          <w:rtl w:val="0"/>
        </w:rPr>
        <w:t xml:space="preserve">RFQ/2020/15906</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1"/>
        <w:tblW w:w="517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0"/>
        <w:gridCol w:w="3615"/>
        <w:tblGridChange w:id="0">
          <w:tblGrid>
            <w:gridCol w:w="1560"/>
            <w:gridCol w:w="3615"/>
          </w:tblGrid>
        </w:tblGridChange>
      </w:tblGrid>
      <w:tr>
        <w:trPr>
          <w:trHeight w:val="295" w:hRule="atLeast"/>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Roboto" w:cs="Roboto" w:eastAsia="Roboto" w:hAnsi="Roboto"/>
                <w:rtl w:val="0"/>
              </w:rPr>
              <w:t xml:space="preserve">USD</w:t>
            </w:r>
            <w:r w:rsidDel="00000000" w:rsidR="00000000" w:rsidRPr="00000000">
              <w:rPr>
                <w:rFonts w:ascii="Arial" w:cs="Arial" w:eastAsia="Arial" w:hAnsi="Arial"/>
                <w:rtl w:val="0"/>
              </w:rPr>
              <w:t xml:space="preserve">, excluding VAT</w:t>
            </w:r>
          </w:p>
        </w:tc>
      </w:tr>
    </w:tbl>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ind w:left="720" w:firstLine="0"/>
        <w:rPr>
          <w:b w:val="1"/>
        </w:rPr>
      </w:pPr>
      <w:r w:rsidDel="00000000" w:rsidR="00000000" w:rsidRPr="00000000">
        <w:rPr>
          <w:rtl w:val="0"/>
        </w:rPr>
      </w:r>
    </w:p>
    <w:tbl>
      <w:tblPr>
        <w:tblStyle w:val="Table2"/>
        <w:tblW w:w="987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0"/>
        <w:gridCol w:w="705"/>
        <w:gridCol w:w="2160"/>
        <w:gridCol w:w="3735"/>
        <w:gridCol w:w="2430"/>
        <w:tblGridChange w:id="0">
          <w:tblGrid>
            <w:gridCol w:w="840"/>
            <w:gridCol w:w="705"/>
            <w:gridCol w:w="2160"/>
            <w:gridCol w:w="3735"/>
            <w:gridCol w:w="2430"/>
          </w:tblGrid>
        </w:tblGridChange>
      </w:tblGrid>
      <w:tr>
        <w:trPr>
          <w:trHeight w:val="133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b w:val="1"/>
              </w:rPr>
            </w:pPr>
            <w:r w:rsidDel="00000000" w:rsidR="00000000" w:rsidRPr="00000000">
              <w:rPr>
                <w:b w:val="1"/>
                <w:rtl w:val="0"/>
              </w:rPr>
              <w:t xml:space="preserve">LOT No.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b w:val="1"/>
              </w:rPr>
            </w:pPr>
            <w:r w:rsidDel="00000000" w:rsidR="00000000" w:rsidRPr="00000000">
              <w:rPr>
                <w:b w:val="1"/>
                <w:rtl w:val="0"/>
              </w:rPr>
              <w:t xml:space="preserve">Item 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Element</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E">
            <w:pPr>
              <w:jc w:val="center"/>
              <w:rPr/>
            </w:pPr>
            <w:r w:rsidDel="00000000" w:rsidR="00000000" w:rsidRPr="00000000">
              <w:rPr>
                <w:b w:val="1"/>
                <w:rtl w:val="0"/>
              </w:rPr>
              <w:t xml:space="preserve">Description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rFonts w:ascii="Roboto" w:cs="Roboto" w:eastAsia="Roboto" w:hAnsi="Roboto"/>
                <w:b w:val="1"/>
              </w:rPr>
            </w:pPr>
            <w:r w:rsidDel="00000000" w:rsidR="00000000" w:rsidRPr="00000000">
              <w:rPr>
                <w:rFonts w:ascii="Roboto" w:cs="Roboto" w:eastAsia="Roboto" w:hAnsi="Roboto"/>
                <w:b w:val="1"/>
                <w:rtl w:val="0"/>
              </w:rPr>
              <w:t xml:space="preserve">Total price DAP </w:t>
            </w:r>
          </w:p>
          <w:p w:rsidR="00000000" w:rsidDel="00000000" w:rsidP="00000000" w:rsidRDefault="00000000" w:rsidRPr="00000000" w14:paraId="00000030">
            <w:pPr>
              <w:widowControl w:val="0"/>
              <w:spacing w:line="276" w:lineRule="auto"/>
              <w:jc w:val="center"/>
              <w:rPr>
                <w:rFonts w:ascii="Roboto" w:cs="Roboto" w:eastAsia="Roboto" w:hAnsi="Roboto"/>
                <w:b w:val="1"/>
              </w:rPr>
            </w:pPr>
            <w:r w:rsidDel="00000000" w:rsidR="00000000" w:rsidRPr="00000000">
              <w:rPr>
                <w:rFonts w:ascii="Roboto" w:cs="Roboto" w:eastAsia="Roboto" w:hAnsi="Roboto"/>
                <w:b w:val="1"/>
                <w:rtl w:val="0"/>
              </w:rPr>
              <w:t xml:space="preserve"> for LOT 1</w:t>
            </w:r>
          </w:p>
          <w:p w:rsidR="00000000" w:rsidDel="00000000" w:rsidP="00000000" w:rsidRDefault="00000000" w:rsidRPr="00000000" w14:paraId="00000031">
            <w:pPr>
              <w:widowControl w:val="0"/>
              <w:spacing w:line="276" w:lineRule="auto"/>
              <w:jc w:val="center"/>
              <w:rPr>
                <w:rFonts w:ascii="Roboto" w:cs="Roboto" w:eastAsia="Roboto" w:hAnsi="Roboto"/>
              </w:rPr>
            </w:pPr>
            <w:r w:rsidDel="00000000" w:rsidR="00000000" w:rsidRPr="00000000">
              <w:rPr>
                <w:rFonts w:ascii="Roboto" w:cs="Roboto" w:eastAsia="Roboto" w:hAnsi="Roboto"/>
                <w:rtl w:val="0"/>
              </w:rPr>
              <w:t xml:space="preserve">(USD, VAT free)</w:t>
            </w:r>
          </w:p>
          <w:p w:rsidR="00000000" w:rsidDel="00000000" w:rsidP="00000000" w:rsidRDefault="00000000" w:rsidRPr="00000000" w14:paraId="00000032">
            <w:pPr>
              <w:jc w:val="center"/>
              <w:rPr>
                <w:rFonts w:ascii="Roboto" w:cs="Roboto" w:eastAsia="Roboto" w:hAnsi="Roboto"/>
              </w:rPr>
            </w:pPr>
            <w:r w:rsidDel="00000000" w:rsidR="00000000" w:rsidRPr="00000000">
              <w:rPr>
                <w:highlight w:val="cyan"/>
                <w:rtl w:val="0"/>
              </w:rPr>
              <w:t xml:space="preserve">(Insert</w:t>
            </w:r>
            <w:r w:rsidDel="00000000" w:rsidR="00000000" w:rsidRPr="00000000">
              <w:rPr>
                <w:rtl w:val="0"/>
              </w:rPr>
              <w:t xml:space="preserve">)</w:t>
            </w:r>
            <w:r w:rsidDel="00000000" w:rsidR="00000000" w:rsidRPr="00000000">
              <w:rPr>
                <w:rtl w:val="0"/>
              </w:rPr>
            </w:r>
          </w:p>
        </w:tc>
      </w:tr>
      <w:tr>
        <w:trPr>
          <w:trHeight w:val="97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pPr>
            <w:r w:rsidDel="00000000" w:rsidR="00000000" w:rsidRPr="00000000">
              <w:rPr>
                <w:rtl w:val="0"/>
              </w:rPr>
              <w:t xml:space="preserve">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rPr/>
            </w:pPr>
            <w:r w:rsidDel="00000000" w:rsidR="00000000" w:rsidRPr="00000000">
              <w:rPr>
                <w:rtl w:val="0"/>
              </w:rPr>
              <w:t xml:space="preserve">Proficiency testing, CRM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rPr/>
            </w:pPr>
            <w:r w:rsidDel="00000000" w:rsidR="00000000" w:rsidRPr="00000000">
              <w:rPr>
                <w:rtl w:val="0"/>
              </w:rPr>
              <w:t xml:space="preserve">in accordance with detailed requirement  as described in </w:t>
            </w:r>
            <w:r w:rsidDel="00000000" w:rsidR="00000000" w:rsidRPr="00000000">
              <w:rPr>
                <w:rtl w:val="0"/>
              </w:rPr>
              <w:t xml:space="preserve">Section II: Schedule of Requirements and Detailed breakdown of prices document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pPr>
            <w:r w:rsidDel="00000000" w:rsidR="00000000" w:rsidRPr="00000000">
              <w:rPr>
                <w:rtl w:val="0"/>
              </w:rPr>
            </w:r>
          </w:p>
        </w:tc>
      </w:tr>
    </w:tbl>
    <w:p w:rsidR="00000000" w:rsidDel="00000000" w:rsidP="00000000" w:rsidRDefault="00000000" w:rsidRPr="00000000" w14:paraId="00000038">
      <w:pPr>
        <w:ind w:left="0" w:firstLine="0"/>
        <w:rPr>
          <w:b w:val="1"/>
        </w:rPr>
      </w:pPr>
      <w:r w:rsidDel="00000000" w:rsidR="00000000" w:rsidRPr="00000000">
        <w:rPr>
          <w:rtl w:val="0"/>
        </w:rPr>
      </w:r>
    </w:p>
    <w:p w:rsidR="00000000" w:rsidDel="00000000" w:rsidP="00000000" w:rsidRDefault="00000000" w:rsidRPr="00000000" w14:paraId="00000039">
      <w:pPr>
        <w:ind w:left="720" w:firstLine="0"/>
        <w:rPr>
          <w:b w:val="1"/>
        </w:rPr>
      </w:pPr>
      <w:r w:rsidDel="00000000" w:rsidR="00000000" w:rsidRPr="00000000">
        <w:rPr>
          <w:rtl w:val="0"/>
        </w:rPr>
      </w:r>
    </w:p>
    <w:tbl>
      <w:tblPr>
        <w:tblStyle w:val="Table3"/>
        <w:tblW w:w="987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0"/>
        <w:gridCol w:w="735"/>
        <w:gridCol w:w="2100"/>
        <w:gridCol w:w="3780"/>
        <w:gridCol w:w="2415"/>
        <w:tblGridChange w:id="0">
          <w:tblGrid>
            <w:gridCol w:w="840"/>
            <w:gridCol w:w="735"/>
            <w:gridCol w:w="2100"/>
            <w:gridCol w:w="3780"/>
            <w:gridCol w:w="2415"/>
          </w:tblGrid>
        </w:tblGridChange>
      </w:tblGrid>
      <w:tr>
        <w:trPr>
          <w:trHeight w:val="133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b w:val="1"/>
              </w:rPr>
            </w:pPr>
            <w:r w:rsidDel="00000000" w:rsidR="00000000" w:rsidRPr="00000000">
              <w:rPr>
                <w:b w:val="1"/>
                <w:rtl w:val="0"/>
              </w:rPr>
              <w:t xml:space="preserve">LOT No.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b w:val="1"/>
              </w:rPr>
            </w:pPr>
            <w:r w:rsidDel="00000000" w:rsidR="00000000" w:rsidRPr="00000000">
              <w:rPr>
                <w:b w:val="1"/>
                <w:rtl w:val="0"/>
              </w:rPr>
              <w:t xml:space="preserve">Item 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C">
            <w:pPr>
              <w:jc w:val="center"/>
              <w:rPr>
                <w:b w:val="1"/>
              </w:rPr>
            </w:pPr>
            <w:r w:rsidDel="00000000" w:rsidR="00000000" w:rsidRPr="00000000">
              <w:rPr>
                <w:b w:val="1"/>
                <w:rtl w:val="0"/>
              </w:rPr>
              <w:t xml:space="preserve">Element</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D">
            <w:pPr>
              <w:jc w:val="center"/>
              <w:rPr/>
            </w:pPr>
            <w:r w:rsidDel="00000000" w:rsidR="00000000" w:rsidRPr="00000000">
              <w:rPr>
                <w:b w:val="1"/>
                <w:rtl w:val="0"/>
              </w:rPr>
              <w:t xml:space="preserve">Description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rFonts w:ascii="Roboto" w:cs="Roboto" w:eastAsia="Roboto" w:hAnsi="Roboto"/>
                <w:b w:val="1"/>
              </w:rPr>
            </w:pPr>
            <w:r w:rsidDel="00000000" w:rsidR="00000000" w:rsidRPr="00000000">
              <w:rPr>
                <w:rFonts w:ascii="Roboto" w:cs="Roboto" w:eastAsia="Roboto" w:hAnsi="Roboto"/>
                <w:b w:val="1"/>
                <w:rtl w:val="0"/>
              </w:rPr>
              <w:t xml:space="preserve">Total price DAP </w:t>
            </w:r>
          </w:p>
          <w:p w:rsidR="00000000" w:rsidDel="00000000" w:rsidP="00000000" w:rsidRDefault="00000000" w:rsidRPr="00000000" w14:paraId="0000003F">
            <w:pPr>
              <w:widowControl w:val="0"/>
              <w:spacing w:line="276" w:lineRule="auto"/>
              <w:jc w:val="center"/>
              <w:rPr>
                <w:rFonts w:ascii="Roboto" w:cs="Roboto" w:eastAsia="Roboto" w:hAnsi="Roboto"/>
                <w:b w:val="1"/>
              </w:rPr>
            </w:pPr>
            <w:r w:rsidDel="00000000" w:rsidR="00000000" w:rsidRPr="00000000">
              <w:rPr>
                <w:rFonts w:ascii="Roboto" w:cs="Roboto" w:eastAsia="Roboto" w:hAnsi="Roboto"/>
                <w:b w:val="1"/>
                <w:rtl w:val="0"/>
              </w:rPr>
              <w:t xml:space="preserve"> for LOT 2</w:t>
            </w:r>
          </w:p>
          <w:p w:rsidR="00000000" w:rsidDel="00000000" w:rsidP="00000000" w:rsidRDefault="00000000" w:rsidRPr="00000000" w14:paraId="00000040">
            <w:pPr>
              <w:widowControl w:val="0"/>
              <w:spacing w:line="276" w:lineRule="auto"/>
              <w:jc w:val="center"/>
              <w:rPr>
                <w:rFonts w:ascii="Roboto" w:cs="Roboto" w:eastAsia="Roboto" w:hAnsi="Roboto"/>
              </w:rPr>
            </w:pPr>
            <w:r w:rsidDel="00000000" w:rsidR="00000000" w:rsidRPr="00000000">
              <w:rPr>
                <w:rFonts w:ascii="Roboto" w:cs="Roboto" w:eastAsia="Roboto" w:hAnsi="Roboto"/>
                <w:rtl w:val="0"/>
              </w:rPr>
              <w:t xml:space="preserve">(USD, VAT free)</w:t>
            </w:r>
          </w:p>
          <w:p w:rsidR="00000000" w:rsidDel="00000000" w:rsidP="00000000" w:rsidRDefault="00000000" w:rsidRPr="00000000" w14:paraId="00000041">
            <w:pPr>
              <w:jc w:val="center"/>
              <w:rPr>
                <w:rFonts w:ascii="Roboto" w:cs="Roboto" w:eastAsia="Roboto" w:hAnsi="Roboto"/>
              </w:rPr>
            </w:pPr>
            <w:r w:rsidDel="00000000" w:rsidR="00000000" w:rsidRPr="00000000">
              <w:rPr>
                <w:highlight w:val="cyan"/>
                <w:rtl w:val="0"/>
              </w:rPr>
              <w:t xml:space="preserve">(Insert</w:t>
            </w:r>
            <w:r w:rsidDel="00000000" w:rsidR="00000000" w:rsidRPr="00000000">
              <w:rPr>
                <w:rtl w:val="0"/>
              </w:rPr>
              <w:t xml:space="preserve">)</w:t>
            </w:r>
            <w:r w:rsidDel="00000000" w:rsidR="00000000" w:rsidRPr="00000000">
              <w:rPr>
                <w:rtl w:val="0"/>
              </w:rPr>
            </w:r>
          </w:p>
        </w:tc>
      </w:tr>
      <w:tr>
        <w:trPr>
          <w:trHeight w:val="129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pPr>
            <w:r w:rsidDel="00000000" w:rsidR="00000000" w:rsidRPr="00000000">
              <w:rPr>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pPr>
            <w:r w:rsidDel="00000000" w:rsidR="00000000" w:rsidRPr="00000000">
              <w:rPr>
                <w:rtl w:val="0"/>
              </w:rPr>
              <w:t xml:space="preserve">1-40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rPr/>
            </w:pPr>
            <w:r w:rsidDel="00000000" w:rsidR="00000000" w:rsidRPr="00000000">
              <w:rPr>
                <w:rFonts w:ascii="Roboto" w:cs="Roboto" w:eastAsia="Roboto" w:hAnsi="Roboto"/>
                <w:highlight w:val="white"/>
                <w:rtl w:val="0"/>
              </w:rPr>
              <w:t xml:space="preserve">Reagents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pPr>
            <w:r w:rsidDel="00000000" w:rsidR="00000000" w:rsidRPr="00000000">
              <w:rPr>
                <w:rtl w:val="0"/>
              </w:rPr>
              <w:t xml:space="preserve">in accordance with detailed requirement  as described in Section II: Schedule of Requirements and Detailed breakdown of prices document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pPr>
            <w:r w:rsidDel="00000000" w:rsidR="00000000" w:rsidRPr="00000000">
              <w:rPr>
                <w:rtl w:val="0"/>
              </w:rPr>
            </w:r>
          </w:p>
        </w:tc>
      </w:tr>
    </w:tbl>
    <w:p w:rsidR="00000000" w:rsidDel="00000000" w:rsidP="00000000" w:rsidRDefault="00000000" w:rsidRPr="00000000" w14:paraId="00000047">
      <w:pPr>
        <w:ind w:left="720" w:firstLine="0"/>
        <w:rPr>
          <w:b w:val="1"/>
        </w:rPr>
      </w:pPr>
      <w:r w:rsidDel="00000000" w:rsidR="00000000" w:rsidRPr="00000000">
        <w:rPr>
          <w:rtl w:val="0"/>
        </w:rPr>
      </w:r>
    </w:p>
    <w:p w:rsidR="00000000" w:rsidDel="00000000" w:rsidP="00000000" w:rsidRDefault="00000000" w:rsidRPr="00000000" w14:paraId="00000048">
      <w:pPr>
        <w:ind w:left="720" w:firstLine="0"/>
        <w:rPr>
          <w:b w:val="1"/>
        </w:rPr>
      </w:pPr>
      <w:r w:rsidDel="00000000" w:rsidR="00000000" w:rsidRPr="00000000">
        <w:rPr>
          <w:rtl w:val="0"/>
        </w:rPr>
      </w:r>
    </w:p>
    <w:tbl>
      <w:tblPr>
        <w:tblStyle w:val="Table4"/>
        <w:tblW w:w="987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40"/>
        <w:gridCol w:w="690"/>
        <w:gridCol w:w="2145"/>
        <w:gridCol w:w="3780"/>
        <w:gridCol w:w="2415"/>
        <w:tblGridChange w:id="0">
          <w:tblGrid>
            <w:gridCol w:w="840"/>
            <w:gridCol w:w="690"/>
            <w:gridCol w:w="2145"/>
            <w:gridCol w:w="3780"/>
            <w:gridCol w:w="2415"/>
          </w:tblGrid>
        </w:tblGridChange>
      </w:tblGrid>
      <w:tr>
        <w:trPr>
          <w:trHeight w:val="133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b w:val="1"/>
              </w:rPr>
            </w:pPr>
            <w:r w:rsidDel="00000000" w:rsidR="00000000" w:rsidRPr="00000000">
              <w:rPr>
                <w:b w:val="1"/>
                <w:rtl w:val="0"/>
              </w:rPr>
              <w:t xml:space="preserve">LOT No.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jc w:val="center"/>
              <w:rPr>
                <w:b w:val="1"/>
              </w:rPr>
            </w:pPr>
            <w:r w:rsidDel="00000000" w:rsidR="00000000" w:rsidRPr="00000000">
              <w:rPr>
                <w:b w:val="1"/>
                <w:rtl w:val="0"/>
              </w:rPr>
              <w:t xml:space="preserve">Item 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B">
            <w:pPr>
              <w:jc w:val="center"/>
              <w:rPr>
                <w:b w:val="1"/>
              </w:rPr>
            </w:pPr>
            <w:r w:rsidDel="00000000" w:rsidR="00000000" w:rsidRPr="00000000">
              <w:rPr>
                <w:b w:val="1"/>
                <w:rtl w:val="0"/>
              </w:rPr>
              <w:t xml:space="preserve">Element</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C">
            <w:pPr>
              <w:jc w:val="center"/>
              <w:rPr/>
            </w:pPr>
            <w:r w:rsidDel="00000000" w:rsidR="00000000" w:rsidRPr="00000000">
              <w:rPr>
                <w:b w:val="1"/>
                <w:rtl w:val="0"/>
              </w:rPr>
              <w:t xml:space="preserve">Description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Roboto" w:cs="Roboto" w:eastAsia="Roboto" w:hAnsi="Roboto"/>
                <w:b w:val="1"/>
              </w:rPr>
            </w:pPr>
            <w:r w:rsidDel="00000000" w:rsidR="00000000" w:rsidRPr="00000000">
              <w:rPr>
                <w:rFonts w:ascii="Roboto" w:cs="Roboto" w:eastAsia="Roboto" w:hAnsi="Roboto"/>
                <w:b w:val="1"/>
                <w:rtl w:val="0"/>
              </w:rPr>
              <w:t xml:space="preserve">Total price DAP </w:t>
            </w:r>
          </w:p>
          <w:p w:rsidR="00000000" w:rsidDel="00000000" w:rsidP="00000000" w:rsidRDefault="00000000" w:rsidRPr="00000000" w14:paraId="0000004E">
            <w:pPr>
              <w:widowControl w:val="0"/>
              <w:spacing w:line="276" w:lineRule="auto"/>
              <w:jc w:val="center"/>
              <w:rPr>
                <w:rFonts w:ascii="Roboto" w:cs="Roboto" w:eastAsia="Roboto" w:hAnsi="Roboto"/>
                <w:b w:val="1"/>
              </w:rPr>
            </w:pPr>
            <w:r w:rsidDel="00000000" w:rsidR="00000000" w:rsidRPr="00000000">
              <w:rPr>
                <w:rFonts w:ascii="Roboto" w:cs="Roboto" w:eastAsia="Roboto" w:hAnsi="Roboto"/>
                <w:b w:val="1"/>
                <w:rtl w:val="0"/>
              </w:rPr>
              <w:t xml:space="preserve"> for LOT 3</w:t>
            </w:r>
          </w:p>
          <w:p w:rsidR="00000000" w:rsidDel="00000000" w:rsidP="00000000" w:rsidRDefault="00000000" w:rsidRPr="00000000" w14:paraId="0000004F">
            <w:pPr>
              <w:widowControl w:val="0"/>
              <w:spacing w:line="276" w:lineRule="auto"/>
              <w:jc w:val="center"/>
              <w:rPr>
                <w:rFonts w:ascii="Roboto" w:cs="Roboto" w:eastAsia="Roboto" w:hAnsi="Roboto"/>
              </w:rPr>
            </w:pPr>
            <w:r w:rsidDel="00000000" w:rsidR="00000000" w:rsidRPr="00000000">
              <w:rPr>
                <w:rFonts w:ascii="Roboto" w:cs="Roboto" w:eastAsia="Roboto" w:hAnsi="Roboto"/>
                <w:rtl w:val="0"/>
              </w:rPr>
              <w:t xml:space="preserve">(USD, VAT free)</w:t>
            </w:r>
          </w:p>
          <w:p w:rsidR="00000000" w:rsidDel="00000000" w:rsidP="00000000" w:rsidRDefault="00000000" w:rsidRPr="00000000" w14:paraId="00000050">
            <w:pPr>
              <w:jc w:val="center"/>
              <w:rPr>
                <w:rFonts w:ascii="Roboto" w:cs="Roboto" w:eastAsia="Roboto" w:hAnsi="Roboto"/>
              </w:rPr>
            </w:pPr>
            <w:r w:rsidDel="00000000" w:rsidR="00000000" w:rsidRPr="00000000">
              <w:rPr>
                <w:highlight w:val="cyan"/>
                <w:rtl w:val="0"/>
              </w:rPr>
              <w:t xml:space="preserve">(Insert</w:t>
            </w:r>
            <w:r w:rsidDel="00000000" w:rsidR="00000000" w:rsidRPr="00000000">
              <w:rPr>
                <w:rtl w:val="0"/>
              </w:rPr>
              <w:t xml:space="preserve">)</w:t>
            </w:r>
            <w:r w:rsidDel="00000000" w:rsidR="00000000" w:rsidRPr="00000000">
              <w:rPr>
                <w:rtl w:val="0"/>
              </w:rPr>
            </w:r>
          </w:p>
        </w:tc>
      </w:tr>
      <w:tr>
        <w:trPr>
          <w:trHeight w:val="118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pPr>
            <w:r w:rsidDel="00000000" w:rsidR="00000000" w:rsidRPr="00000000">
              <w:rPr>
                <w:rtl w:val="0"/>
              </w:rPr>
              <w:t xml:space="preserve">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rPr/>
            </w:pPr>
            <w:r w:rsidDel="00000000" w:rsidR="00000000" w:rsidRPr="00000000">
              <w:rPr>
                <w:rtl w:val="0"/>
              </w:rPr>
              <w:t xml:space="preserve">Apparatus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rPr/>
            </w:pPr>
            <w:r w:rsidDel="00000000" w:rsidR="00000000" w:rsidRPr="00000000">
              <w:rPr>
                <w:rtl w:val="0"/>
              </w:rPr>
              <w:t xml:space="preserve">in accordance with detailed requirement  as described in Section II: Schedule of Requirements and Detailed breakdown of prices document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pPr>
            <w:r w:rsidDel="00000000" w:rsidR="00000000" w:rsidRPr="00000000">
              <w:rPr>
                <w:rtl w:val="0"/>
              </w:rPr>
            </w:r>
          </w:p>
        </w:tc>
      </w:tr>
    </w:tbl>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Invoicing term: upon delivery</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30</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days from </w:t>
      </w:r>
      <w:r w:rsidDel="00000000" w:rsidR="00000000" w:rsidRPr="00000000">
        <w:rPr>
          <w:rtl w:val="0"/>
        </w:rPr>
        <w:t xml:space="preserve">receipt of invoice</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Terms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B">
      <w:pPr>
        <w:jc w:val="both"/>
        <w:rPr>
          <w:b w:val="1"/>
        </w:rPr>
      </w:pPr>
      <w:r w:rsidDel="00000000" w:rsidR="00000000" w:rsidRPr="00000000">
        <w:rPr>
          <w:rtl w:val="0"/>
        </w:rPr>
      </w:r>
    </w:p>
    <w:p w:rsidR="00000000" w:rsidDel="00000000" w:rsidP="00000000" w:rsidRDefault="00000000" w:rsidRPr="00000000" w14:paraId="0000005C">
      <w:pPr>
        <w:rPr/>
      </w:pPr>
      <w:r w:rsidDel="00000000" w:rsidR="00000000" w:rsidRPr="00000000">
        <w:br w:type="page"/>
      </w:r>
      <w:r w:rsidDel="00000000" w:rsidR="00000000" w:rsidRPr="00000000">
        <w:rPr>
          <w:rtl w:val="0"/>
        </w:rPr>
      </w:r>
    </w:p>
    <w:p w:rsidR="00000000" w:rsidDel="00000000" w:rsidP="00000000" w:rsidRDefault="00000000" w:rsidRPr="00000000" w14:paraId="0000005D">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5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F">
      <w:pPr>
        <w:tabs>
          <w:tab w:val="center" w:pos="4320"/>
          <w:tab w:val="right" w:pos="8640"/>
        </w:tabs>
        <w:rPr/>
      </w:pPr>
      <w:r w:rsidDel="00000000" w:rsidR="00000000" w:rsidRPr="00000000">
        <w:rPr>
          <w:rtl w:val="0"/>
        </w:rPr>
        <w:t xml:space="preserve">Bidder</w:t>
      </w:r>
      <w:r w:rsidDel="00000000" w:rsidR="00000000" w:rsidRPr="00000000">
        <w:rPr>
          <w:rtl w:val="0"/>
        </w:rPr>
        <w:t xml:space="preserve"> must identify the names of all subcontractors/suppliers who will be providing goods/services under this Contract and the type of work being subcontracted, if applicable.</w:t>
      </w:r>
    </w:p>
    <w:p w:rsidR="00000000" w:rsidDel="00000000" w:rsidP="00000000" w:rsidRDefault="00000000" w:rsidRPr="00000000" w14:paraId="00000060">
      <w:pPr>
        <w:tabs>
          <w:tab w:val="center" w:pos="4320"/>
          <w:tab w:val="right" w:pos="8640"/>
        </w:tabs>
        <w:rPr/>
      </w:pPr>
      <w:r w:rsidDel="00000000" w:rsidR="00000000" w:rsidRPr="00000000">
        <w:rPr>
          <w:rtl w:val="0"/>
        </w:rPr>
      </w:r>
    </w:p>
    <w:p w:rsidR="00000000" w:rsidDel="00000000" w:rsidP="00000000" w:rsidRDefault="00000000" w:rsidRPr="00000000" w14:paraId="00000061">
      <w:pPr>
        <w:tabs>
          <w:tab w:val="left" w:pos="6495"/>
        </w:tabs>
        <w:jc w:val="both"/>
        <w:rPr/>
      </w:pPr>
      <w:r w:rsidDel="00000000" w:rsidR="00000000" w:rsidRPr="00000000">
        <w:rPr>
          <w:rtl w:val="0"/>
        </w:rPr>
        <w:t xml:space="preserve">Bid for: </w:t>
      </w:r>
    </w:p>
    <w:p w:rsidR="00000000" w:rsidDel="00000000" w:rsidP="00000000" w:rsidRDefault="00000000" w:rsidRPr="00000000" w14:paraId="00000062">
      <w:pPr>
        <w:rPr/>
      </w:pPr>
      <w:r w:rsidDel="00000000" w:rsidR="00000000" w:rsidRPr="00000000">
        <w:rPr>
          <w:rtl w:val="0"/>
        </w:rPr>
        <w:t xml:space="preserve">LOT 1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LOT 2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64">
      <w:pPr>
        <w:rPr>
          <w:rFonts w:ascii="MS Gothic" w:cs="MS Gothic" w:eastAsia="MS Gothic" w:hAnsi="MS Gothic"/>
          <w:highlight w:val="cyan"/>
        </w:rPr>
      </w:pPr>
      <w:r w:rsidDel="00000000" w:rsidR="00000000" w:rsidRPr="00000000">
        <w:rPr>
          <w:rtl w:val="0"/>
        </w:rPr>
        <w:t xml:space="preserve">LOT 3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p>
    <w:p w:rsidR="00000000" w:rsidDel="00000000" w:rsidP="00000000" w:rsidRDefault="00000000" w:rsidRPr="00000000" w14:paraId="00000065">
      <w:pP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06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7">
      <w:pPr>
        <w:numPr>
          <w:ilvl w:val="0"/>
          <w:numId w:val="1"/>
        </w:numPr>
        <w:tabs>
          <w:tab w:val="center" w:pos="4320"/>
          <w:tab w:val="right" w:pos="8640"/>
        </w:tabs>
        <w:ind w:left="720" w:hanging="360"/>
        <w:rPr>
          <w:sz w:val="18"/>
          <w:szCs w:val="18"/>
        </w:rPr>
      </w:pPr>
      <w:r w:rsidDel="00000000" w:rsidR="00000000" w:rsidRPr="00000000">
        <w:rPr>
          <w:sz w:val="18"/>
          <w:szCs w:val="18"/>
          <w:rtl w:val="0"/>
        </w:rPr>
        <w:t xml:space="preserve">_[</w:t>
      </w:r>
      <w:r w:rsidDel="00000000" w:rsidR="00000000" w:rsidRPr="00000000">
        <w:rPr>
          <w:sz w:val="18"/>
          <w:szCs w:val="18"/>
          <w:highlight w:val="cyan"/>
          <w:u w:val="single"/>
          <w:rtl w:val="0"/>
        </w:rPr>
        <w:t xml:space="preserve">Full legal name and address of subcontractors</w:t>
      </w:r>
      <w:r w:rsidDel="00000000" w:rsidR="00000000" w:rsidRPr="00000000">
        <w:rPr>
          <w:sz w:val="18"/>
          <w:szCs w:val="18"/>
          <w:u w:val="single"/>
          <w:rtl w:val="0"/>
        </w:rPr>
        <w:t xml:space="preserve">]</w:t>
      </w:r>
      <w:r w:rsidDel="00000000" w:rsidR="00000000" w:rsidRPr="00000000">
        <w:rPr>
          <w:sz w:val="18"/>
          <w:szCs w:val="18"/>
          <w:rtl w:val="0"/>
        </w:rPr>
        <w:t xml:space="preserve">_______________</w:t>
      </w:r>
    </w:p>
    <w:p w:rsidR="00000000" w:rsidDel="00000000" w:rsidP="00000000" w:rsidRDefault="00000000" w:rsidRPr="00000000" w14:paraId="00000068">
      <w:pPr>
        <w:tabs>
          <w:tab w:val="center" w:pos="4320"/>
          <w:tab w:val="right" w:pos="8640"/>
        </w:tabs>
        <w:ind w:left="720" w:firstLine="0"/>
        <w:rPr>
          <w:sz w:val="18"/>
          <w:szCs w:val="18"/>
        </w:rPr>
      </w:pPr>
      <w:r w:rsidDel="00000000" w:rsidR="00000000" w:rsidRPr="00000000">
        <w:rPr>
          <w:rtl w:val="0"/>
        </w:rPr>
      </w:r>
    </w:p>
    <w:p w:rsidR="00000000" w:rsidDel="00000000" w:rsidP="00000000" w:rsidRDefault="00000000" w:rsidRPr="00000000" w14:paraId="00000069">
      <w:pPr>
        <w:numPr>
          <w:ilvl w:val="0"/>
          <w:numId w:val="1"/>
        </w:numPr>
        <w:tabs>
          <w:tab w:val="center" w:pos="4320"/>
          <w:tab w:val="right" w:pos="8640"/>
        </w:tabs>
        <w:ind w:left="720" w:hanging="360"/>
        <w:rPr>
          <w:sz w:val="18"/>
          <w:szCs w:val="18"/>
        </w:rPr>
      </w:pPr>
      <w:r w:rsidDel="00000000" w:rsidR="00000000" w:rsidRPr="00000000">
        <w:rPr>
          <w:sz w:val="18"/>
          <w:szCs w:val="18"/>
          <w:rtl w:val="0"/>
        </w:rPr>
        <w:t xml:space="preserve">______________________________________________________</w:t>
      </w:r>
    </w:p>
    <w:p w:rsidR="00000000" w:rsidDel="00000000" w:rsidP="00000000" w:rsidRDefault="00000000" w:rsidRPr="00000000" w14:paraId="0000006A">
      <w:pPr>
        <w:tabs>
          <w:tab w:val="center" w:pos="4320"/>
          <w:tab w:val="right" w:pos="8640"/>
        </w:tabs>
        <w:ind w:left="720" w:firstLine="0"/>
        <w:rPr>
          <w:sz w:val="18"/>
          <w:szCs w:val="18"/>
        </w:rPr>
      </w:pPr>
      <w:r w:rsidDel="00000000" w:rsidR="00000000" w:rsidRPr="00000000">
        <w:rPr>
          <w:rtl w:val="0"/>
        </w:rPr>
      </w:r>
    </w:p>
    <w:p w:rsidR="00000000" w:rsidDel="00000000" w:rsidP="00000000" w:rsidRDefault="00000000" w:rsidRPr="00000000" w14:paraId="0000006B">
      <w:pPr>
        <w:numPr>
          <w:ilvl w:val="0"/>
          <w:numId w:val="1"/>
        </w:numPr>
        <w:tabs>
          <w:tab w:val="center" w:pos="4320"/>
          <w:tab w:val="right" w:pos="8640"/>
        </w:tabs>
        <w:ind w:left="720" w:hanging="360"/>
        <w:rPr>
          <w:sz w:val="18"/>
          <w:szCs w:val="18"/>
        </w:rPr>
      </w:pPr>
      <w:r w:rsidDel="00000000" w:rsidR="00000000" w:rsidRPr="00000000">
        <w:rPr>
          <w:sz w:val="18"/>
          <w:szCs w:val="18"/>
          <w:rtl w:val="0"/>
        </w:rPr>
        <w:t xml:space="preserve">______________________________________________________</w:t>
      </w:r>
    </w:p>
    <w:p w:rsidR="00000000" w:rsidDel="00000000" w:rsidP="00000000" w:rsidRDefault="00000000" w:rsidRPr="00000000" w14:paraId="0000006C">
      <w:pPr>
        <w:rPr>
          <w:highlight w:val="lightGray"/>
        </w:rPr>
      </w:pPr>
      <w:r w:rsidDel="00000000" w:rsidR="00000000" w:rsidRPr="00000000">
        <w:rPr>
          <w:rtl w:val="0"/>
        </w:rPr>
      </w:r>
    </w:p>
    <w:p w:rsidR="00000000" w:rsidDel="00000000" w:rsidP="00000000" w:rsidRDefault="00000000" w:rsidRPr="00000000" w14:paraId="0000006D">
      <w:pPr>
        <w:rPr>
          <w:highlight w:val="lightGray"/>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spacing w:after="120" w:lineRule="auto"/>
        <w:jc w:val="both"/>
        <w:rPr/>
      </w:pPr>
      <w:r w:rsidDel="00000000" w:rsidR="00000000" w:rsidRPr="00000000">
        <w:rPr>
          <w:rtl w:val="0"/>
        </w:rPr>
        <w:t xml:space="preserve">Bidder must also identify and disclose any information regarding all legal entity/s associated to it, by providing their full legal name and address: </w:t>
      </w:r>
    </w:p>
    <w:p w:rsidR="00000000" w:rsidDel="00000000" w:rsidP="00000000" w:rsidRDefault="00000000" w:rsidRPr="00000000" w14:paraId="00000071">
      <w:pPr>
        <w:tabs>
          <w:tab w:val="center" w:pos="4320"/>
          <w:tab w:val="right" w:pos="8640"/>
        </w:tabs>
        <w:rPr>
          <w:highlight w:val="cyan"/>
          <w:u w:val="single"/>
        </w:rPr>
      </w:pPr>
      <w:r w:rsidDel="00000000" w:rsidR="00000000" w:rsidRPr="00000000">
        <w:rPr>
          <w:rtl w:val="0"/>
        </w:rPr>
      </w:r>
    </w:p>
    <w:p w:rsidR="00000000" w:rsidDel="00000000" w:rsidP="00000000" w:rsidRDefault="00000000" w:rsidRPr="00000000" w14:paraId="0000007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3">
      <w:pPr>
        <w:numPr>
          <w:ilvl w:val="0"/>
          <w:numId w:val="4"/>
        </w:numPr>
        <w:tabs>
          <w:tab w:val="center" w:pos="4320"/>
          <w:tab w:val="right" w:pos="8640"/>
        </w:tabs>
        <w:ind w:left="720" w:hanging="360"/>
        <w:rPr>
          <w:sz w:val="16"/>
          <w:szCs w:val="16"/>
        </w:rPr>
      </w:pPr>
      <w:r w:rsidDel="00000000" w:rsidR="00000000" w:rsidRPr="00000000">
        <w:rPr>
          <w:sz w:val="18"/>
          <w:szCs w:val="18"/>
          <w:rtl w:val="0"/>
        </w:rPr>
        <w:t xml:space="preserve">_[</w:t>
      </w:r>
      <w:r w:rsidDel="00000000" w:rsidR="00000000" w:rsidRPr="00000000">
        <w:rPr>
          <w:sz w:val="18"/>
          <w:szCs w:val="18"/>
          <w:highlight w:val="cyan"/>
          <w:u w:val="single"/>
          <w:rtl w:val="0"/>
        </w:rPr>
        <w:t xml:space="preserve">Full legal name and address of </w:t>
      </w:r>
      <w:r w:rsidDel="00000000" w:rsidR="00000000" w:rsidRPr="00000000">
        <w:rPr>
          <w:highlight w:val="cyan"/>
          <w:u w:val="single"/>
          <w:rtl w:val="0"/>
        </w:rPr>
        <w:t xml:space="preserve">the associated legal entity</w:t>
      </w:r>
      <w:r w:rsidDel="00000000" w:rsidR="00000000" w:rsidRPr="00000000">
        <w:rPr>
          <w:sz w:val="18"/>
          <w:szCs w:val="18"/>
          <w:rtl w:val="0"/>
        </w:rPr>
        <w:t xml:space="preserve">____</w:t>
      </w:r>
      <w:r w:rsidDel="00000000" w:rsidR="00000000" w:rsidRPr="00000000">
        <w:rPr>
          <w:rtl w:val="0"/>
        </w:rPr>
      </w:r>
    </w:p>
    <w:p w:rsidR="00000000" w:rsidDel="00000000" w:rsidP="00000000" w:rsidRDefault="00000000" w:rsidRPr="00000000" w14:paraId="00000074">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75">
      <w:pPr>
        <w:numPr>
          <w:ilvl w:val="0"/>
          <w:numId w:val="4"/>
        </w:numPr>
        <w:tabs>
          <w:tab w:val="center" w:pos="4320"/>
          <w:tab w:val="right" w:pos="8640"/>
        </w:tabs>
        <w:ind w:left="720" w:hanging="360"/>
        <w:rPr>
          <w:sz w:val="16"/>
          <w:szCs w:val="16"/>
        </w:rPr>
      </w:pPr>
      <w:r w:rsidDel="00000000" w:rsidR="00000000" w:rsidRPr="00000000">
        <w:rPr>
          <w:sz w:val="18"/>
          <w:szCs w:val="18"/>
          <w:rtl w:val="0"/>
        </w:rPr>
        <w:t xml:space="preserve">______________________________________________________</w:t>
      </w:r>
      <w:r w:rsidDel="00000000" w:rsidR="00000000" w:rsidRPr="00000000">
        <w:rPr>
          <w:rtl w:val="0"/>
        </w:rPr>
      </w:r>
    </w:p>
    <w:p w:rsidR="00000000" w:rsidDel="00000000" w:rsidP="00000000" w:rsidRDefault="00000000" w:rsidRPr="00000000" w14:paraId="00000076">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77">
      <w:pPr>
        <w:numPr>
          <w:ilvl w:val="0"/>
          <w:numId w:val="4"/>
        </w:numPr>
        <w:tabs>
          <w:tab w:val="center" w:pos="4320"/>
          <w:tab w:val="right" w:pos="8640"/>
        </w:tabs>
        <w:ind w:left="720" w:hanging="360"/>
        <w:rPr>
          <w:sz w:val="16"/>
          <w:szCs w:val="16"/>
        </w:rPr>
      </w:pPr>
      <w:r w:rsidDel="00000000" w:rsidR="00000000" w:rsidRPr="00000000">
        <w:rPr>
          <w:sz w:val="18"/>
          <w:szCs w:val="18"/>
          <w:rtl w:val="0"/>
        </w:rPr>
        <w:t xml:space="preserve">______________________________________________________</w:t>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9">
      <w:pPr>
        <w:tabs>
          <w:tab w:val="center" w:pos="4320"/>
          <w:tab w:val="right" w:pos="8640"/>
        </w:tabs>
        <w:rPr>
          <w:sz w:val="16"/>
          <w:szCs w:val="16"/>
        </w:rPr>
      </w:pPr>
      <w:r w:rsidDel="00000000" w:rsidR="00000000" w:rsidRPr="00000000">
        <w:rPr>
          <w:rtl w:val="0"/>
        </w:rPr>
      </w:r>
    </w:p>
    <w:p w:rsidR="00000000" w:rsidDel="00000000" w:rsidP="00000000" w:rsidRDefault="00000000" w:rsidRPr="00000000" w14:paraId="0000007A">
      <w:pPr>
        <w:tabs>
          <w:tab w:val="center" w:pos="4320"/>
          <w:tab w:val="right" w:pos="8640"/>
        </w:tabs>
        <w:rPr>
          <w:sz w:val="16"/>
          <w:szCs w:val="16"/>
        </w:rPr>
      </w:pPr>
      <w:r w:rsidDel="00000000" w:rsidR="00000000" w:rsidRPr="00000000">
        <w:rPr>
          <w:rtl w:val="0"/>
        </w:rPr>
      </w:r>
    </w:p>
    <w:p w:rsidR="00000000" w:rsidDel="00000000" w:rsidP="00000000" w:rsidRDefault="00000000" w:rsidRPr="00000000" w14:paraId="0000007B">
      <w:pPr>
        <w:spacing w:after="120" w:lineRule="auto"/>
        <w:jc w:val="both"/>
        <w:rPr/>
      </w:pPr>
      <w:r w:rsidDel="00000000" w:rsidR="00000000" w:rsidRPr="00000000">
        <w:rPr>
          <w:rtl w:val="0"/>
        </w:rPr>
        <w:t xml:space="preserve">In case of no related entities, the Bidder must sign the following statement to that effect: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E">
      <w:pPr>
        <w:rPr>
          <w:highlight w:val="lightGray"/>
        </w:rPr>
      </w:pPr>
      <w:r w:rsidDel="00000000" w:rsidR="00000000" w:rsidRPr="00000000">
        <w:rPr>
          <w:color w:val="000000"/>
          <w:rtl w:val="0"/>
        </w:rPr>
        <w:t xml:space="preserve">____________________________________________________.</w:t>
      </w:r>
      <w:r w:rsidDel="00000000" w:rsidR="00000000" w:rsidRPr="00000000">
        <w:rPr>
          <w:rtl w:val="0"/>
        </w:rPr>
      </w:r>
    </w:p>
    <w:p w:rsidR="00000000" w:rsidDel="00000000" w:rsidP="00000000" w:rsidRDefault="00000000" w:rsidRPr="00000000" w14:paraId="0000007F">
      <w:pPr>
        <w:rPr>
          <w:highlight w:val="lightGray"/>
        </w:rPr>
      </w:pPr>
      <w:r w:rsidDel="00000000" w:rsidR="00000000" w:rsidRPr="00000000">
        <w:rPr>
          <w:rtl w:val="0"/>
        </w:rPr>
      </w:r>
    </w:p>
    <w:p w:rsidR="00000000" w:rsidDel="00000000" w:rsidP="00000000" w:rsidRDefault="00000000" w:rsidRPr="00000000" w14:paraId="00000080">
      <w:pPr>
        <w:rPr>
          <w:highlight w:val="lightGray"/>
        </w:rPr>
      </w:pPr>
      <w:r w:rsidDel="00000000" w:rsidR="00000000" w:rsidRPr="00000000">
        <w:rPr>
          <w:rtl w:val="0"/>
        </w:rPr>
      </w:r>
    </w:p>
    <w:p w:rsidR="00000000" w:rsidDel="00000000" w:rsidP="00000000" w:rsidRDefault="00000000" w:rsidRPr="00000000" w14:paraId="00000081">
      <w:pPr>
        <w:rPr>
          <w:highlight w:val="lightGray"/>
        </w:rPr>
      </w:pPr>
      <w:r w:rsidDel="00000000" w:rsidR="00000000" w:rsidRPr="00000000">
        <w:rPr>
          <w:rtl w:val="0"/>
        </w:rPr>
      </w:r>
    </w:p>
    <w:p w:rsidR="00000000" w:rsidDel="00000000" w:rsidP="00000000" w:rsidRDefault="00000000" w:rsidRPr="00000000" w14:paraId="00000082">
      <w:pPr>
        <w:rPr>
          <w:highlight w:val="lightGray"/>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6">
      <w:pPr>
        <w:tabs>
          <w:tab w:val="left" w:pos="720"/>
        </w:tabs>
        <w:rPr>
          <w:color w:val="000000"/>
        </w:rPr>
      </w:pPr>
      <w:r w:rsidDel="00000000" w:rsidR="00000000" w:rsidRPr="00000000">
        <w:rPr>
          <w:rtl w:val="0"/>
        </w:rPr>
      </w:r>
    </w:p>
    <w:p w:rsidR="00000000" w:rsidDel="00000000" w:rsidP="00000000" w:rsidRDefault="00000000" w:rsidRPr="00000000" w14:paraId="0000008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8">
      <w:pPr>
        <w:rPr>
          <w:color w:val="000000"/>
        </w:rPr>
      </w:pPr>
      <w:r w:rsidDel="00000000" w:rsidR="00000000" w:rsidRPr="00000000">
        <w:rPr>
          <w:rtl w:val="0"/>
        </w:rPr>
      </w:r>
    </w:p>
    <w:p w:rsidR="00000000" w:rsidDel="00000000" w:rsidP="00000000" w:rsidRDefault="00000000" w:rsidRPr="00000000" w14:paraId="0000008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C">
      <w:pPr>
        <w:rPr>
          <w:color w:val="000000"/>
        </w:rPr>
      </w:pPr>
      <w:r w:rsidDel="00000000" w:rsidR="00000000" w:rsidRPr="00000000">
        <w:rPr>
          <w:rtl w:val="0"/>
        </w:rPr>
      </w:r>
    </w:p>
    <w:p w:rsidR="00000000" w:rsidDel="00000000" w:rsidP="00000000" w:rsidRDefault="00000000" w:rsidRPr="00000000" w14:paraId="0000008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8F">
      <w:pPr>
        <w:ind w:left="-284" w:right="-318" w:firstLine="0"/>
        <w:rPr>
          <w:sz w:val="10"/>
          <w:szCs w:val="10"/>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t xml:space="preserve">RFQ/2020/15906</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4">
      <w:pPr>
        <w:spacing w:after="60" w:lineRule="auto"/>
        <w:rPr>
          <w:highlight w:val="cyan"/>
        </w:rPr>
      </w:pPr>
      <w:r w:rsidDel="00000000" w:rsidR="00000000" w:rsidRPr="00000000">
        <w:rPr>
          <w:rtl w:val="0"/>
        </w:rPr>
      </w:r>
    </w:p>
    <w:p w:rsidR="00000000" w:rsidDel="00000000" w:rsidP="00000000" w:rsidRDefault="00000000" w:rsidRPr="00000000" w14:paraId="00000095">
      <w:pPr>
        <w:tabs>
          <w:tab w:val="left" w:pos="6495"/>
        </w:tabs>
        <w:jc w:val="both"/>
        <w:rPr/>
      </w:pPr>
      <w:r w:rsidDel="00000000" w:rsidR="00000000" w:rsidRPr="00000000">
        <w:rPr>
          <w:rtl w:val="0"/>
        </w:rPr>
        <w:t xml:space="preserve">Bid for: </w:t>
      </w:r>
    </w:p>
    <w:p w:rsidR="00000000" w:rsidDel="00000000" w:rsidP="00000000" w:rsidRDefault="00000000" w:rsidRPr="00000000" w14:paraId="00000096">
      <w:pPr>
        <w:rPr/>
      </w:pPr>
      <w:r w:rsidDel="00000000" w:rsidR="00000000" w:rsidRPr="00000000">
        <w:rPr>
          <w:rtl w:val="0"/>
        </w:rPr>
        <w:t xml:space="preserve">LOT 1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LOT 2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98">
      <w:pPr>
        <w:rPr>
          <w:highlight w:val="cyan"/>
        </w:rPr>
      </w:pPr>
      <w:r w:rsidDel="00000000" w:rsidR="00000000" w:rsidRPr="00000000">
        <w:rPr>
          <w:rtl w:val="0"/>
        </w:rPr>
        <w:t xml:space="preserve">LOT 3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99">
      <w:pP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09A">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9B">
      <w:pPr>
        <w:ind w:left="720" w:firstLine="0"/>
        <w:rPr>
          <w:b w:val="1"/>
        </w:rPr>
      </w:pPr>
      <w:r w:rsidDel="00000000" w:rsidR="00000000" w:rsidRPr="00000000">
        <w:rPr>
          <w:rtl w:val="0"/>
        </w:rPr>
      </w:r>
    </w:p>
    <w:tbl>
      <w:tblPr>
        <w:tblStyle w:val="Table5"/>
        <w:tblW w:w="978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585"/>
        <w:gridCol w:w="1680"/>
        <w:gridCol w:w="4575"/>
        <w:gridCol w:w="2250"/>
        <w:tblGridChange w:id="0">
          <w:tblGrid>
            <w:gridCol w:w="690"/>
            <w:gridCol w:w="585"/>
            <w:gridCol w:w="1680"/>
            <w:gridCol w:w="4575"/>
            <w:gridCol w:w="2250"/>
          </w:tblGrid>
        </w:tblGridChange>
      </w:tblGrid>
      <w:tr>
        <w:trPr>
          <w:trHeight w:val="118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b w:val="1"/>
              </w:rPr>
            </w:pPr>
            <w:r w:rsidDel="00000000" w:rsidR="00000000" w:rsidRPr="00000000">
              <w:rPr>
                <w:b w:val="1"/>
                <w:rtl w:val="0"/>
              </w:rPr>
              <w:t xml:space="preserve">LOT No.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b w:val="1"/>
              </w:rPr>
            </w:pPr>
            <w:r w:rsidDel="00000000" w:rsidR="00000000" w:rsidRPr="00000000">
              <w:rPr>
                <w:b w:val="1"/>
                <w:rtl w:val="0"/>
              </w:rPr>
              <w:t xml:space="preserve">Item 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E">
            <w:pPr>
              <w:jc w:val="center"/>
              <w:rPr>
                <w:b w:val="1"/>
              </w:rPr>
            </w:pPr>
            <w:r w:rsidDel="00000000" w:rsidR="00000000" w:rsidRPr="00000000">
              <w:rPr>
                <w:b w:val="1"/>
                <w:rtl w:val="0"/>
              </w:rPr>
              <w:t xml:space="preserve">Element</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F">
            <w:pPr>
              <w:jc w:val="center"/>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0">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0A1">
            <w:pPr>
              <w:jc w:val="center"/>
              <w:rPr>
                <w:b w:val="1"/>
              </w:rPr>
            </w:pPr>
            <w:r w:rsidDel="00000000" w:rsidR="00000000" w:rsidRPr="00000000">
              <w:rPr>
                <w:highlight w:val="cyan"/>
                <w:rtl w:val="0"/>
              </w:rPr>
              <w:t xml:space="preserve">Bidder to complete</w:t>
            </w:r>
            <w:r w:rsidDel="00000000" w:rsidR="00000000" w:rsidRPr="00000000">
              <w:rPr>
                <w:rtl w:val="0"/>
              </w:rPr>
            </w:r>
          </w:p>
        </w:tc>
      </w:tr>
      <w:tr>
        <w:trPr>
          <w:trHeight w:val="99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pPr>
            <w:r w:rsidDel="00000000" w:rsidR="00000000" w:rsidRPr="00000000">
              <w:rPr>
                <w:rtl w:val="0"/>
              </w:rPr>
              <w:t xml:space="preserve">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pPr>
            <w:r w:rsidDel="00000000" w:rsidR="00000000" w:rsidRPr="00000000">
              <w:rPr>
                <w:rtl w:val="0"/>
              </w:rPr>
              <w:t xml:space="preserve">Proficiency testing, CRM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i w:val="1"/>
              </w:rPr>
            </w:pPr>
            <w:r w:rsidDel="00000000" w:rsidR="00000000" w:rsidRPr="00000000">
              <w:rPr>
                <w:rtl w:val="0"/>
              </w:rPr>
              <w:t xml:space="preserve">in accordance with detailed requirement  as described in Section II: Schedule of Requirements and </w:t>
            </w:r>
            <w:r w:rsidDel="00000000" w:rsidR="00000000" w:rsidRPr="00000000">
              <w:rPr>
                <w:i w:val="1"/>
                <w:rtl w:val="0"/>
              </w:rPr>
              <w:t xml:space="preserve">Detailed technical offer document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r>
    </w:tbl>
    <w:p w:rsidR="00000000" w:rsidDel="00000000" w:rsidP="00000000" w:rsidRDefault="00000000" w:rsidRPr="00000000" w14:paraId="000000A7">
      <w:pPr>
        <w:rPr>
          <w:b w:val="1"/>
        </w:rPr>
      </w:pPr>
      <w:r w:rsidDel="00000000" w:rsidR="00000000" w:rsidRPr="00000000">
        <w:rPr>
          <w:rtl w:val="0"/>
        </w:rPr>
      </w:r>
    </w:p>
    <w:p w:rsidR="00000000" w:rsidDel="00000000" w:rsidP="00000000" w:rsidRDefault="00000000" w:rsidRPr="00000000" w14:paraId="000000A8">
      <w:pPr>
        <w:ind w:left="0" w:firstLine="0"/>
        <w:rPr>
          <w:b w:val="1"/>
        </w:rPr>
      </w:pPr>
      <w:r w:rsidDel="00000000" w:rsidR="00000000" w:rsidRPr="00000000">
        <w:rPr>
          <w:rtl w:val="0"/>
        </w:rPr>
      </w:r>
    </w:p>
    <w:tbl>
      <w:tblPr>
        <w:tblStyle w:val="Table6"/>
        <w:tblW w:w="987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
        <w:gridCol w:w="615"/>
        <w:gridCol w:w="1665"/>
        <w:gridCol w:w="4545"/>
        <w:gridCol w:w="2340"/>
        <w:tblGridChange w:id="0">
          <w:tblGrid>
            <w:gridCol w:w="705"/>
            <w:gridCol w:w="615"/>
            <w:gridCol w:w="1665"/>
            <w:gridCol w:w="4545"/>
            <w:gridCol w:w="2340"/>
          </w:tblGrid>
        </w:tblGridChange>
      </w:tblGrid>
      <w:tr>
        <w:trPr>
          <w:trHeight w:val="109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b w:val="1"/>
              </w:rPr>
            </w:pPr>
            <w:r w:rsidDel="00000000" w:rsidR="00000000" w:rsidRPr="00000000">
              <w:rPr>
                <w:b w:val="1"/>
                <w:rtl w:val="0"/>
              </w:rPr>
              <w:t xml:space="preserve">LOT No.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b w:val="1"/>
              </w:rPr>
            </w:pPr>
            <w:r w:rsidDel="00000000" w:rsidR="00000000" w:rsidRPr="00000000">
              <w:rPr>
                <w:b w:val="1"/>
                <w:rtl w:val="0"/>
              </w:rPr>
              <w:t xml:space="preserve">Item 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B">
            <w:pPr>
              <w:jc w:val="center"/>
              <w:rPr>
                <w:b w:val="1"/>
              </w:rPr>
            </w:pPr>
            <w:r w:rsidDel="00000000" w:rsidR="00000000" w:rsidRPr="00000000">
              <w:rPr>
                <w:b w:val="1"/>
                <w:rtl w:val="0"/>
              </w:rPr>
              <w:t xml:space="preserve">Element</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C">
            <w:pPr>
              <w:jc w:val="center"/>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D">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0AE">
            <w:pPr>
              <w:jc w:val="center"/>
              <w:rPr>
                <w:b w:val="1"/>
              </w:rPr>
            </w:pPr>
            <w:r w:rsidDel="00000000" w:rsidR="00000000" w:rsidRPr="00000000">
              <w:rPr>
                <w:highlight w:val="cyan"/>
                <w:rtl w:val="0"/>
              </w:rPr>
              <w:t xml:space="preserve">Bidder to complete</w:t>
            </w:r>
            <w:r w:rsidDel="00000000" w:rsidR="00000000" w:rsidRPr="00000000">
              <w:rPr>
                <w:rtl w:val="0"/>
              </w:rPr>
            </w:r>
          </w:p>
        </w:tc>
      </w:tr>
      <w:tr>
        <w:trPr>
          <w:trHeight w:val="100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pPr>
            <w:r w:rsidDel="00000000" w:rsidR="00000000" w:rsidRPr="00000000">
              <w:rPr>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pPr>
            <w:r w:rsidDel="00000000" w:rsidR="00000000" w:rsidRPr="00000000">
              <w:rPr>
                <w:rtl w:val="0"/>
              </w:rPr>
              <w:t xml:space="preserve">1-40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pPr>
            <w:r w:rsidDel="00000000" w:rsidR="00000000" w:rsidRPr="00000000">
              <w:rPr>
                <w:rFonts w:ascii="Roboto" w:cs="Roboto" w:eastAsia="Roboto" w:hAnsi="Roboto"/>
                <w:highlight w:val="white"/>
                <w:rtl w:val="0"/>
              </w:rPr>
              <w:t xml:space="preserve">Reagents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rPr>
                <w:i w:val="1"/>
              </w:rPr>
            </w:pPr>
            <w:r w:rsidDel="00000000" w:rsidR="00000000" w:rsidRPr="00000000">
              <w:rPr>
                <w:rtl w:val="0"/>
              </w:rPr>
              <w:t xml:space="preserve">in accordance with detailed requirement  as described in Section II: Schedule of Requirements and </w:t>
            </w:r>
            <w:r w:rsidDel="00000000" w:rsidR="00000000" w:rsidRPr="00000000">
              <w:rPr>
                <w:i w:val="1"/>
                <w:rtl w:val="0"/>
              </w:rPr>
              <w:t xml:space="preserve">Detailed technical offer document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r>
    </w:tbl>
    <w:p w:rsidR="00000000" w:rsidDel="00000000" w:rsidP="00000000" w:rsidRDefault="00000000" w:rsidRPr="00000000" w14:paraId="000000B4">
      <w:pPr>
        <w:ind w:left="720" w:firstLine="0"/>
        <w:rPr>
          <w:b w:val="1"/>
        </w:rPr>
      </w:pPr>
      <w:r w:rsidDel="00000000" w:rsidR="00000000" w:rsidRPr="00000000">
        <w:rPr>
          <w:rtl w:val="0"/>
        </w:rPr>
      </w:r>
    </w:p>
    <w:p w:rsidR="00000000" w:rsidDel="00000000" w:rsidP="00000000" w:rsidRDefault="00000000" w:rsidRPr="00000000" w14:paraId="000000B5">
      <w:pPr>
        <w:ind w:left="720" w:firstLine="0"/>
        <w:rPr>
          <w:b w:val="1"/>
        </w:rPr>
      </w:pPr>
      <w:r w:rsidDel="00000000" w:rsidR="00000000" w:rsidRPr="00000000">
        <w:rPr>
          <w:rtl w:val="0"/>
        </w:rPr>
      </w:r>
    </w:p>
    <w:tbl>
      <w:tblPr>
        <w:tblStyle w:val="Table7"/>
        <w:tblW w:w="987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645"/>
        <w:gridCol w:w="1665"/>
        <w:gridCol w:w="4530"/>
        <w:gridCol w:w="2340"/>
        <w:tblGridChange w:id="0">
          <w:tblGrid>
            <w:gridCol w:w="690"/>
            <w:gridCol w:w="645"/>
            <w:gridCol w:w="1665"/>
            <w:gridCol w:w="4530"/>
            <w:gridCol w:w="2340"/>
          </w:tblGrid>
        </w:tblGridChange>
      </w:tblGrid>
      <w:tr>
        <w:trPr>
          <w:trHeight w:val="133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b w:val="1"/>
              </w:rPr>
            </w:pPr>
            <w:r w:rsidDel="00000000" w:rsidR="00000000" w:rsidRPr="00000000">
              <w:rPr>
                <w:b w:val="1"/>
                <w:rtl w:val="0"/>
              </w:rPr>
              <w:t xml:space="preserve">LOT No.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b w:val="1"/>
              </w:rPr>
            </w:pPr>
            <w:r w:rsidDel="00000000" w:rsidR="00000000" w:rsidRPr="00000000">
              <w:rPr>
                <w:b w:val="1"/>
                <w:rtl w:val="0"/>
              </w:rPr>
              <w:t xml:space="preserve">Item 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Element</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9">
            <w:pPr>
              <w:jc w:val="center"/>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A">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0BB">
            <w:pPr>
              <w:jc w:val="center"/>
              <w:rPr>
                <w:b w:val="1"/>
              </w:rPr>
            </w:pPr>
            <w:r w:rsidDel="00000000" w:rsidR="00000000" w:rsidRPr="00000000">
              <w:rPr>
                <w:highlight w:val="cyan"/>
                <w:rtl w:val="0"/>
              </w:rPr>
              <w:t xml:space="preserve">Bidder to complete</w:t>
            </w:r>
            <w:r w:rsidDel="00000000" w:rsidR="00000000" w:rsidRPr="00000000">
              <w:rPr>
                <w:rtl w:val="0"/>
              </w:rPr>
            </w:r>
          </w:p>
        </w:tc>
      </w:tr>
      <w:tr>
        <w:trPr>
          <w:trHeight w:val="11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pPr>
            <w:r w:rsidDel="00000000" w:rsidR="00000000" w:rsidRPr="00000000">
              <w:rPr>
                <w:rtl w:val="0"/>
              </w:rPr>
              <w:t xml:space="preserve">1-24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pPr>
            <w:r w:rsidDel="00000000" w:rsidR="00000000" w:rsidRPr="00000000">
              <w:rPr>
                <w:rtl w:val="0"/>
              </w:rPr>
              <w:t xml:space="preserve">Apparatus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rPr>
                <w:i w:val="1"/>
              </w:rPr>
            </w:pPr>
            <w:r w:rsidDel="00000000" w:rsidR="00000000" w:rsidRPr="00000000">
              <w:rPr>
                <w:rtl w:val="0"/>
              </w:rPr>
              <w:t xml:space="preserve">in accordance with detailed requirement  as described in Section II: Schedule of Requirements and </w:t>
            </w:r>
            <w:r w:rsidDel="00000000" w:rsidR="00000000" w:rsidRPr="00000000">
              <w:rPr>
                <w:i w:val="1"/>
                <w:rtl w:val="0"/>
              </w:rPr>
              <w:t xml:space="preserve">Detailed technical offer document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r>
    </w:tbl>
    <w:p w:rsidR="00000000" w:rsidDel="00000000" w:rsidP="00000000" w:rsidRDefault="00000000" w:rsidRPr="00000000" w14:paraId="000000C1">
      <w:pPr>
        <w:rPr>
          <w:b w:val="1"/>
        </w:rPr>
      </w:pPr>
      <w:r w:rsidDel="00000000" w:rsidR="00000000" w:rsidRPr="00000000">
        <w:rPr>
          <w:rtl w:val="0"/>
        </w:rPr>
      </w:r>
    </w:p>
    <w:p w:rsidR="00000000" w:rsidDel="00000000" w:rsidP="00000000" w:rsidRDefault="00000000" w:rsidRPr="00000000" w14:paraId="000000C2">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C3">
      <w:pPr>
        <w:rPr>
          <w:b w:val="1"/>
        </w:rPr>
      </w:pPr>
      <w:r w:rsidDel="00000000" w:rsidR="00000000" w:rsidRPr="00000000">
        <w:rPr>
          <w:rtl w:val="0"/>
        </w:rPr>
      </w:r>
    </w:p>
    <w:p w:rsidR="00000000" w:rsidDel="00000000" w:rsidP="00000000" w:rsidRDefault="00000000" w:rsidRPr="00000000" w14:paraId="000000C4">
      <w:pPr>
        <w:ind w:right="-318"/>
        <w:jc w:val="both"/>
        <w:rPr>
          <w:b w:val="1"/>
          <w:color w:val="000000"/>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p>
    <w:p w:rsidR="00000000" w:rsidDel="00000000" w:rsidP="00000000" w:rsidRDefault="00000000" w:rsidRPr="00000000" w14:paraId="000000C5">
      <w:pPr>
        <w:ind w:right="-318"/>
        <w:jc w:val="both"/>
        <w:rPr>
          <w:b w:val="1"/>
        </w:rPr>
      </w:pPr>
      <w:r w:rsidDel="00000000" w:rsidR="00000000" w:rsidRPr="00000000">
        <w:rPr>
          <w:rtl w:val="0"/>
        </w:rPr>
      </w:r>
    </w:p>
    <w:p w:rsidR="00000000" w:rsidDel="00000000" w:rsidP="00000000" w:rsidRDefault="00000000" w:rsidRPr="00000000" w14:paraId="000000C6">
      <w:pPr>
        <w:tabs>
          <w:tab w:val="left" w:pos="6495"/>
        </w:tabs>
        <w:jc w:val="both"/>
        <w:rPr/>
      </w:pPr>
      <w:r w:rsidDel="00000000" w:rsidR="00000000" w:rsidRPr="00000000">
        <w:rPr>
          <w:rtl w:val="0"/>
        </w:rPr>
        <w:t xml:space="preserve">Bid for: </w:t>
      </w:r>
    </w:p>
    <w:p w:rsidR="00000000" w:rsidDel="00000000" w:rsidP="00000000" w:rsidRDefault="00000000" w:rsidRPr="00000000" w14:paraId="000000C7">
      <w:pPr>
        <w:rPr/>
      </w:pPr>
      <w:r w:rsidDel="00000000" w:rsidR="00000000" w:rsidRPr="00000000">
        <w:rPr>
          <w:rtl w:val="0"/>
        </w:rPr>
        <w:t xml:space="preserve">LOT 1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LOT 2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C9">
      <w:pPr>
        <w:rPr>
          <w:highlight w:val="cyan"/>
        </w:rPr>
      </w:pPr>
      <w:r w:rsidDel="00000000" w:rsidR="00000000" w:rsidRPr="00000000">
        <w:rPr>
          <w:rtl w:val="0"/>
        </w:rPr>
        <w:t xml:space="preserve">LOT 3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tbl>
      <w:tblPr>
        <w:tblStyle w:val="Table8"/>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470"/>
        <w:gridCol w:w="1605"/>
        <w:gridCol w:w="2010"/>
        <w:tblGridChange w:id="0">
          <w:tblGrid>
            <w:gridCol w:w="1702"/>
            <w:gridCol w:w="4470"/>
            <w:gridCol w:w="1605"/>
            <w:gridCol w:w="2010"/>
          </w:tblGrid>
        </w:tblGridChange>
      </w:tblGrid>
      <w:tr>
        <w:trPr>
          <w:trHeight w:val="306" w:hRule="atLeast"/>
        </w:trPr>
        <w:tc>
          <w:tcPr>
            <w:gridSpan w:val="2"/>
            <w:shd w:fill="d9d9d9" w:val="clear"/>
            <w:vAlign w:val="center"/>
          </w:tcPr>
          <w:p w:rsidR="00000000" w:rsidDel="00000000" w:rsidP="00000000" w:rsidRDefault="00000000" w:rsidRPr="00000000" w14:paraId="000000CB">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CD">
            <w:pPr>
              <w:jc w:val="center"/>
              <w:rPr>
                <w:rFonts w:ascii="Arial" w:cs="Arial" w:eastAsia="Arial" w:hAnsi="Arial"/>
                <w:b w:val="1"/>
                <w:highlight w:val="cyan"/>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highlight w:val="cyan"/>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E">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CF">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1">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u w:val="single"/>
                <w:rtl w:val="0"/>
              </w:rPr>
              <w:t xml:space="preserve">LOT1:</w:t>
            </w:r>
            <w:r w:rsidDel="00000000" w:rsidR="00000000" w:rsidRPr="00000000">
              <w:rPr>
                <w:rFonts w:ascii="Arial" w:cs="Arial" w:eastAsia="Arial" w:hAnsi="Arial"/>
                <w:rtl w:val="0"/>
              </w:rPr>
              <w:t xml:space="preserve"> </w:t>
            </w:r>
          </w:p>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Ordering: at the beginning of 2021 </w:t>
            </w:r>
          </w:p>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Delivery: during February/March 2021</w:t>
            </w:r>
          </w:p>
          <w:p w:rsidR="00000000" w:rsidDel="00000000" w:rsidP="00000000" w:rsidRDefault="00000000" w:rsidRPr="00000000" w14:paraId="000000D5">
            <w:pPr>
              <w:rPr>
                <w:rFonts w:ascii="Arial" w:cs="Arial" w:eastAsia="Arial" w:hAnsi="Arial"/>
                <w:sz w:val="12"/>
                <w:szCs w:val="12"/>
              </w:rPr>
            </w:pPr>
            <w:r w:rsidDel="00000000" w:rsidR="00000000" w:rsidRPr="00000000">
              <w:rPr>
                <w:rtl w:val="0"/>
              </w:rPr>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u w:val="single"/>
                <w:rtl w:val="0"/>
              </w:rPr>
              <w:t xml:space="preserve">LOT2:</w:t>
            </w:r>
            <w:r w:rsidDel="00000000" w:rsidR="00000000" w:rsidRPr="00000000">
              <w:rPr>
                <w:rFonts w:ascii="Arial" w:cs="Arial" w:eastAsia="Arial" w:hAnsi="Arial"/>
                <w:rtl w:val="0"/>
              </w:rPr>
              <w:t xml:space="preserve"> </w:t>
            </w:r>
          </w:p>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Ordering: in September 2020</w:t>
            </w:r>
          </w:p>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Delivery: as soon as possible, maximum 30 days from order</w:t>
            </w:r>
          </w:p>
          <w:p w:rsidR="00000000" w:rsidDel="00000000" w:rsidP="00000000" w:rsidRDefault="00000000" w:rsidRPr="00000000" w14:paraId="000000D9">
            <w:pPr>
              <w:rPr>
                <w:rFonts w:ascii="Arial" w:cs="Arial" w:eastAsia="Arial" w:hAnsi="Arial"/>
                <w:sz w:val="12"/>
                <w:szCs w:val="12"/>
              </w:rPr>
            </w:pPr>
            <w:r w:rsidDel="00000000" w:rsidR="00000000" w:rsidRPr="00000000">
              <w:rPr>
                <w:rtl w:val="0"/>
              </w:rPr>
            </w:r>
          </w:p>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u w:val="single"/>
                <w:rtl w:val="0"/>
              </w:rPr>
              <w:t xml:space="preserve">LOT3:</w:t>
            </w:r>
            <w:r w:rsidDel="00000000" w:rsidR="00000000" w:rsidRPr="00000000">
              <w:rPr>
                <w:rFonts w:ascii="Arial" w:cs="Arial" w:eastAsia="Arial" w:hAnsi="Arial"/>
                <w:rtl w:val="0"/>
              </w:rPr>
              <w:t xml:space="preserve"> </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Ordering: in September 2020</w:t>
            </w:r>
          </w:p>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Delivery: as soon as possible, maximum 30 days from order</w:t>
            </w:r>
            <w:r w:rsidDel="00000000" w:rsidR="00000000" w:rsidRPr="00000000">
              <w:rPr>
                <w:rtl w:val="0"/>
              </w:rPr>
            </w:r>
          </w:p>
        </w:tc>
        <w:tc>
          <w:tcPr>
            <w:vAlign w:val="center"/>
          </w:tcPr>
          <w:p w:rsidR="00000000" w:rsidDel="00000000" w:rsidP="00000000" w:rsidRDefault="00000000" w:rsidRPr="00000000" w14:paraId="000000DD">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F">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E0">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DAP (Delivered at Place, as per Incoterms 2010) to one Consignee (Beneficiary) in Skopje, North Macedonia, net of any direct taxes, customs duties, indirect taxes and VAT.</w:t>
            </w:r>
          </w:p>
          <w:p w:rsidR="00000000" w:rsidDel="00000000" w:rsidP="00000000" w:rsidRDefault="00000000" w:rsidRPr="00000000" w14:paraId="000000E1">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 </w:t>
            </w:r>
          </w:p>
          <w:p w:rsidR="00000000" w:rsidDel="00000000" w:rsidP="00000000" w:rsidRDefault="00000000" w:rsidRPr="00000000" w14:paraId="000000E2">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All costs including provision, transportation, delivery and offload (3rd floor without elevator), installation and training on the Beneficiary’s premises, of the equipment, must be included in the price. Supplier will also cover the costs of forwarder and the custom clearance agency, if needed. </w:t>
            </w:r>
          </w:p>
          <w:p w:rsidR="00000000" w:rsidDel="00000000" w:rsidP="00000000" w:rsidRDefault="00000000" w:rsidRPr="00000000" w14:paraId="000000E3">
            <w:pPr>
              <w:rPr>
                <w:rFonts w:ascii="Roboto" w:cs="Roboto" w:eastAsia="Roboto" w:hAnsi="Roboto"/>
                <w:color w:val="202124"/>
                <w:highlight w:val="white"/>
              </w:rPr>
            </w:pPr>
            <w:r w:rsidDel="00000000" w:rsidR="00000000" w:rsidRPr="00000000">
              <w:rPr>
                <w:rtl w:val="0"/>
              </w:rPr>
            </w:r>
          </w:p>
          <w:p w:rsidR="00000000" w:rsidDel="00000000" w:rsidP="00000000" w:rsidRDefault="00000000" w:rsidRPr="00000000" w14:paraId="000000E4">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Bidder shall facilitate all the necessary logistical arrangements related to provision of goods/services.</w:t>
            </w:r>
          </w:p>
        </w:tc>
        <w:tc>
          <w:tcPr>
            <w:vAlign w:val="center"/>
          </w:tcPr>
          <w:p w:rsidR="00000000" w:rsidDel="00000000" w:rsidP="00000000" w:rsidRDefault="00000000" w:rsidRPr="00000000" w14:paraId="000000E5">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6">
            <w:pPr>
              <w:rPr>
                <w:rFonts w:ascii="Arial" w:cs="Arial" w:eastAsia="Arial" w:hAnsi="Arial"/>
                <w:highlight w:val="yellow"/>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E7">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Address of the delivery: </w:t>
            </w:r>
          </w:p>
          <w:p w:rsidR="00000000" w:rsidDel="00000000" w:rsidP="00000000" w:rsidRDefault="00000000" w:rsidRPr="00000000" w14:paraId="000000E9">
            <w:pPr>
              <w:rPr>
                <w:rFonts w:ascii="Arial" w:cs="Arial" w:eastAsia="Arial" w:hAnsi="Arial"/>
              </w:rPr>
            </w:pPr>
            <w:r w:rsidDel="00000000" w:rsidR="00000000" w:rsidRPr="00000000">
              <w:rPr>
                <w:rFonts w:ascii="Roboto" w:cs="Roboto" w:eastAsia="Roboto" w:hAnsi="Roboto"/>
                <w:color w:val="202124"/>
                <w:highlight w:val="white"/>
                <w:rtl w:val="0"/>
              </w:rPr>
              <w:t xml:space="preserve">Institute of chemistry, Arhimedova 5, 1000 Skopje, Republic of North Macedonia</w:t>
            </w:r>
            <w:r w:rsidDel="00000000" w:rsidR="00000000" w:rsidRPr="00000000">
              <w:rPr>
                <w:rtl w:val="0"/>
              </w:rPr>
            </w:r>
          </w:p>
        </w:tc>
        <w:tc>
          <w:tcPr>
            <w:vAlign w:val="center"/>
          </w:tcPr>
          <w:p w:rsidR="00000000" w:rsidDel="00000000" w:rsidP="00000000" w:rsidRDefault="00000000" w:rsidRPr="00000000" w14:paraId="000000EA">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B">
            <w:pPr>
              <w:rPr>
                <w:rFonts w:ascii="Arial" w:cs="Arial" w:eastAsia="Arial" w:hAnsi="Arial"/>
                <w:highlight w:val="yellow"/>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EC">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0">
      <w:pPr>
        <w:tabs>
          <w:tab w:val="left" w:pos="6495"/>
        </w:tabs>
        <w:rPr/>
      </w:pPr>
      <w:r w:rsidDel="00000000" w:rsidR="00000000" w:rsidRPr="00000000">
        <w:rPr>
          <w:rtl w:val="0"/>
        </w:rPr>
      </w:r>
    </w:p>
    <w:p w:rsidR="00000000" w:rsidDel="00000000" w:rsidP="00000000" w:rsidRDefault="00000000" w:rsidRPr="00000000" w14:paraId="000000F1">
      <w:pPr>
        <w:numPr>
          <w:ilvl w:val="0"/>
          <w:numId w:val="2"/>
        </w:numPr>
        <w:tabs>
          <w:tab w:val="left" w:pos="6495"/>
        </w:tabs>
        <w:ind w:left="720" w:hanging="360"/>
        <w:jc w:val="both"/>
        <w:rPr>
          <w:sz w:val="18"/>
          <w:szCs w:val="18"/>
        </w:rPr>
      </w:pPr>
      <w:r w:rsidDel="00000000" w:rsidR="00000000" w:rsidRPr="00000000">
        <w:rPr>
          <w:sz w:val="18"/>
          <w:szCs w:val="18"/>
          <w:rtl w:val="0"/>
        </w:rPr>
        <w:t xml:space="preserve">Partial quotations - offering individual items from one lot shall not be allowed. Bidders are required to quote prices for one or more lots in their entirety. Evaluation will be done for the total requirement for each lot. </w:t>
      </w:r>
    </w:p>
    <w:p w:rsidR="00000000" w:rsidDel="00000000" w:rsidP="00000000" w:rsidRDefault="00000000" w:rsidRPr="00000000" w14:paraId="000000F2">
      <w:pPr>
        <w:numPr>
          <w:ilvl w:val="0"/>
          <w:numId w:val="2"/>
        </w:numPr>
        <w:tabs>
          <w:tab w:val="left" w:pos="6495"/>
        </w:tabs>
        <w:ind w:left="720" w:hanging="360"/>
        <w:jc w:val="both"/>
        <w:rPr>
          <w:sz w:val="18"/>
          <w:szCs w:val="18"/>
        </w:rPr>
      </w:pPr>
      <w:r w:rsidDel="00000000" w:rsidR="00000000" w:rsidRPr="00000000">
        <w:rPr>
          <w:sz w:val="18"/>
          <w:szCs w:val="18"/>
          <w:rtl w:val="0"/>
        </w:rPr>
        <w:t xml:space="preserve">UNOPS reserves the right to conclude separate agreements for each lot.</w:t>
      </w:r>
    </w:p>
    <w:p w:rsidR="00000000" w:rsidDel="00000000" w:rsidP="00000000" w:rsidRDefault="00000000" w:rsidRPr="00000000" w14:paraId="000000F3">
      <w:pPr>
        <w:numPr>
          <w:ilvl w:val="0"/>
          <w:numId w:val="2"/>
        </w:numPr>
        <w:tabs>
          <w:tab w:val="left" w:pos="6495"/>
        </w:tabs>
        <w:ind w:left="720" w:hanging="360"/>
        <w:jc w:val="both"/>
        <w:rPr>
          <w:sz w:val="18"/>
          <w:szCs w:val="18"/>
        </w:rPr>
      </w:pPr>
      <w:r w:rsidDel="00000000" w:rsidR="00000000" w:rsidRPr="00000000">
        <w:rPr>
          <w:sz w:val="18"/>
          <w:szCs w:val="18"/>
          <w:rtl w:val="0"/>
        </w:rPr>
        <w:t xml:space="preserve">Expenses of transportation, delivery and offload of the goods on the beneficiaries’ premises must be included in the quoted price. </w:t>
      </w:r>
    </w:p>
    <w:p w:rsidR="00000000" w:rsidDel="00000000" w:rsidP="00000000" w:rsidRDefault="00000000" w:rsidRPr="00000000" w14:paraId="000000F4">
      <w:pPr>
        <w:numPr>
          <w:ilvl w:val="0"/>
          <w:numId w:val="2"/>
        </w:numPr>
        <w:tabs>
          <w:tab w:val="left" w:pos="6495"/>
        </w:tabs>
        <w:ind w:left="720" w:hanging="360"/>
        <w:jc w:val="both"/>
        <w:rPr>
          <w:sz w:val="18"/>
          <w:szCs w:val="18"/>
        </w:rPr>
      </w:pPr>
      <w:r w:rsidDel="00000000" w:rsidR="00000000" w:rsidRPr="00000000">
        <w:rPr>
          <w:sz w:val="18"/>
          <w:szCs w:val="18"/>
          <w:rtl w:val="0"/>
        </w:rPr>
        <w:t xml:space="preserve">The offered equipment/material must comply with requirements laid down in the Technical specifications (Form C: Technical Quotation Form - Technical specifications for goods – Comparative Data Table). The required specifications present minimum requirements. Bidders may offer items with more advanced specs and such offers are accepted as appropriate. </w:t>
      </w:r>
    </w:p>
    <w:p w:rsidR="00000000" w:rsidDel="00000000" w:rsidP="00000000" w:rsidRDefault="00000000" w:rsidRPr="00000000" w14:paraId="000000F5">
      <w:pPr>
        <w:numPr>
          <w:ilvl w:val="0"/>
          <w:numId w:val="2"/>
        </w:numPr>
        <w:tabs>
          <w:tab w:val="left" w:pos="6495"/>
        </w:tabs>
        <w:ind w:left="720" w:hanging="360"/>
        <w:jc w:val="both"/>
        <w:rPr>
          <w:sz w:val="18"/>
          <w:szCs w:val="18"/>
        </w:rPr>
      </w:pPr>
      <w:r w:rsidDel="00000000" w:rsidR="00000000" w:rsidRPr="00000000">
        <w:rPr>
          <w:sz w:val="18"/>
          <w:szCs w:val="18"/>
          <w:rtl w:val="0"/>
        </w:rPr>
        <w:t xml:space="preserve">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w:t>
      </w:r>
    </w:p>
    <w:p w:rsidR="00000000" w:rsidDel="00000000" w:rsidP="00000000" w:rsidRDefault="00000000" w:rsidRPr="00000000" w14:paraId="000000F6">
      <w:pPr>
        <w:numPr>
          <w:ilvl w:val="0"/>
          <w:numId w:val="2"/>
        </w:numPr>
        <w:tabs>
          <w:tab w:val="left" w:pos="6495"/>
        </w:tabs>
        <w:ind w:left="720" w:hanging="360"/>
        <w:jc w:val="both"/>
        <w:rPr>
          <w:sz w:val="18"/>
          <w:szCs w:val="18"/>
        </w:rPr>
      </w:pPr>
      <w:r w:rsidDel="00000000" w:rsidR="00000000" w:rsidRPr="00000000">
        <w:rPr>
          <w:sz w:val="18"/>
          <w:szCs w:val="18"/>
          <w:rtl w:val="0"/>
        </w:rPr>
        <w:t xml:space="preserve">Bidder warrants that offered equipment is new and unused. Bidder shall further warrant that none of the supplies have any defect arising from design, materials or workmanship.</w:t>
      </w:r>
    </w:p>
    <w:p w:rsidR="00000000" w:rsidDel="00000000" w:rsidP="00000000" w:rsidRDefault="00000000" w:rsidRPr="00000000" w14:paraId="000000F7">
      <w:pPr>
        <w:numPr>
          <w:ilvl w:val="0"/>
          <w:numId w:val="2"/>
        </w:numPr>
        <w:tabs>
          <w:tab w:val="left" w:pos="6495"/>
        </w:tabs>
        <w:ind w:left="720" w:hanging="360"/>
        <w:jc w:val="both"/>
        <w:rPr>
          <w:sz w:val="18"/>
          <w:szCs w:val="18"/>
        </w:rPr>
      </w:pPr>
      <w:r w:rsidDel="00000000" w:rsidR="00000000" w:rsidRPr="00000000">
        <w:rPr>
          <w:sz w:val="18"/>
          <w:szCs w:val="18"/>
          <w:rtl w:val="0"/>
        </w:rPr>
        <w:t xml:space="preserve">The Contractor will be responsible for providing after sales support through the standard manufacturer’s warranty.</w:t>
      </w:r>
    </w:p>
    <w:p w:rsidR="00000000" w:rsidDel="00000000" w:rsidP="00000000" w:rsidRDefault="00000000" w:rsidRPr="00000000" w14:paraId="000000F8">
      <w:pPr>
        <w:numPr>
          <w:ilvl w:val="0"/>
          <w:numId w:val="2"/>
        </w:numPr>
        <w:tabs>
          <w:tab w:val="left" w:pos="6495"/>
        </w:tabs>
        <w:ind w:left="720" w:hanging="360"/>
        <w:jc w:val="both"/>
        <w:rPr>
          <w:i w:val="1"/>
          <w:sz w:val="18"/>
          <w:szCs w:val="18"/>
        </w:rPr>
      </w:pPr>
      <w:r w:rsidDel="00000000" w:rsidR="00000000" w:rsidRPr="00000000">
        <w:rPr>
          <w:i w:val="1"/>
          <w:sz w:val="18"/>
          <w:szCs w:val="18"/>
          <w:rtl w:val="0"/>
        </w:rPr>
        <w:t xml:space="preserve">The Contractor will be responsible for ensuring that the treatment of the delivered equipment/material, including all import and trading procedures, complies with the mandatory legal requirements applicable in the Republic of North Macedonia.</w:t>
      </w:r>
      <w:r w:rsidDel="00000000" w:rsidR="00000000" w:rsidRPr="00000000">
        <w:br w:type="page"/>
      </w:r>
      <w:r w:rsidDel="00000000" w:rsidR="00000000" w:rsidRPr="00000000">
        <w:rPr>
          <w:rtl w:val="0"/>
        </w:rPr>
      </w:r>
    </w:p>
    <w:p w:rsidR="00000000" w:rsidDel="00000000" w:rsidP="00000000" w:rsidRDefault="00000000" w:rsidRPr="00000000" w14:paraId="000000F9">
      <w:pPr>
        <w:ind w:right="-318"/>
        <w:jc w:val="both"/>
        <w:rPr>
          <w:b w:val="1"/>
        </w:rPr>
      </w:pPr>
      <w:r w:rsidDel="00000000" w:rsidR="00000000" w:rsidRPr="00000000">
        <w:rPr>
          <w:b w:val="1"/>
          <w:rtl w:val="0"/>
        </w:rPr>
        <w:t xml:space="preserve">Compliance with specifications and requirements</w:t>
      </w:r>
    </w:p>
    <w:p w:rsidR="00000000" w:rsidDel="00000000" w:rsidP="00000000" w:rsidRDefault="00000000" w:rsidRPr="00000000" w14:paraId="000000FA">
      <w:pPr>
        <w:ind w:right="-318"/>
        <w:jc w:val="both"/>
        <w:rPr>
          <w:b w:val="1"/>
        </w:rPr>
      </w:pPr>
      <w:r w:rsidDel="00000000" w:rsidR="00000000" w:rsidRPr="00000000">
        <w:rPr>
          <w:rtl w:val="0"/>
        </w:rPr>
      </w:r>
    </w:p>
    <w:p w:rsidR="00000000" w:rsidDel="00000000" w:rsidP="00000000" w:rsidRDefault="00000000" w:rsidRPr="00000000" w14:paraId="000000FB">
      <w:pPr>
        <w:ind w:right="-318"/>
        <w:jc w:val="both"/>
        <w:rPr>
          <w:b w:val="1"/>
        </w:rPr>
      </w:pPr>
      <w:r w:rsidDel="00000000" w:rsidR="00000000" w:rsidRPr="00000000">
        <w:rPr>
          <w:rtl w:val="0"/>
        </w:rPr>
      </w:r>
    </w:p>
    <w:p w:rsidR="00000000" w:rsidDel="00000000" w:rsidP="00000000" w:rsidRDefault="00000000" w:rsidRPr="00000000" w14:paraId="000000FC">
      <w:pPr>
        <w:tabs>
          <w:tab w:val="left" w:pos="6495"/>
        </w:tabs>
        <w:ind w:left="0" w:firstLine="0"/>
        <w:jc w:val="both"/>
        <w:rPr/>
      </w:pPr>
      <w:r w:rsidDel="00000000" w:rsidR="00000000" w:rsidRPr="00000000">
        <w:rPr>
          <w:rtl w:val="0"/>
        </w:rPr>
        <w:t xml:space="preserve">Bid for: </w:t>
      </w:r>
    </w:p>
    <w:p w:rsidR="00000000" w:rsidDel="00000000" w:rsidP="00000000" w:rsidRDefault="00000000" w:rsidRPr="00000000" w14:paraId="000000FD">
      <w:pPr>
        <w:rPr/>
      </w:pPr>
      <w:r w:rsidDel="00000000" w:rsidR="00000000" w:rsidRPr="00000000">
        <w:rPr>
          <w:rtl w:val="0"/>
        </w:rPr>
        <w:t xml:space="preserve">LOT 1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LOT 2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0FF">
      <w:pPr>
        <w:rPr>
          <w:rFonts w:ascii="MS Gothic" w:cs="MS Gothic" w:eastAsia="MS Gothic" w:hAnsi="MS Gothic"/>
          <w:highlight w:val="cyan"/>
        </w:rPr>
      </w:pPr>
      <w:r w:rsidDel="00000000" w:rsidR="00000000" w:rsidRPr="00000000">
        <w:rPr>
          <w:rtl w:val="0"/>
        </w:rPr>
        <w:t xml:space="preserve">LOT 3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02">
      <w:pPr>
        <w:ind w:right="-34"/>
        <w:jc w:val="both"/>
        <w:rPr>
          <w:color w:val="000000"/>
        </w:rPr>
      </w:pPr>
      <w:r w:rsidDel="00000000" w:rsidR="00000000" w:rsidRPr="00000000">
        <w:rPr>
          <w:rtl w:val="0"/>
        </w:rPr>
      </w:r>
    </w:p>
    <w:p w:rsidR="00000000" w:rsidDel="00000000" w:rsidP="00000000" w:rsidRDefault="00000000" w:rsidRPr="00000000" w14:paraId="00000103">
      <w:pPr>
        <w:ind w:left="3600" w:right="-34" w:firstLine="720"/>
        <w:jc w:val="both"/>
        <w:rPr>
          <w:color w:val="000000"/>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p>
    <w:p w:rsidR="00000000" w:rsidDel="00000000" w:rsidP="00000000" w:rsidRDefault="00000000" w:rsidRPr="00000000" w14:paraId="00000104">
      <w:pPr>
        <w:ind w:left="3600" w:right="-34" w:firstLine="720"/>
        <w:jc w:val="both"/>
        <w:rPr>
          <w:b w:val="1"/>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05">
      <w:pPr>
        <w:ind w:right="-34"/>
        <w:rPr/>
      </w:pPr>
      <w:r w:rsidDel="00000000" w:rsidR="00000000" w:rsidRPr="00000000">
        <w:rPr>
          <w:rtl w:val="0"/>
        </w:rPr>
      </w:r>
    </w:p>
    <w:p w:rsidR="00000000" w:rsidDel="00000000" w:rsidP="00000000" w:rsidRDefault="00000000" w:rsidRPr="00000000" w14:paraId="00000106">
      <w:pPr>
        <w:ind w:right="-34"/>
        <w:rPr/>
      </w:pPr>
      <w:r w:rsidDel="00000000" w:rsidR="00000000" w:rsidRPr="00000000">
        <w:rPr>
          <w:rtl w:val="0"/>
        </w:rPr>
        <w:t xml:space="preserve">ANY DEVIATION MUST BE LISTED BELOW:</w:t>
      </w:r>
    </w:p>
    <w:p w:rsidR="00000000" w:rsidDel="00000000" w:rsidP="00000000" w:rsidRDefault="00000000" w:rsidRPr="00000000" w14:paraId="00000107">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B">
      <w:pPr>
        <w:tabs>
          <w:tab w:val="left" w:pos="720"/>
        </w:tabs>
        <w:rPr>
          <w:color w:val="000000"/>
        </w:rPr>
      </w:pPr>
      <w:r w:rsidDel="00000000" w:rsidR="00000000" w:rsidRPr="00000000">
        <w:rPr>
          <w:rtl w:val="0"/>
        </w:rPr>
      </w:r>
    </w:p>
    <w:p w:rsidR="00000000" w:rsidDel="00000000" w:rsidP="00000000" w:rsidRDefault="00000000" w:rsidRPr="00000000" w14:paraId="0000010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D">
      <w:pPr>
        <w:rPr>
          <w:color w:val="000000"/>
        </w:rPr>
      </w:pPr>
      <w:r w:rsidDel="00000000" w:rsidR="00000000" w:rsidRPr="00000000">
        <w:rPr>
          <w:rtl w:val="0"/>
        </w:rPr>
      </w:r>
    </w:p>
    <w:p w:rsidR="00000000" w:rsidDel="00000000" w:rsidP="00000000" w:rsidRDefault="00000000" w:rsidRPr="00000000" w14:paraId="0000010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F">
      <w:pPr>
        <w:rPr>
          <w:color w:val="000000"/>
        </w:rPr>
      </w:pPr>
      <w:r w:rsidDel="00000000" w:rsidR="00000000" w:rsidRPr="00000000">
        <w:rPr>
          <w:rtl w:val="0"/>
        </w:rPr>
      </w:r>
    </w:p>
    <w:p w:rsidR="00000000" w:rsidDel="00000000" w:rsidP="00000000" w:rsidRDefault="00000000" w:rsidRPr="00000000" w14:paraId="0000011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1">
      <w:pPr>
        <w:pStyle w:val="Heading1"/>
        <w:rPr/>
      </w:pPr>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1"/>
        <w:rPr/>
      </w:pPr>
      <w:r w:rsidDel="00000000" w:rsidR="00000000" w:rsidRPr="00000000">
        <w:rPr>
          <w:rtl w:val="0"/>
        </w:rPr>
        <w:t xml:space="preserve">Form D: Previous Experience Form</w:t>
      </w: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RFQ/2020/15906</w:t>
      </w:r>
      <w:r w:rsidDel="00000000" w:rsidR="00000000" w:rsidRPr="00000000">
        <w:rPr>
          <w:rFonts w:ascii="Roboto" w:cs="Roboto" w:eastAsia="Roboto" w:hAnsi="Roboto"/>
          <w:color w:val="31708f"/>
          <w:sz w:val="27"/>
          <w:szCs w:val="27"/>
          <w:shd w:fill="d9edf7" w:val="clear"/>
          <w:rtl w:val="0"/>
        </w:rPr>
        <w:t xml:space="preserve"> </w:t>
      </w: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sz w:val="16"/>
          <w:szCs w:val="16"/>
          <w:highlight w:val="cyan"/>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highlight w:val="cyan"/>
        </w:rPr>
      </w:pPr>
      <w:r w:rsidDel="00000000" w:rsidR="00000000" w:rsidRPr="00000000">
        <w:rPr>
          <w:highlight w:val="cyan"/>
          <w:rtl w:val="0"/>
        </w:rPr>
        <w:t xml:space="preserve">Bid</w:t>
      </w:r>
      <w:r w:rsidDel="00000000" w:rsidR="00000000" w:rsidRPr="00000000">
        <w:rPr>
          <w:highlight w:val="cyan"/>
          <w:rtl w:val="0"/>
        </w:rPr>
        <w:t xml:space="preserve"> for: </w:t>
      </w:r>
    </w:p>
    <w:p w:rsidR="00000000" w:rsidDel="00000000" w:rsidP="00000000" w:rsidRDefault="00000000" w:rsidRPr="00000000" w14:paraId="00000118">
      <w:pPr>
        <w:rPr/>
      </w:pPr>
      <w:r w:rsidDel="00000000" w:rsidR="00000000" w:rsidRPr="00000000">
        <w:rPr>
          <w:rtl w:val="0"/>
        </w:rPr>
        <w:t xml:space="preserve">LOT 1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LOT 2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LOT 3 </w:t>
      </w: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tbl>
      <w:tblPr>
        <w:tblStyle w:val="Table9"/>
        <w:tblW w:w="96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1080"/>
        <w:gridCol w:w="1200"/>
        <w:gridCol w:w="4110"/>
        <w:gridCol w:w="1470"/>
        <w:tblGridChange w:id="0">
          <w:tblGrid>
            <w:gridCol w:w="1740"/>
            <w:gridCol w:w="1080"/>
            <w:gridCol w:w="1200"/>
            <w:gridCol w:w="4110"/>
            <w:gridCol w:w="1470"/>
          </w:tblGrid>
        </w:tblGridChange>
      </w:tblGrid>
      <w:tr>
        <w:trPr>
          <w:trHeight w:val="876" w:hRule="atLeast"/>
        </w:trPr>
        <w:tc>
          <w:tcPr>
            <w:shd w:fill="d9d9d9" w:val="clear"/>
            <w:vAlign w:val="center"/>
          </w:tcPr>
          <w:p w:rsidR="00000000" w:rsidDel="00000000" w:rsidP="00000000" w:rsidRDefault="00000000" w:rsidRPr="00000000" w14:paraId="0000011C">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1D">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1E">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1F">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20">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21">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22">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23">
            <w:pPr>
              <w:rPr/>
            </w:pPr>
            <w:r w:rsidDel="00000000" w:rsidR="00000000" w:rsidRPr="00000000">
              <w:rPr>
                <w:rtl w:val="0"/>
              </w:rPr>
            </w:r>
          </w:p>
        </w:tc>
        <w:tc>
          <w:tcPr>
            <w:vAlign w:val="center"/>
          </w:tcPr>
          <w:p w:rsidR="00000000" w:rsidDel="00000000" w:rsidP="00000000" w:rsidRDefault="00000000" w:rsidRPr="00000000" w14:paraId="00000124">
            <w:pPr>
              <w:rPr/>
            </w:pPr>
            <w:r w:rsidDel="00000000" w:rsidR="00000000" w:rsidRPr="00000000">
              <w:rPr>
                <w:rtl w:val="0"/>
              </w:rPr>
            </w:r>
          </w:p>
        </w:tc>
        <w:tc>
          <w:tcPr>
            <w:vAlign w:val="center"/>
          </w:tcPr>
          <w:p w:rsidR="00000000" w:rsidDel="00000000" w:rsidP="00000000" w:rsidRDefault="00000000" w:rsidRPr="00000000" w14:paraId="00000125">
            <w:pPr>
              <w:rPr/>
            </w:pPr>
            <w:r w:rsidDel="00000000" w:rsidR="00000000" w:rsidRPr="00000000">
              <w:rPr>
                <w:rtl w:val="0"/>
              </w:rPr>
            </w:r>
          </w:p>
        </w:tc>
        <w:tc>
          <w:tcPr>
            <w:vAlign w:val="center"/>
          </w:tcPr>
          <w:p w:rsidR="00000000" w:rsidDel="00000000" w:rsidP="00000000" w:rsidRDefault="00000000" w:rsidRPr="00000000" w14:paraId="00000126">
            <w:pPr>
              <w:rPr/>
            </w:pPr>
            <w:r w:rsidDel="00000000" w:rsidR="00000000" w:rsidRPr="00000000">
              <w:rPr>
                <w:rtl w:val="0"/>
              </w:rPr>
            </w:r>
          </w:p>
        </w:tc>
        <w:tc>
          <w:tcPr>
            <w:vAlign w:val="center"/>
          </w:tcPr>
          <w:p w:rsidR="00000000" w:rsidDel="00000000" w:rsidP="00000000" w:rsidRDefault="00000000" w:rsidRPr="00000000" w14:paraId="00000127">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28">
            <w:pPr>
              <w:rPr/>
            </w:pPr>
            <w:r w:rsidDel="00000000" w:rsidR="00000000" w:rsidRPr="00000000">
              <w:rPr>
                <w:rtl w:val="0"/>
              </w:rPr>
            </w:r>
          </w:p>
        </w:tc>
        <w:tc>
          <w:tcPr>
            <w:vAlign w:val="center"/>
          </w:tcPr>
          <w:p w:rsidR="00000000" w:rsidDel="00000000" w:rsidP="00000000" w:rsidRDefault="00000000" w:rsidRPr="00000000" w14:paraId="00000129">
            <w:pPr>
              <w:rPr/>
            </w:pPr>
            <w:r w:rsidDel="00000000" w:rsidR="00000000" w:rsidRPr="00000000">
              <w:rPr>
                <w:rtl w:val="0"/>
              </w:rPr>
            </w:r>
          </w:p>
        </w:tc>
        <w:tc>
          <w:tcPr>
            <w:vAlign w:val="center"/>
          </w:tcPr>
          <w:p w:rsidR="00000000" w:rsidDel="00000000" w:rsidP="00000000" w:rsidRDefault="00000000" w:rsidRPr="00000000" w14:paraId="0000012A">
            <w:pPr>
              <w:rPr/>
            </w:pPr>
            <w:r w:rsidDel="00000000" w:rsidR="00000000" w:rsidRPr="00000000">
              <w:rPr>
                <w:rtl w:val="0"/>
              </w:rPr>
            </w:r>
          </w:p>
        </w:tc>
        <w:tc>
          <w:tcPr>
            <w:vAlign w:val="center"/>
          </w:tcPr>
          <w:p w:rsidR="00000000" w:rsidDel="00000000" w:rsidP="00000000" w:rsidRDefault="00000000" w:rsidRPr="00000000" w14:paraId="0000012B">
            <w:pPr>
              <w:rPr/>
            </w:pPr>
            <w:r w:rsidDel="00000000" w:rsidR="00000000" w:rsidRPr="00000000">
              <w:rPr>
                <w:rtl w:val="0"/>
              </w:rPr>
            </w:r>
          </w:p>
        </w:tc>
        <w:tc>
          <w:tcPr>
            <w:vAlign w:val="center"/>
          </w:tcPr>
          <w:p w:rsidR="00000000" w:rsidDel="00000000" w:rsidP="00000000" w:rsidRDefault="00000000" w:rsidRPr="00000000" w14:paraId="0000012C">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2D">
            <w:pPr>
              <w:rPr/>
            </w:pPr>
            <w:r w:rsidDel="00000000" w:rsidR="00000000" w:rsidRPr="00000000">
              <w:rPr>
                <w:rtl w:val="0"/>
              </w:rPr>
            </w:r>
          </w:p>
        </w:tc>
        <w:tc>
          <w:tcPr>
            <w:vAlign w:val="center"/>
          </w:tcPr>
          <w:p w:rsidR="00000000" w:rsidDel="00000000" w:rsidP="00000000" w:rsidRDefault="00000000" w:rsidRPr="00000000" w14:paraId="0000012E">
            <w:pPr>
              <w:rPr/>
            </w:pPr>
            <w:r w:rsidDel="00000000" w:rsidR="00000000" w:rsidRPr="00000000">
              <w:rPr>
                <w:rtl w:val="0"/>
              </w:rPr>
            </w:r>
          </w:p>
        </w:tc>
        <w:tc>
          <w:tcPr>
            <w:vAlign w:val="center"/>
          </w:tcPr>
          <w:p w:rsidR="00000000" w:rsidDel="00000000" w:rsidP="00000000" w:rsidRDefault="00000000" w:rsidRPr="00000000" w14:paraId="0000012F">
            <w:pPr>
              <w:rPr/>
            </w:pPr>
            <w:r w:rsidDel="00000000" w:rsidR="00000000" w:rsidRPr="00000000">
              <w:rPr>
                <w:rtl w:val="0"/>
              </w:rPr>
            </w:r>
          </w:p>
        </w:tc>
        <w:tc>
          <w:tcPr>
            <w:vAlign w:val="center"/>
          </w:tcPr>
          <w:p w:rsidR="00000000" w:rsidDel="00000000" w:rsidP="00000000" w:rsidRDefault="00000000" w:rsidRPr="00000000" w14:paraId="00000130">
            <w:pPr>
              <w:rPr/>
            </w:pPr>
            <w:r w:rsidDel="00000000" w:rsidR="00000000" w:rsidRPr="00000000">
              <w:rPr>
                <w:rtl w:val="0"/>
              </w:rPr>
            </w:r>
          </w:p>
        </w:tc>
        <w:tc>
          <w:tcPr>
            <w:vAlign w:val="center"/>
          </w:tcPr>
          <w:p w:rsidR="00000000" w:rsidDel="00000000" w:rsidP="00000000" w:rsidRDefault="00000000" w:rsidRPr="00000000" w14:paraId="00000131">
            <w:pPr>
              <w:rPr/>
            </w:pPr>
            <w:r w:rsidDel="00000000" w:rsidR="00000000" w:rsidRPr="00000000">
              <w:rPr>
                <w:rtl w:val="0"/>
              </w:rPr>
            </w:r>
          </w:p>
        </w:tc>
      </w:tr>
    </w:tbl>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3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4">
      <w:pPr>
        <w:tabs>
          <w:tab w:val="left" w:pos="720"/>
        </w:tabs>
        <w:rPr>
          <w:color w:val="000000"/>
        </w:rPr>
      </w:pPr>
      <w:r w:rsidDel="00000000" w:rsidR="00000000" w:rsidRPr="00000000">
        <w:rPr>
          <w:rtl w:val="0"/>
        </w:rPr>
      </w:r>
    </w:p>
    <w:p w:rsidR="00000000" w:rsidDel="00000000" w:rsidP="00000000" w:rsidRDefault="00000000" w:rsidRPr="00000000" w14:paraId="0000013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6">
      <w:pPr>
        <w:rPr>
          <w:color w:val="000000"/>
        </w:rPr>
      </w:pPr>
      <w:r w:rsidDel="00000000" w:rsidR="00000000" w:rsidRPr="00000000">
        <w:rPr>
          <w:rtl w:val="0"/>
        </w:rPr>
      </w:r>
    </w:p>
    <w:p w:rsidR="00000000" w:rsidDel="00000000" w:rsidP="00000000" w:rsidRDefault="00000000" w:rsidRPr="00000000" w14:paraId="0000013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8">
      <w:pPr>
        <w:rPr>
          <w:color w:val="000000"/>
        </w:rPr>
      </w:pPr>
      <w:r w:rsidDel="00000000" w:rsidR="00000000" w:rsidRPr="00000000">
        <w:rPr>
          <w:rtl w:val="0"/>
        </w:rPr>
      </w:r>
    </w:p>
    <w:p w:rsidR="00000000" w:rsidDel="00000000" w:rsidP="00000000" w:rsidRDefault="00000000" w:rsidRPr="00000000" w14:paraId="0000013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A">
      <w:pPr>
        <w:rPr>
          <w:color w:val="000000"/>
        </w:rPr>
      </w:pPr>
      <w:r w:rsidDel="00000000" w:rsidR="00000000" w:rsidRPr="00000000">
        <w:rPr>
          <w:rtl w:val="0"/>
        </w:rPr>
      </w:r>
    </w:p>
    <w:p w:rsidR="00000000" w:rsidDel="00000000" w:rsidP="00000000" w:rsidRDefault="00000000" w:rsidRPr="00000000" w14:paraId="0000013B">
      <w:pPr>
        <w:rPr>
          <w:sz w:val="22"/>
          <w:szCs w:val="22"/>
        </w:rPr>
      </w:pPr>
      <w:r w:rsidDel="00000000" w:rsidR="00000000" w:rsidRPr="00000000">
        <w:rPr>
          <w:rtl w:val="0"/>
        </w:rPr>
      </w:r>
    </w:p>
    <w:p w:rsidR="00000000" w:rsidDel="00000000" w:rsidP="00000000" w:rsidRDefault="00000000" w:rsidRPr="00000000" w14:paraId="0000013C">
      <w:pPr>
        <w:rPr>
          <w:sz w:val="22"/>
          <w:szCs w:val="22"/>
        </w:rPr>
      </w:pPr>
      <w:r w:rsidDel="00000000" w:rsidR="00000000" w:rsidRPr="00000000">
        <w:rPr>
          <w:rtl w:val="0"/>
        </w:rPr>
      </w:r>
    </w:p>
    <w:p w:rsidR="00000000" w:rsidDel="00000000" w:rsidP="00000000" w:rsidRDefault="00000000" w:rsidRPr="00000000" w14:paraId="0000013D">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Q0uaB9SMXW9F8/79W9pPcWN/nA==">AMUW2mXZfrswpjkDluZhtlWY9LRhNLUwb8WDXfGcmNHfBFNMcNCdtZ4etLVd2kzZ47nEnP6UO36tjGAsF6yE/9g7m6/5EvhydsT0BFAYC8hMhFbnT5vQeO7tf1GsIuOhXdViz0QtF9TQ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2018-12-14T09:17:00Z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