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D01" w:rsidRDefault="008F6AA1">
      <w:pPr>
        <w:keepNext/>
        <w:keepLines/>
        <w:spacing w:before="360" w:after="120" w:line="240" w:lineRule="auto"/>
        <w:rPr>
          <w:b/>
          <w:color w:val="0092D1"/>
        </w:rPr>
      </w:pPr>
      <w:r>
        <w:rPr>
          <w:b/>
          <w:color w:val="0092D1"/>
        </w:rPr>
        <w:t>Section III : Annexes de la soumission</w:t>
      </w:r>
    </w:p>
    <w:p w:rsidR="00407D01" w:rsidRDefault="008F6AA1">
      <w:pPr>
        <w:keepNext/>
        <w:keepLines/>
        <w:spacing w:before="200" w:after="200" w:line="240" w:lineRule="auto"/>
      </w:pPr>
      <w:r>
        <w:rPr>
          <w:b/>
        </w:rPr>
        <w:t xml:space="preserve">Référence </w:t>
      </w:r>
      <w:proofErr w:type="spellStart"/>
      <w:r>
        <w:rPr>
          <w:b/>
        </w:rPr>
        <w:t>eSourcing</w:t>
      </w:r>
      <w:proofErr w:type="spellEnd"/>
      <w:r>
        <w:rPr>
          <w:b/>
        </w:rPr>
        <w:t xml:space="preserve"> :</w:t>
      </w:r>
      <w:r>
        <w:t xml:space="preserve"> ITB/2020/14759</w:t>
      </w:r>
    </w:p>
    <w:p w:rsidR="00407D01" w:rsidRDefault="008F6AA1">
      <w:pPr>
        <w:spacing w:line="240" w:lineRule="auto"/>
        <w:jc w:val="both"/>
      </w:pPr>
      <w:r>
        <w:rPr>
          <w:highlight w:val="cyan"/>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w:t>
      </w:r>
      <w:proofErr w:type="spellStart"/>
      <w:r>
        <w:rPr>
          <w:highlight w:val="cyan"/>
        </w:rPr>
        <w:t>eSourcing</w:t>
      </w:r>
      <w:proofErr w:type="spellEnd"/>
      <w:r>
        <w:rPr>
          <w:highlight w:val="cyan"/>
        </w:rPr>
        <w:t xml:space="preserve"> de l’UNOPS à l’emplacement spécifique correspondant à chaque document dans la Liste de contrôle.</w:t>
      </w:r>
    </w:p>
    <w:p w:rsidR="00407D01" w:rsidRDefault="008F6AA1">
      <w:pPr>
        <w:keepNext/>
        <w:keepLines/>
        <w:spacing w:before="240" w:after="240" w:line="240" w:lineRule="auto"/>
        <w:rPr>
          <w:b/>
          <w:color w:val="0092D1"/>
        </w:rPr>
      </w:pPr>
      <w:r>
        <w:rPr>
          <w:b/>
          <w:color w:val="0092D1"/>
        </w:rPr>
        <w:t>Annexe A : Formulaire de soumission de la cotation</w:t>
      </w:r>
    </w:p>
    <w:p w:rsidR="00407D01" w:rsidRDefault="008F6AA1">
      <w:pPr>
        <w:tabs>
          <w:tab w:val="center" w:pos="4320"/>
          <w:tab w:val="right" w:pos="8640"/>
        </w:tabs>
        <w:spacing w:line="240" w:lineRule="auto"/>
        <w:jc w:val="both"/>
      </w:pPr>
      <w: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407D01" w:rsidRDefault="008F6AA1">
      <w:pPr>
        <w:spacing w:before="120" w:after="120" w:line="240" w:lineRule="auto"/>
        <w:jc w:val="both"/>
      </w:pPr>
      <w:r>
        <w:t xml:space="preserve">Date : </w:t>
      </w:r>
      <w:r>
        <w:rPr>
          <w:highlight w:val="cyan"/>
        </w:rPr>
        <w:t>[insérez la date de soumission]</w:t>
      </w:r>
    </w:p>
    <w:p w:rsidR="00407D01" w:rsidRDefault="008F6AA1">
      <w:pPr>
        <w:spacing w:line="240" w:lineRule="auto"/>
        <w:jc w:val="both"/>
        <w:rPr>
          <w:b/>
        </w:rPr>
      </w:pPr>
      <w:r>
        <w:rPr>
          <w:b/>
        </w:rPr>
        <w:t>Objet : Cotation concernant la fourniture de [</w:t>
      </w:r>
      <w:r>
        <w:rPr>
          <w:b/>
          <w:i/>
          <w:highlight w:val="cyan"/>
        </w:rPr>
        <w:t>insérez une brève description des biens et/ou services</w:t>
      </w:r>
      <w:r>
        <w:rPr>
          <w:b/>
        </w:rPr>
        <w:t>] à [</w:t>
      </w:r>
      <w:r>
        <w:rPr>
          <w:b/>
          <w:highlight w:val="cyan"/>
        </w:rPr>
        <w:t>N</w:t>
      </w:r>
      <w:r>
        <w:rPr>
          <w:b/>
          <w:i/>
          <w:highlight w:val="cyan"/>
        </w:rPr>
        <w:t>om de la ville / du pays</w:t>
      </w:r>
      <w:r>
        <w:rPr>
          <w:b/>
        </w:rPr>
        <w:t>] – N° de la demande de cotations : [</w:t>
      </w:r>
      <w:r>
        <w:rPr>
          <w:b/>
          <w:highlight w:val="cyan"/>
        </w:rPr>
        <w:t>insérez le n° de référence</w:t>
      </w:r>
      <w:r>
        <w:rPr>
          <w:b/>
        </w:rPr>
        <w:t xml:space="preserve">], </w:t>
      </w:r>
      <w:r>
        <w:t>daté</w:t>
      </w:r>
      <w:r>
        <w:rPr>
          <w:b/>
        </w:rPr>
        <w:t xml:space="preserve"> [</w:t>
      </w:r>
      <w:r>
        <w:rPr>
          <w:b/>
          <w:highlight w:val="cyan"/>
        </w:rPr>
        <w:t>insérez la date</w:t>
      </w:r>
      <w:r>
        <w:rPr>
          <w:b/>
        </w:rPr>
        <w:t>]</w:t>
      </w:r>
    </w:p>
    <w:p w:rsidR="00407D01" w:rsidRDefault="008F6AA1">
      <w:pPr>
        <w:spacing w:before="120" w:after="200" w:line="240" w:lineRule="auto"/>
        <w:jc w:val="both"/>
      </w:pPr>
      <w:r>
        <w:t xml:space="preserve">Nous, soussignés, déclarons que : </w:t>
      </w:r>
    </w:p>
    <w:p w:rsidR="00407D01" w:rsidRDefault="008F6AA1">
      <w:pPr>
        <w:numPr>
          <w:ilvl w:val="0"/>
          <w:numId w:val="2"/>
        </w:numPr>
        <w:spacing w:after="120" w:line="240" w:lineRule="auto"/>
        <w:ind w:left="850" w:hanging="425"/>
        <w:jc w:val="both"/>
      </w:pPr>
      <w:r>
        <w:t xml:space="preserve">Nous proposons de fournir les biens/services conformément aux documents d’appel à la concurrence, y compris les Conditions Générales du Contrat de l’UNOPS ; </w:t>
      </w:r>
    </w:p>
    <w:p w:rsidR="00407D01" w:rsidRDefault="008F6AA1">
      <w:pPr>
        <w:numPr>
          <w:ilvl w:val="0"/>
          <w:numId w:val="2"/>
        </w:numPr>
        <w:spacing w:after="120" w:line="240" w:lineRule="auto"/>
        <w:ind w:left="850" w:hanging="425"/>
        <w:jc w:val="both"/>
      </w:pPr>
      <w:r>
        <w:t>Notre cotation demeurera valide pendant [</w:t>
      </w:r>
      <w:r>
        <w:rPr>
          <w:highlight w:val="cyan"/>
        </w:rPr>
        <w:t>insérez le nombre de jours, sachant que ce nombre ne pourra pas être inférieur à celui stipulé dans la section Détails de la sollicitation, Période de validité de la cotation</w:t>
      </w:r>
      <w:r>
        <w:t>] jours, à compter de la date limite fixée comme date limite de soumission des cotations en vertu de la demande de cotations et continuera à nous engager et pourra être acceptée à tout moment avant l’expiration de cette période ;</w:t>
      </w:r>
    </w:p>
    <w:p w:rsidR="00407D01" w:rsidRDefault="008F6AA1">
      <w:pPr>
        <w:numPr>
          <w:ilvl w:val="0"/>
          <w:numId w:val="2"/>
        </w:numPr>
        <w:spacing w:after="120" w:line="240" w:lineRule="auto"/>
        <w:ind w:left="850" w:hanging="425"/>
        <w:jc w:val="both"/>
      </w:pPr>
      <w:r>
        <w:t xml:space="preserve">Nous n’avons aucun conflit d’intérêts dans quelque activité qui nous placerait, si nous étions retenus pour cette mission, dans un conflit d’intérêts avec l’UNOPS. </w:t>
      </w:r>
      <w:r>
        <w:rPr>
          <w:highlight w:val="cyan"/>
        </w:rPr>
        <w:t>[Si votre société a un conflit d'intérêts réel ou potentiel, selon la définition du Article 3, Section II : Instructions aux soumissionnaires, indiquez-le ici</w:t>
      </w:r>
      <w:proofErr w:type="gramStart"/>
      <w:r>
        <w:rPr>
          <w:highlight w:val="cyan"/>
        </w:rPr>
        <w:t>];</w:t>
      </w:r>
      <w:proofErr w:type="gramEnd"/>
    </w:p>
    <w:p w:rsidR="00407D01" w:rsidRDefault="008F6AA1">
      <w:pPr>
        <w:numPr>
          <w:ilvl w:val="0"/>
          <w:numId w:val="2"/>
        </w:numPr>
        <w:spacing w:after="120" w:line="240" w:lineRule="auto"/>
        <w:ind w:left="850" w:hanging="425"/>
        <w:jc w:val="both"/>
      </w:pPr>
      <w: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407D01" w:rsidRDefault="008F6AA1">
      <w:pPr>
        <w:numPr>
          <w:ilvl w:val="0"/>
          <w:numId w:val="2"/>
        </w:numPr>
        <w:spacing w:after="120" w:line="240" w:lineRule="auto"/>
        <w:ind w:left="850" w:hanging="425"/>
        <w:jc w:val="both"/>
      </w:pPr>
      <w: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rsidR="00407D01" w:rsidRDefault="008F6AA1">
      <w:pPr>
        <w:numPr>
          <w:ilvl w:val="0"/>
          <w:numId w:val="2"/>
        </w:numPr>
        <w:spacing w:after="120" w:line="240" w:lineRule="auto"/>
        <w:ind w:left="850" w:hanging="425"/>
        <w:jc w:val="both"/>
      </w:pPr>
      <w:r>
        <w:t>Nous adhérons aux principes du Code de conduite des fournisseurs des Nations Unies, ainsi qu’aux principes du Pacte mondial des Nations Unies ;</w:t>
      </w:r>
    </w:p>
    <w:p w:rsidR="00407D01" w:rsidRDefault="008F6AA1">
      <w:pPr>
        <w:numPr>
          <w:ilvl w:val="0"/>
          <w:numId w:val="2"/>
        </w:numPr>
        <w:spacing w:after="120" w:line="240" w:lineRule="auto"/>
        <w:ind w:left="850" w:hanging="425"/>
        <w:jc w:val="both"/>
      </w:pPr>
      <w:r>
        <w:lastRenderedPageBreak/>
        <w:t>Nous n’avons pas déclaré faillite, ne sommes pas impliqués dans une procédure de faillite ou de mise sous séquestre et ne faisons l’objet d’aucune poursuite judiciaire qui pourrait compromettre nos opérations dans un avenir proche ;</w:t>
      </w:r>
    </w:p>
    <w:p w:rsidR="00407D01" w:rsidRDefault="008F6AA1">
      <w:pPr>
        <w:numPr>
          <w:ilvl w:val="0"/>
          <w:numId w:val="2"/>
        </w:numPr>
        <w:spacing w:after="120" w:line="240" w:lineRule="auto"/>
        <w:ind w:left="850" w:hanging="425"/>
        <w:jc w:val="both"/>
      </w:pPr>
      <w: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rsidR="00407D01" w:rsidRDefault="008F6AA1">
      <w:pPr>
        <w:spacing w:before="240" w:after="120" w:line="240" w:lineRule="auto"/>
        <w:jc w:val="both"/>
      </w:pPr>
      <w:r>
        <w:t>Je, soussigné, certifie être dûment autorisé par [</w:t>
      </w:r>
      <w:r>
        <w:rPr>
          <w:b/>
          <w:i/>
          <w:highlight w:val="cyan"/>
        </w:rPr>
        <w:t>insérez le nom complet du soumissionnaire</w:t>
      </w:r>
      <w:r>
        <w:t>] à signer cette cotation et à engager [</w:t>
      </w:r>
      <w:r>
        <w:rPr>
          <w:b/>
          <w:i/>
          <w:highlight w:val="cyan"/>
        </w:rPr>
        <w:t>insérez le nom complet du soumissionnaire</w:t>
      </w:r>
      <w:r>
        <w:t xml:space="preserve">] dans l’hypothèse où l’UNOPS accepterait la présente cotation : </w:t>
      </w:r>
    </w:p>
    <w:p w:rsidR="00407D01" w:rsidRDefault="008F6AA1">
      <w:pPr>
        <w:tabs>
          <w:tab w:val="left" w:pos="990"/>
          <w:tab w:val="left" w:pos="5040"/>
          <w:tab w:val="left" w:pos="5850"/>
        </w:tabs>
        <w:spacing w:line="240" w:lineRule="auto"/>
      </w:pPr>
      <w:r>
        <w:t xml:space="preserve">Nom : </w:t>
      </w:r>
      <w:r>
        <w:rPr>
          <w:highlight w:val="cyan"/>
        </w:rPr>
        <w:t>[complétez]</w:t>
      </w:r>
    </w:p>
    <w:p w:rsidR="00407D01" w:rsidRDefault="008F6AA1">
      <w:pPr>
        <w:tabs>
          <w:tab w:val="left" w:pos="990"/>
        </w:tabs>
        <w:spacing w:line="240" w:lineRule="auto"/>
      </w:pPr>
      <w:r>
        <w:t xml:space="preserve">Titre : </w:t>
      </w:r>
      <w:r>
        <w:rPr>
          <w:highlight w:val="cyan"/>
        </w:rPr>
        <w:t>[complétez]</w:t>
      </w:r>
    </w:p>
    <w:p w:rsidR="00407D01" w:rsidRDefault="008F6AA1">
      <w:pPr>
        <w:tabs>
          <w:tab w:val="left" w:pos="990"/>
        </w:tabs>
        <w:spacing w:line="240" w:lineRule="auto"/>
      </w:pPr>
      <w:r>
        <w:t>Signature : _____________________________________________________________</w:t>
      </w:r>
    </w:p>
    <w:p w:rsidR="00407D01" w:rsidRDefault="008F6AA1">
      <w:pPr>
        <w:spacing w:before="200" w:after="200" w:line="240" w:lineRule="auto"/>
        <w:jc w:val="both"/>
      </w:pPr>
      <w:r>
        <w:t>Nous vous saurions gré d'indiquer le nom et les coordonnées de la personne de contact principale désignée au sein de votre entreprise aux fins des communications relatives à cette cotation :</w:t>
      </w:r>
    </w:p>
    <w:p w:rsidR="00407D01" w:rsidRDefault="008F6AA1">
      <w:pPr>
        <w:tabs>
          <w:tab w:val="left" w:pos="990"/>
          <w:tab w:val="left" w:pos="5040"/>
          <w:tab w:val="left" w:pos="5850"/>
        </w:tabs>
        <w:spacing w:line="240" w:lineRule="auto"/>
      </w:pPr>
      <w:r>
        <w:t xml:space="preserve">Nom : </w:t>
      </w:r>
      <w:r>
        <w:rPr>
          <w:highlight w:val="cyan"/>
        </w:rPr>
        <w:t>[complétez]</w:t>
      </w:r>
    </w:p>
    <w:p w:rsidR="00407D01" w:rsidRDefault="008F6AA1">
      <w:pPr>
        <w:tabs>
          <w:tab w:val="left" w:pos="990"/>
        </w:tabs>
        <w:spacing w:line="240" w:lineRule="auto"/>
      </w:pPr>
      <w:r>
        <w:t xml:space="preserve">Titre : </w:t>
      </w:r>
      <w:r>
        <w:rPr>
          <w:highlight w:val="cyan"/>
        </w:rPr>
        <w:t>[complétez]</w:t>
      </w:r>
    </w:p>
    <w:p w:rsidR="00407D01" w:rsidRDefault="008F6AA1">
      <w:pPr>
        <w:tabs>
          <w:tab w:val="left" w:pos="990"/>
        </w:tabs>
        <w:spacing w:line="240" w:lineRule="auto"/>
      </w:pPr>
      <w:r>
        <w:t xml:space="preserve">Adresse e-mail : </w:t>
      </w:r>
      <w:r>
        <w:rPr>
          <w:highlight w:val="cyan"/>
        </w:rPr>
        <w:t>[complétez]</w:t>
      </w:r>
    </w:p>
    <w:p w:rsidR="00407D01" w:rsidRDefault="008F6AA1">
      <w:pPr>
        <w:tabs>
          <w:tab w:val="left" w:pos="990"/>
        </w:tabs>
        <w:spacing w:line="240" w:lineRule="auto"/>
      </w:pPr>
      <w:r>
        <w:t xml:space="preserve">Numéro de téléphone : </w:t>
      </w:r>
      <w:r>
        <w:rPr>
          <w:highlight w:val="cyan"/>
        </w:rPr>
        <w:t>[complétez]</w:t>
      </w:r>
    </w:p>
    <w:p w:rsidR="00407D01" w:rsidRDefault="008F6AA1">
      <w:pPr>
        <w:tabs>
          <w:tab w:val="left" w:pos="990"/>
        </w:tabs>
        <w:spacing w:line="240" w:lineRule="auto"/>
        <w:rPr>
          <w:b/>
        </w:rPr>
      </w:pPr>
      <w:r>
        <w:rPr>
          <w:b/>
        </w:rPr>
        <w:t xml:space="preserve"> </w:t>
      </w:r>
    </w:p>
    <w:p w:rsidR="00407D01" w:rsidRDefault="008F6AA1">
      <w:pPr>
        <w:keepNext/>
        <w:keepLines/>
        <w:spacing w:before="360" w:after="120" w:line="240" w:lineRule="auto"/>
        <w:rPr>
          <w:b/>
          <w:color w:val="0092D1"/>
        </w:rPr>
      </w:pPr>
      <w:r>
        <w:rPr>
          <w:b/>
          <w:color w:val="0092D1"/>
        </w:rPr>
        <w:t>Annexe B : Formulaire de bordereau des prix</w:t>
      </w:r>
    </w:p>
    <w:p w:rsidR="00407D01" w:rsidRDefault="008F6AA1">
      <w:pPr>
        <w:spacing w:line="240" w:lineRule="auto"/>
      </w:pPr>
      <w:r>
        <w:t xml:space="preserve">Le soumissionnaire devra compléter ce formulaire de bordereau des prix conformément aux instructions indiquées ci-dessous. </w:t>
      </w:r>
    </w:p>
    <w:p w:rsidR="00407D01" w:rsidRDefault="00407D01">
      <w:pPr>
        <w:spacing w:line="240" w:lineRule="auto"/>
      </w:pPr>
    </w:p>
    <w:p w:rsidR="00407D01" w:rsidRDefault="00407D01">
      <w:pPr>
        <w:spacing w:line="240" w:lineRule="auto"/>
      </w:pPr>
    </w:p>
    <w:p w:rsidR="00407D01" w:rsidRDefault="008F6AA1">
      <w:pPr>
        <w:spacing w:after="60" w:line="240" w:lineRule="auto"/>
      </w:pPr>
      <w:r>
        <w:t xml:space="preserve">Numéro de référence de la demande de cotations : </w:t>
      </w:r>
      <w:r>
        <w:rPr>
          <w:highlight w:val="cyan"/>
        </w:rPr>
        <w:t>[insérez le numéro de référence]</w:t>
      </w:r>
    </w:p>
    <w:p w:rsidR="00407D01" w:rsidRDefault="00407D01">
      <w:pPr>
        <w:spacing w:line="240" w:lineRule="auto"/>
      </w:pPr>
    </w:p>
    <w:p w:rsidR="00407D01" w:rsidRDefault="00407D01">
      <w:pPr>
        <w:spacing w:line="240" w:lineRule="auto"/>
      </w:pPr>
    </w:p>
    <w:tbl>
      <w:tblPr>
        <w:tblStyle w:val="a"/>
        <w:tblW w:w="5177" w:type="dxa"/>
        <w:tblInd w:w="0" w:type="dxa"/>
        <w:tblLayout w:type="fixed"/>
        <w:tblLook w:val="0000" w:firstRow="0" w:lastRow="0" w:firstColumn="0" w:lastColumn="0" w:noHBand="0" w:noVBand="0"/>
      </w:tblPr>
      <w:tblGrid>
        <w:gridCol w:w="2534"/>
        <w:gridCol w:w="2643"/>
      </w:tblGrid>
      <w:tr w:rsidR="00407D01">
        <w:tc>
          <w:tcPr>
            <w:tcW w:w="253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pPr>
            <w:r>
              <w:rPr>
                <w:b/>
              </w:rPr>
              <w:t>Devise </w:t>
            </w:r>
          </w:p>
        </w:tc>
        <w:tc>
          <w:tcPr>
            <w:tcW w:w="264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E57B4">
            <w:pPr>
              <w:spacing w:line="240" w:lineRule="auto"/>
              <w:rPr>
                <w:b/>
              </w:rPr>
            </w:pPr>
            <w:r>
              <w:rPr>
                <w:b/>
              </w:rPr>
              <w:t>GNF</w:t>
            </w:r>
          </w:p>
        </w:tc>
      </w:tr>
    </w:tbl>
    <w:p w:rsidR="00407D01" w:rsidRDefault="00407D01">
      <w:pPr>
        <w:spacing w:line="240" w:lineRule="auto"/>
        <w:rPr>
          <w:b/>
        </w:rPr>
      </w:pPr>
    </w:p>
    <w:tbl>
      <w:tblPr>
        <w:tblStyle w:val="a0"/>
        <w:tblW w:w="9480" w:type="dxa"/>
        <w:tblInd w:w="0" w:type="dxa"/>
        <w:tblLayout w:type="fixed"/>
        <w:tblLook w:val="0000" w:firstRow="0" w:lastRow="0" w:firstColumn="0" w:lastColumn="0" w:noHBand="0" w:noVBand="0"/>
      </w:tblPr>
      <w:tblGrid>
        <w:gridCol w:w="1020"/>
        <w:gridCol w:w="2220"/>
        <w:gridCol w:w="1260"/>
        <w:gridCol w:w="1155"/>
        <w:gridCol w:w="1335"/>
        <w:gridCol w:w="1230"/>
        <w:gridCol w:w="1260"/>
      </w:tblGrid>
      <w:tr w:rsidR="00407D01">
        <w:tc>
          <w:tcPr>
            <w:tcW w:w="102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jc w:val="center"/>
            </w:pPr>
            <w:r>
              <w:rPr>
                <w:b/>
              </w:rPr>
              <w:t>Nº du produit</w:t>
            </w:r>
          </w:p>
        </w:tc>
        <w:tc>
          <w:tcPr>
            <w:tcW w:w="222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jc w:val="center"/>
            </w:pPr>
            <w:r>
              <w:rPr>
                <w:b/>
              </w:rPr>
              <w:t>Description</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jc w:val="center"/>
            </w:pPr>
            <w:r>
              <w:rPr>
                <w:b/>
              </w:rPr>
              <w:t>Quantité</w:t>
            </w:r>
          </w:p>
        </w:tc>
        <w:tc>
          <w:tcPr>
            <w:tcW w:w="115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rsidP="00CE76AC">
            <w:pPr>
              <w:spacing w:line="240" w:lineRule="auto"/>
              <w:jc w:val="center"/>
              <w:rPr>
                <w:b/>
              </w:rPr>
            </w:pPr>
            <w:r>
              <w:rPr>
                <w:b/>
              </w:rPr>
              <w:t xml:space="preserve">Prix unitaire FCA Incoterm 2010 </w:t>
            </w:r>
          </w:p>
        </w:tc>
        <w:tc>
          <w:tcPr>
            <w:tcW w:w="133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rsidP="00CE76AC">
            <w:pPr>
              <w:spacing w:line="240" w:lineRule="auto"/>
              <w:jc w:val="center"/>
              <w:rPr>
                <w:b/>
              </w:rPr>
            </w:pPr>
            <w:r>
              <w:rPr>
                <w:b/>
              </w:rPr>
              <w:t xml:space="preserve">Prix unitaire CPT Incoterm 2010 </w:t>
            </w:r>
          </w:p>
        </w:tc>
        <w:tc>
          <w:tcPr>
            <w:tcW w:w="123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rsidP="00CE76AC">
            <w:pPr>
              <w:spacing w:line="240" w:lineRule="auto"/>
              <w:jc w:val="center"/>
            </w:pPr>
            <w:r>
              <w:rPr>
                <w:b/>
              </w:rPr>
              <w:t xml:space="preserve">Prix total FCA Incoterm 2010 </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rsidP="00CE76AC">
            <w:pPr>
              <w:spacing w:line="240" w:lineRule="auto"/>
              <w:jc w:val="center"/>
            </w:pPr>
            <w:r>
              <w:rPr>
                <w:b/>
              </w:rPr>
              <w:t>P</w:t>
            </w:r>
            <w:r w:rsidR="00CE76AC">
              <w:rPr>
                <w:b/>
              </w:rPr>
              <w:t>rix total CPT Incoterm 2010</w:t>
            </w:r>
          </w:p>
        </w:tc>
      </w:tr>
      <w:tr w:rsidR="00407D01">
        <w:trPr>
          <w:trHeight w:val="2760"/>
        </w:trPr>
        <w:tc>
          <w:tcPr>
            <w:tcW w:w="10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pPr>
            <w:r>
              <w:t>Lot 1</w:t>
            </w:r>
          </w:p>
        </w:tc>
        <w:tc>
          <w:tcPr>
            <w:tcW w:w="22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rPr>
                <w:b/>
              </w:rPr>
            </w:pPr>
            <w:r>
              <w:t>Top case 72 litres</w:t>
            </w:r>
            <w:r w:rsidR="00B85768">
              <w:t xml:space="preserve"> et accessoires</w:t>
            </w:r>
          </w:p>
          <w:p w:rsidR="00407D01" w:rsidRDefault="008F6AA1">
            <w:pPr>
              <w:spacing w:line="240" w:lineRule="auto"/>
              <w:rPr>
                <w:highlight w:val="white"/>
              </w:rPr>
            </w:pPr>
            <w:r>
              <w:rPr>
                <w:noProof/>
                <w:highlight w:val="white"/>
                <w:lang w:val="fr-FR"/>
              </w:rPr>
              <w:drawing>
                <wp:inline distT="114300" distB="114300" distL="114300" distR="114300">
                  <wp:extent cx="1181100" cy="105727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181100" cy="1057275"/>
                          </a:xfrm>
                          <a:prstGeom prst="rect">
                            <a:avLst/>
                          </a:prstGeom>
                          <a:ln/>
                        </pic:spPr>
                      </pic:pic>
                    </a:graphicData>
                  </a:graphic>
                </wp:inline>
              </w:drawing>
            </w:r>
          </w:p>
          <w:p w:rsidR="00407D01" w:rsidRDefault="00407D01">
            <w:pPr>
              <w:spacing w:line="240" w:lineRule="auto"/>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pPr>
            <w:r>
              <w:t>87</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jc w:val="center"/>
              <w:rPr>
                <w:highlight w:val="cyan"/>
              </w:rPr>
            </w:pPr>
          </w:p>
        </w:tc>
        <w:tc>
          <w:tcPr>
            <w:tcW w:w="13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jc w:val="center"/>
              <w:rPr>
                <w:highlight w:val="cyan"/>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pPr>
            <w:r>
              <w:rPr>
                <w:highlight w:val="cyan"/>
              </w:rPr>
              <w:t>[Insérez]</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pPr>
            <w:r>
              <w:rPr>
                <w:highlight w:val="cyan"/>
              </w:rPr>
              <w:t>[Insérez]</w:t>
            </w:r>
          </w:p>
        </w:tc>
      </w:tr>
      <w:tr w:rsidR="00407D01">
        <w:trPr>
          <w:trHeight w:val="2940"/>
        </w:trPr>
        <w:tc>
          <w:tcPr>
            <w:tcW w:w="10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pPr>
            <w:r>
              <w:lastRenderedPageBreak/>
              <w:t>Lot 2</w:t>
            </w:r>
          </w:p>
        </w:tc>
        <w:tc>
          <w:tcPr>
            <w:tcW w:w="22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rPr>
                <w:b/>
              </w:rPr>
            </w:pPr>
            <w:r>
              <w:t>Top case 72 litres</w:t>
            </w:r>
            <w:r w:rsidR="00B85768">
              <w:t xml:space="preserve"> et accessoires</w:t>
            </w:r>
          </w:p>
          <w:p w:rsidR="00407D01" w:rsidRDefault="00407D01">
            <w:pPr>
              <w:spacing w:line="240" w:lineRule="auto"/>
              <w:rPr>
                <w:highlight w:val="yellow"/>
              </w:rPr>
            </w:pPr>
          </w:p>
          <w:p w:rsidR="00407D01" w:rsidRDefault="008F6AA1">
            <w:pPr>
              <w:spacing w:line="240" w:lineRule="auto"/>
              <w:rPr>
                <w:highlight w:val="white"/>
              </w:rPr>
            </w:pPr>
            <w:r>
              <w:rPr>
                <w:noProof/>
                <w:highlight w:val="white"/>
                <w:lang w:val="fr-FR"/>
              </w:rPr>
              <w:drawing>
                <wp:inline distT="114300" distB="114300" distL="114300" distR="114300">
                  <wp:extent cx="1276350" cy="1282700"/>
                  <wp:effectExtent l="0" t="0" r="0" b="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276350" cy="1282700"/>
                          </a:xfrm>
                          <a:prstGeom prst="rect">
                            <a:avLst/>
                          </a:prstGeom>
                          <a:ln/>
                        </pic:spPr>
                      </pic:pic>
                    </a:graphicData>
                  </a:graphic>
                </wp:inline>
              </w:drawing>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pPr>
            <w:r>
              <w:t>102</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jc w:val="center"/>
              <w:rPr>
                <w:highlight w:val="cyan"/>
              </w:rPr>
            </w:pPr>
          </w:p>
        </w:tc>
        <w:tc>
          <w:tcPr>
            <w:tcW w:w="13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jc w:val="center"/>
              <w:rPr>
                <w:highlight w:val="cyan"/>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rPr>
                <w:highlight w:val="cyan"/>
              </w:rPr>
            </w:pPr>
            <w:r>
              <w:rPr>
                <w:highlight w:val="cyan"/>
              </w:rPr>
              <w:t>[Insérez]</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rPr>
                <w:highlight w:val="cyan"/>
              </w:rPr>
            </w:pPr>
            <w:r>
              <w:rPr>
                <w:highlight w:val="cyan"/>
              </w:rPr>
              <w:t>[Insérez]</w:t>
            </w:r>
          </w:p>
        </w:tc>
      </w:tr>
      <w:tr w:rsidR="00407D01">
        <w:tc>
          <w:tcPr>
            <w:tcW w:w="10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pPr>
            <w:r>
              <w:t>Lot 3</w:t>
            </w:r>
          </w:p>
        </w:tc>
        <w:tc>
          <w:tcPr>
            <w:tcW w:w="22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rPr>
                <w:b/>
              </w:rPr>
            </w:pPr>
            <w:r>
              <w:t>Top case 72 litres</w:t>
            </w:r>
            <w:r w:rsidR="00B85768">
              <w:t xml:space="preserve"> et accessoires</w:t>
            </w:r>
          </w:p>
          <w:p w:rsidR="00407D01" w:rsidRDefault="008F6AA1">
            <w:pPr>
              <w:spacing w:line="240" w:lineRule="auto"/>
              <w:rPr>
                <w:highlight w:val="white"/>
              </w:rPr>
            </w:pPr>
            <w:r>
              <w:rPr>
                <w:noProof/>
                <w:highlight w:val="white"/>
                <w:lang w:val="fr-FR"/>
              </w:rPr>
              <w:drawing>
                <wp:inline distT="114300" distB="114300" distL="114300" distR="114300">
                  <wp:extent cx="1276350" cy="12827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76350" cy="1282700"/>
                          </a:xfrm>
                          <a:prstGeom prst="rect">
                            <a:avLst/>
                          </a:prstGeom>
                          <a:ln/>
                        </pic:spPr>
                      </pic:pic>
                    </a:graphicData>
                  </a:graphic>
                </wp:inline>
              </w:drawing>
            </w:r>
          </w:p>
          <w:p w:rsidR="00407D01" w:rsidRDefault="00407D01">
            <w:pPr>
              <w:spacing w:line="240" w:lineRule="auto"/>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pPr>
            <w:r>
              <w:t>425</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jc w:val="center"/>
              <w:rPr>
                <w:highlight w:val="cyan"/>
              </w:rPr>
            </w:pPr>
          </w:p>
        </w:tc>
        <w:tc>
          <w:tcPr>
            <w:tcW w:w="13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jc w:val="center"/>
              <w:rPr>
                <w:highlight w:val="cyan"/>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pPr>
            <w:r>
              <w:rPr>
                <w:highlight w:val="cyan"/>
              </w:rPr>
              <w:t>[Insérez]</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8F6AA1">
            <w:pPr>
              <w:spacing w:line="240" w:lineRule="auto"/>
              <w:jc w:val="center"/>
            </w:pPr>
            <w:r>
              <w:rPr>
                <w:highlight w:val="cyan"/>
              </w:rPr>
              <w:t>[Insérez]</w:t>
            </w:r>
          </w:p>
        </w:tc>
      </w:tr>
      <w:tr w:rsidR="00407D01">
        <w:tc>
          <w:tcPr>
            <w:tcW w:w="6990" w:type="dxa"/>
            <w:gridSpan w:val="5"/>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rPr>
                <w:b/>
              </w:rPr>
            </w:pPr>
          </w:p>
          <w:p w:rsidR="00407D01" w:rsidRDefault="008F6AA1">
            <w:pPr>
              <w:spacing w:line="240" w:lineRule="auto"/>
              <w:rPr>
                <w:b/>
              </w:rPr>
            </w:pPr>
            <w:r>
              <w:rPr>
                <w:b/>
              </w:rPr>
              <w:t>Prix total</w:t>
            </w:r>
          </w:p>
          <w:p w:rsidR="00407D01" w:rsidRDefault="00407D01">
            <w:pPr>
              <w:spacing w:line="240" w:lineRule="auto"/>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widowControl w:val="0"/>
            </w:pP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07D01" w:rsidRDefault="00407D01">
            <w:pPr>
              <w:spacing w:line="240" w:lineRule="auto"/>
            </w:pPr>
          </w:p>
        </w:tc>
      </w:tr>
    </w:tbl>
    <w:p w:rsidR="00407D01" w:rsidRDefault="00407D01">
      <w:pPr>
        <w:tabs>
          <w:tab w:val="center" w:pos="4320"/>
          <w:tab w:val="right" w:pos="8640"/>
        </w:tabs>
        <w:spacing w:line="240" w:lineRule="auto"/>
        <w:rPr>
          <w:b/>
          <w:color w:val="528CC9"/>
        </w:rPr>
      </w:pPr>
    </w:p>
    <w:p w:rsidR="00407D01" w:rsidRDefault="008F6AA1">
      <w:pPr>
        <w:spacing w:line="240" w:lineRule="auto"/>
      </w:pPr>
      <w:r>
        <w:t>Nous acceptons que le paiement s’effectue dans un délai de 30 jours :  Oui</w:t>
      </w:r>
    </w:p>
    <w:p w:rsidR="00407D01" w:rsidRDefault="00407D01">
      <w:pPr>
        <w:spacing w:line="240" w:lineRule="auto"/>
        <w:rPr>
          <w:b/>
        </w:rPr>
      </w:pPr>
    </w:p>
    <w:p w:rsidR="00407D01" w:rsidRDefault="008F6AA1">
      <w:pPr>
        <w:spacing w:line="240" w:lineRule="auto"/>
      </w:pPr>
      <w:r>
        <w:rPr>
          <w:b/>
        </w:rPr>
        <w:t xml:space="preserve">Remise proposée par le soumissionnaire en cas de paiement anticipé : </w:t>
      </w:r>
      <w:r>
        <w:rPr>
          <w:highlight w:val="cyan"/>
        </w:rPr>
        <w:t>____</w:t>
      </w:r>
      <w:r>
        <w:t xml:space="preserve">% du prix total ferme pour chaque jour civil, à condition de ne pas dépasser les trente (30) jours </w:t>
      </w:r>
    </w:p>
    <w:p w:rsidR="00407D01" w:rsidRDefault="00407D01">
      <w:pPr>
        <w:spacing w:line="240" w:lineRule="auto"/>
      </w:pPr>
    </w:p>
    <w:p w:rsidR="00407D01" w:rsidRDefault="00407D01">
      <w:pPr>
        <w:spacing w:line="240" w:lineRule="auto"/>
      </w:pPr>
    </w:p>
    <w:p w:rsidR="00407D01" w:rsidRDefault="008F6AA1">
      <w:pPr>
        <w:tabs>
          <w:tab w:val="center" w:pos="4320"/>
          <w:tab w:val="right" w:pos="8640"/>
        </w:tabs>
        <w:spacing w:line="240" w:lineRule="auto"/>
        <w:rPr>
          <w:b/>
        </w:rPr>
      </w:pPr>
      <w:r>
        <w:rPr>
          <w:b/>
        </w:rPr>
        <w:t>Liste de sous-traitants ou fournisseurs</w:t>
      </w:r>
    </w:p>
    <w:p w:rsidR="00407D01" w:rsidRDefault="00407D01">
      <w:pPr>
        <w:tabs>
          <w:tab w:val="center" w:pos="4320"/>
          <w:tab w:val="right" w:pos="8640"/>
        </w:tabs>
        <w:spacing w:line="240" w:lineRule="auto"/>
        <w:rPr>
          <w:b/>
          <w:color w:val="528CC9"/>
        </w:rPr>
      </w:pPr>
    </w:p>
    <w:p w:rsidR="00407D01" w:rsidRDefault="008F6AA1">
      <w:pPr>
        <w:tabs>
          <w:tab w:val="center" w:pos="4320"/>
          <w:tab w:val="right" w:pos="8640"/>
        </w:tabs>
        <w:spacing w:line="240" w:lineRule="auto"/>
        <w:jc w:val="both"/>
        <w:rPr>
          <w:b/>
          <w:color w:val="528CC9"/>
        </w:rPr>
      </w:pPr>
      <w:r>
        <w:t>Le soumissionnaire doit préciser le nom de tous les sous-traitants / fournisseurs qui fourniront des biens / services dans le cadre de ce contrat ainsi que le type de travail sous-traité, le cas échéant.</w:t>
      </w:r>
    </w:p>
    <w:p w:rsidR="00407D01" w:rsidRDefault="00407D01">
      <w:pPr>
        <w:tabs>
          <w:tab w:val="center" w:pos="4320"/>
          <w:tab w:val="right" w:pos="8640"/>
        </w:tabs>
        <w:spacing w:line="240" w:lineRule="auto"/>
        <w:rPr>
          <w:b/>
          <w:color w:val="528CC9"/>
        </w:rPr>
      </w:pPr>
    </w:p>
    <w:p w:rsidR="00407D01" w:rsidRDefault="008F6AA1">
      <w:pPr>
        <w:numPr>
          <w:ilvl w:val="0"/>
          <w:numId w:val="4"/>
        </w:numPr>
        <w:tabs>
          <w:tab w:val="center" w:pos="4320"/>
          <w:tab w:val="right" w:pos="8640"/>
        </w:tabs>
        <w:spacing w:line="240" w:lineRule="auto"/>
        <w:ind w:left="720" w:hanging="360"/>
      </w:pPr>
      <w:r>
        <w:rPr>
          <w:u w:val="single"/>
        </w:rPr>
        <w:t>[</w:t>
      </w:r>
      <w:r>
        <w:rPr>
          <w:highlight w:val="cyan"/>
          <w:u w:val="single"/>
        </w:rPr>
        <w:t>Dénomination sociale complète et adresse des sous-traitants</w:t>
      </w:r>
      <w:r>
        <w:rPr>
          <w:u w:val="single"/>
        </w:rPr>
        <w:t>]</w:t>
      </w:r>
    </w:p>
    <w:p w:rsidR="00407D01" w:rsidRDefault="00407D01">
      <w:pPr>
        <w:tabs>
          <w:tab w:val="center" w:pos="4320"/>
          <w:tab w:val="right" w:pos="8640"/>
        </w:tabs>
        <w:spacing w:line="240" w:lineRule="auto"/>
        <w:ind w:left="720"/>
      </w:pPr>
    </w:p>
    <w:p w:rsidR="00407D01" w:rsidRDefault="008F6AA1">
      <w:pPr>
        <w:numPr>
          <w:ilvl w:val="0"/>
          <w:numId w:val="3"/>
        </w:numPr>
        <w:tabs>
          <w:tab w:val="center" w:pos="4320"/>
          <w:tab w:val="right" w:pos="8640"/>
        </w:tabs>
        <w:spacing w:line="240" w:lineRule="auto"/>
        <w:ind w:left="720" w:hanging="360"/>
      </w:pPr>
      <w:r>
        <w:t>_________________________________________________</w:t>
      </w:r>
    </w:p>
    <w:p w:rsidR="00407D01" w:rsidRDefault="00407D01">
      <w:pPr>
        <w:tabs>
          <w:tab w:val="center" w:pos="4320"/>
          <w:tab w:val="right" w:pos="8640"/>
        </w:tabs>
        <w:spacing w:line="240" w:lineRule="auto"/>
        <w:ind w:left="720"/>
      </w:pPr>
    </w:p>
    <w:p w:rsidR="00407D01" w:rsidRDefault="008F6AA1">
      <w:pPr>
        <w:numPr>
          <w:ilvl w:val="0"/>
          <w:numId w:val="1"/>
        </w:numPr>
        <w:tabs>
          <w:tab w:val="center" w:pos="4320"/>
          <w:tab w:val="right" w:pos="8640"/>
        </w:tabs>
        <w:spacing w:line="240" w:lineRule="auto"/>
        <w:ind w:left="720" w:hanging="360"/>
      </w:pPr>
      <w:r>
        <w:t>_________________________________________________</w:t>
      </w:r>
    </w:p>
    <w:p w:rsidR="00407D01" w:rsidRDefault="00407D01">
      <w:pPr>
        <w:spacing w:before="120" w:line="240" w:lineRule="auto"/>
        <w:jc w:val="both"/>
      </w:pPr>
    </w:p>
    <w:p w:rsidR="00407D01" w:rsidRDefault="00407D01">
      <w:pPr>
        <w:spacing w:line="240" w:lineRule="auto"/>
        <w:rPr>
          <w:highlight w:val="lightGray"/>
        </w:rPr>
      </w:pPr>
    </w:p>
    <w:p w:rsidR="00407D01" w:rsidRDefault="008F6AA1">
      <w:pPr>
        <w:spacing w:before="120" w:line="240" w:lineRule="auto"/>
        <w:jc w:val="both"/>
      </w:pPr>
      <w:r>
        <w:t>Je, soussigné, certifie être dûment autorisé par [</w:t>
      </w:r>
      <w:r>
        <w:rPr>
          <w:b/>
          <w:i/>
          <w:highlight w:val="cyan"/>
        </w:rPr>
        <w:t>insérez le nom complet du soumissionnaire</w:t>
      </w:r>
      <w:r>
        <w:t>] à signer cette cotation et à engager [</w:t>
      </w:r>
      <w:r>
        <w:rPr>
          <w:b/>
          <w:i/>
          <w:highlight w:val="cyan"/>
        </w:rPr>
        <w:t>insérez le nom complet du soumissionnaire</w:t>
      </w:r>
      <w:r>
        <w:t xml:space="preserve">] dans l’hypothèse où l’UNOPS accepterait la présente cotation : </w:t>
      </w:r>
    </w:p>
    <w:p w:rsidR="00407D01" w:rsidRDefault="00407D01">
      <w:pPr>
        <w:tabs>
          <w:tab w:val="left" w:pos="990"/>
          <w:tab w:val="left" w:pos="5040"/>
          <w:tab w:val="left" w:pos="5850"/>
        </w:tabs>
        <w:spacing w:line="240" w:lineRule="auto"/>
      </w:pPr>
    </w:p>
    <w:p w:rsidR="00407D01" w:rsidRDefault="008F6AA1">
      <w:pPr>
        <w:tabs>
          <w:tab w:val="left" w:pos="990"/>
          <w:tab w:val="left" w:pos="5040"/>
          <w:tab w:val="left" w:pos="5850"/>
        </w:tabs>
        <w:spacing w:line="240" w:lineRule="auto"/>
      </w:pPr>
      <w:r>
        <w:t>Nom </w:t>
      </w:r>
      <w:r>
        <w:tab/>
        <w:t>: _____________________________________________________________</w:t>
      </w:r>
    </w:p>
    <w:p w:rsidR="00407D01" w:rsidRDefault="00407D01">
      <w:pPr>
        <w:tabs>
          <w:tab w:val="left" w:pos="720"/>
        </w:tabs>
        <w:spacing w:line="240" w:lineRule="auto"/>
      </w:pPr>
    </w:p>
    <w:p w:rsidR="00407D01" w:rsidRDefault="008F6AA1">
      <w:pPr>
        <w:tabs>
          <w:tab w:val="left" w:pos="990"/>
        </w:tabs>
        <w:spacing w:line="240" w:lineRule="auto"/>
      </w:pPr>
      <w:r>
        <w:t>Titre</w:t>
      </w:r>
      <w:r>
        <w:tab/>
        <w:t>: _____________________________________________________________</w:t>
      </w:r>
    </w:p>
    <w:p w:rsidR="00407D01" w:rsidRDefault="00407D01">
      <w:pPr>
        <w:spacing w:line="240" w:lineRule="auto"/>
      </w:pPr>
    </w:p>
    <w:p w:rsidR="00407D01" w:rsidRDefault="008F6AA1">
      <w:pPr>
        <w:tabs>
          <w:tab w:val="left" w:pos="990"/>
        </w:tabs>
        <w:spacing w:line="240" w:lineRule="auto"/>
      </w:pPr>
      <w:r>
        <w:lastRenderedPageBreak/>
        <w:t>Date </w:t>
      </w:r>
      <w:r>
        <w:tab/>
        <w:t>: _____________________________________________________________</w:t>
      </w:r>
    </w:p>
    <w:p w:rsidR="00407D01" w:rsidRDefault="00407D01">
      <w:pPr>
        <w:spacing w:line="240" w:lineRule="auto"/>
      </w:pPr>
    </w:p>
    <w:p w:rsidR="00407D01" w:rsidRDefault="008F6AA1">
      <w:pPr>
        <w:tabs>
          <w:tab w:val="left" w:pos="990"/>
        </w:tabs>
        <w:spacing w:line="240" w:lineRule="auto"/>
      </w:pPr>
      <w:r>
        <w:t>Signature</w:t>
      </w:r>
      <w:r>
        <w:tab/>
        <w:t>: _____________________________________________________________</w:t>
      </w:r>
    </w:p>
    <w:p w:rsidR="00407D01" w:rsidRDefault="00407D01">
      <w:pPr>
        <w:spacing w:line="240" w:lineRule="auto"/>
      </w:pPr>
    </w:p>
    <w:p w:rsidR="00407D01" w:rsidRDefault="008F6AA1">
      <w:pPr>
        <w:spacing w:line="240" w:lineRule="auto"/>
        <w:rPr>
          <w:highlight w:val="lightGray"/>
        </w:rPr>
      </w:pPr>
      <w:r>
        <w:rPr>
          <w:highlight w:val="lightGray"/>
        </w:rPr>
        <w:t xml:space="preserve"> </w:t>
      </w:r>
    </w:p>
    <w:p w:rsidR="00407D01" w:rsidRDefault="008F6AA1">
      <w:pPr>
        <w:spacing w:line="240" w:lineRule="auto"/>
        <w:rPr>
          <w:highlight w:val="lightGray"/>
        </w:rPr>
      </w:pPr>
      <w:r>
        <w:rPr>
          <w:b/>
          <w:color w:val="0092D1"/>
        </w:rPr>
        <w:t>Annexe C : Formulaire de proposition technique</w:t>
      </w:r>
    </w:p>
    <w:p w:rsidR="00407D01" w:rsidRDefault="008F6AA1">
      <w:pPr>
        <w:spacing w:before="240" w:after="60" w:line="240" w:lineRule="auto"/>
      </w:pPr>
      <w:r>
        <w:t xml:space="preserve">Numéro de référence de la demande de cotations : </w:t>
      </w:r>
      <w:r>
        <w:rPr>
          <w:highlight w:val="cyan"/>
        </w:rPr>
        <w:t>[Insérez le numéro de référence]</w:t>
      </w:r>
    </w:p>
    <w:p w:rsidR="00407D01" w:rsidRDefault="008F6AA1">
      <w:pPr>
        <w:spacing w:after="60" w:line="240" w:lineRule="auto"/>
      </w:pPr>
      <w:r>
        <w:t xml:space="preserve">Nom du soumissionnaire : </w:t>
      </w:r>
      <w:r>
        <w:rPr>
          <w:highlight w:val="cyan"/>
        </w:rPr>
        <w:t>[Insérez le nom du soumissionnaire]</w:t>
      </w:r>
    </w:p>
    <w:p w:rsidR="00407D01" w:rsidRDefault="00407D01">
      <w:pPr>
        <w:spacing w:after="60" w:line="240" w:lineRule="auto"/>
      </w:pPr>
    </w:p>
    <w:p w:rsidR="00407D01" w:rsidRDefault="008F6AA1">
      <w:pPr>
        <w:spacing w:line="240" w:lineRule="auto"/>
        <w:jc w:val="both"/>
      </w:pPr>
      <w:r>
        <w:t xml:space="preserve">Les soumissionnaires devront compléter les </w:t>
      </w:r>
      <w:r>
        <w:rPr>
          <w:b/>
        </w:rPr>
        <w:t>Tableaux comparatifs de données</w:t>
      </w:r>
      <w: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constitueront un motif pour disqualifier votre cotation.</w:t>
      </w:r>
    </w:p>
    <w:p w:rsidR="00407D01" w:rsidRDefault="00407D01">
      <w:pPr>
        <w:spacing w:line="240" w:lineRule="auto"/>
        <w:jc w:val="both"/>
      </w:pPr>
    </w:p>
    <w:p w:rsidR="00407D01" w:rsidRDefault="008F6AA1">
      <w:pPr>
        <w:spacing w:after="240" w:line="240" w:lineRule="auto"/>
        <w:rPr>
          <w:b/>
        </w:rPr>
      </w:pPr>
      <w:r>
        <w:rPr>
          <w:b/>
        </w:rPr>
        <w:t>Spécifications techniques pour les biens – Tableau comparatif de données</w:t>
      </w:r>
    </w:p>
    <w:tbl>
      <w:tblPr>
        <w:tblStyle w:val="a1"/>
        <w:tblW w:w="9385" w:type="dxa"/>
        <w:tblInd w:w="0" w:type="dxa"/>
        <w:tblLayout w:type="fixed"/>
        <w:tblLook w:val="0400" w:firstRow="0" w:lastRow="0" w:firstColumn="0" w:lastColumn="0" w:noHBand="0" w:noVBand="1"/>
      </w:tblPr>
      <w:tblGrid>
        <w:gridCol w:w="1063"/>
        <w:gridCol w:w="2211"/>
        <w:gridCol w:w="1126"/>
        <w:gridCol w:w="2291"/>
        <w:gridCol w:w="2694"/>
      </w:tblGrid>
      <w:tr w:rsidR="00407D01">
        <w:tc>
          <w:tcPr>
            <w:tcW w:w="106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jc w:val="center"/>
            </w:pPr>
            <w:r>
              <w:rPr>
                <w:b/>
              </w:rPr>
              <w:t>Nº du produit</w:t>
            </w:r>
          </w:p>
        </w:tc>
        <w:tc>
          <w:tcPr>
            <w:tcW w:w="22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jc w:val="center"/>
            </w:pPr>
            <w:r>
              <w:rPr>
                <w:b/>
              </w:rPr>
              <w:t>Exigences techniques minimales de l’UNOPS</w:t>
            </w:r>
          </w:p>
        </w:tc>
        <w:tc>
          <w:tcPr>
            <w:tcW w:w="1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jc w:val="center"/>
            </w:pPr>
            <w:r>
              <w:rPr>
                <w:b/>
              </w:rPr>
              <w:t>Quantité</w:t>
            </w:r>
          </w:p>
        </w:tc>
        <w:tc>
          <w:tcPr>
            <w:tcW w:w="229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jc w:val="center"/>
              <w:rPr>
                <w:b/>
              </w:rPr>
            </w:pPr>
            <w:r>
              <w:rPr>
                <w:b/>
              </w:rPr>
              <w:t xml:space="preserve">La cotation est-elle </w:t>
            </w:r>
            <w:proofErr w:type="gramStart"/>
            <w:r>
              <w:rPr>
                <w:b/>
              </w:rPr>
              <w:t>conforme?</w:t>
            </w:r>
            <w:proofErr w:type="gramEnd"/>
          </w:p>
          <w:p w:rsidR="00407D01" w:rsidRDefault="008F6AA1">
            <w:pPr>
              <w:spacing w:line="240" w:lineRule="auto"/>
              <w:jc w:val="center"/>
            </w:pPr>
            <w:r>
              <w:t>A compléter par le soumissionnaire</w:t>
            </w:r>
          </w:p>
        </w:tc>
        <w:tc>
          <w:tcPr>
            <w:tcW w:w="269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jc w:val="center"/>
            </w:pPr>
            <w:r>
              <w:rPr>
                <w:b/>
              </w:rPr>
              <w:t xml:space="preserve">Détails sur les biens fournis. </w:t>
            </w:r>
            <w:r>
              <w:t>A compléter par le soumissionnaire</w:t>
            </w:r>
          </w:p>
        </w:tc>
      </w:tr>
      <w:tr w:rsidR="00407D01">
        <w:tc>
          <w:tcPr>
            <w:tcW w:w="1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t>01</w:t>
            </w:r>
          </w:p>
        </w:tc>
        <w:tc>
          <w:tcPr>
            <w:tcW w:w="2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t>Top case 72 litres</w:t>
            </w:r>
            <w:r w:rsidR="004E57B4">
              <w:t xml:space="preserve"> </w:t>
            </w:r>
          </w:p>
          <w:p w:rsidR="00407D01" w:rsidRDefault="008F6AA1">
            <w:pPr>
              <w:spacing w:line="240" w:lineRule="auto"/>
            </w:pPr>
            <w:r>
              <w:rPr>
                <w:noProof/>
                <w:lang w:val="fr-FR"/>
              </w:rPr>
              <w:drawing>
                <wp:inline distT="114300" distB="114300" distL="114300" distR="114300">
                  <wp:extent cx="1266825" cy="1270000"/>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1266825" cy="1270000"/>
                          </a:xfrm>
                          <a:prstGeom prst="rect">
                            <a:avLst/>
                          </a:prstGeom>
                          <a:ln/>
                        </pic:spPr>
                      </pic:pic>
                    </a:graphicData>
                  </a:graphic>
                </wp:inline>
              </w:drawing>
            </w:r>
          </w:p>
        </w:tc>
        <w:tc>
          <w:tcPr>
            <w:tcW w:w="1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center"/>
            </w:pPr>
            <w:r>
              <w:t>87</w:t>
            </w:r>
          </w:p>
        </w:tc>
        <w:tc>
          <w:tcPr>
            <w:tcW w:w="22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center"/>
            </w:pPr>
            <w:r>
              <w:rPr>
                <w:highlight w:val="cyan"/>
              </w:rPr>
              <w:t>☐Oui ☐ Non</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both"/>
            </w:pPr>
            <w:r>
              <w:rPr>
                <w:highlight w:val="cyan"/>
              </w:rPr>
              <w:t>Donnez des détails sur les biens fournis, y compris les spécifications et la marque / le modèle proposés, le cas échéant</w:t>
            </w:r>
          </w:p>
        </w:tc>
      </w:tr>
      <w:tr w:rsidR="00407D01">
        <w:tc>
          <w:tcPr>
            <w:tcW w:w="1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t>02</w:t>
            </w:r>
          </w:p>
        </w:tc>
        <w:tc>
          <w:tcPr>
            <w:tcW w:w="2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t>Top case 72 litres</w:t>
            </w:r>
          </w:p>
          <w:p w:rsidR="00407D01" w:rsidRDefault="008F6AA1">
            <w:pPr>
              <w:spacing w:line="240" w:lineRule="auto"/>
            </w:pPr>
            <w:r>
              <w:rPr>
                <w:noProof/>
                <w:lang w:val="fr-FR"/>
              </w:rPr>
              <w:drawing>
                <wp:inline distT="114300" distB="114300" distL="114300" distR="114300">
                  <wp:extent cx="1266825" cy="127000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66825" cy="1270000"/>
                          </a:xfrm>
                          <a:prstGeom prst="rect">
                            <a:avLst/>
                          </a:prstGeom>
                          <a:ln/>
                        </pic:spPr>
                      </pic:pic>
                    </a:graphicData>
                  </a:graphic>
                </wp:inline>
              </w:drawing>
            </w:r>
          </w:p>
        </w:tc>
        <w:tc>
          <w:tcPr>
            <w:tcW w:w="1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center"/>
            </w:pPr>
            <w:r>
              <w:t>102</w:t>
            </w:r>
          </w:p>
        </w:tc>
        <w:tc>
          <w:tcPr>
            <w:tcW w:w="22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after="200"/>
              <w:jc w:val="center"/>
            </w:pPr>
            <w:r>
              <w:rPr>
                <w:highlight w:val="cyan"/>
              </w:rPr>
              <w:t>☐Oui ☐ Non</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both"/>
            </w:pPr>
            <w:r>
              <w:rPr>
                <w:highlight w:val="cyan"/>
              </w:rPr>
              <w:t>Donnez des détails sur les biens fournis, y compris les spécifications et la marque / le modèle proposés, le cas échéant</w:t>
            </w:r>
          </w:p>
        </w:tc>
      </w:tr>
      <w:tr w:rsidR="00407D01">
        <w:tc>
          <w:tcPr>
            <w:tcW w:w="1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t>03</w:t>
            </w:r>
          </w:p>
        </w:tc>
        <w:tc>
          <w:tcPr>
            <w:tcW w:w="2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t>Top case 72 litres</w:t>
            </w:r>
          </w:p>
          <w:p w:rsidR="00407D01" w:rsidRDefault="008F6AA1">
            <w:pPr>
              <w:spacing w:line="240" w:lineRule="auto"/>
            </w:pPr>
            <w:r>
              <w:rPr>
                <w:noProof/>
                <w:lang w:val="fr-FR"/>
              </w:rPr>
              <w:drawing>
                <wp:inline distT="114300" distB="114300" distL="114300" distR="114300">
                  <wp:extent cx="1266825" cy="127000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1266825" cy="1270000"/>
                          </a:xfrm>
                          <a:prstGeom prst="rect">
                            <a:avLst/>
                          </a:prstGeom>
                          <a:ln/>
                        </pic:spPr>
                      </pic:pic>
                    </a:graphicData>
                  </a:graphic>
                </wp:inline>
              </w:drawing>
            </w:r>
          </w:p>
        </w:tc>
        <w:tc>
          <w:tcPr>
            <w:tcW w:w="112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center"/>
            </w:pPr>
            <w:r>
              <w:t>425</w:t>
            </w:r>
          </w:p>
        </w:tc>
        <w:tc>
          <w:tcPr>
            <w:tcW w:w="22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after="200"/>
              <w:jc w:val="center"/>
            </w:pPr>
            <w:r>
              <w:rPr>
                <w:highlight w:val="cyan"/>
              </w:rPr>
              <w:t>☐Oui ☐ Non</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both"/>
            </w:pPr>
            <w:r>
              <w:rPr>
                <w:highlight w:val="cyan"/>
              </w:rPr>
              <w:t>Donnez des détails sur les biens fournis, y compris les spécifications et la marque / le modèle proposés, le cas échéant</w:t>
            </w:r>
          </w:p>
        </w:tc>
      </w:tr>
    </w:tbl>
    <w:p w:rsidR="00407D01" w:rsidRDefault="00407D01">
      <w:pPr>
        <w:spacing w:line="240" w:lineRule="auto"/>
        <w:ind w:right="-318"/>
        <w:jc w:val="both"/>
        <w:rPr>
          <w:b/>
        </w:rPr>
      </w:pPr>
      <w:bookmarkStart w:id="0" w:name="_gjdgxs" w:colFirst="0" w:colLast="0"/>
      <w:bookmarkEnd w:id="0"/>
    </w:p>
    <w:p w:rsidR="004E57B4" w:rsidRDefault="008F6AA1">
      <w:pPr>
        <w:spacing w:after="240" w:line="240" w:lineRule="auto"/>
        <w:ind w:right="-318"/>
        <w:jc w:val="both"/>
        <w:rPr>
          <w:b/>
        </w:rPr>
      </w:pPr>
      <w:r>
        <w:rPr>
          <w:b/>
        </w:rPr>
        <w:t xml:space="preserve"> </w:t>
      </w:r>
    </w:p>
    <w:p w:rsidR="004E57B4" w:rsidRDefault="004E57B4">
      <w:pPr>
        <w:spacing w:after="240" w:line="240" w:lineRule="auto"/>
        <w:ind w:right="-318"/>
        <w:jc w:val="both"/>
        <w:rPr>
          <w:b/>
        </w:rPr>
      </w:pPr>
    </w:p>
    <w:p w:rsidR="00407D01" w:rsidRDefault="008F6AA1">
      <w:pPr>
        <w:spacing w:after="240" w:line="240" w:lineRule="auto"/>
        <w:ind w:right="-318"/>
        <w:jc w:val="both"/>
        <w:rPr>
          <w:b/>
        </w:rPr>
      </w:pPr>
      <w:r>
        <w:rPr>
          <w:b/>
        </w:rPr>
        <w:lastRenderedPageBreak/>
        <w:t>Exigences de livraison – Tableaux comparatif de données</w:t>
      </w:r>
    </w:p>
    <w:tbl>
      <w:tblPr>
        <w:tblStyle w:val="a2"/>
        <w:tblW w:w="9720" w:type="dxa"/>
        <w:tblInd w:w="0" w:type="dxa"/>
        <w:tblLayout w:type="fixed"/>
        <w:tblLook w:val="0400" w:firstRow="0" w:lastRow="0" w:firstColumn="0" w:lastColumn="0" w:noHBand="0" w:noVBand="1"/>
      </w:tblPr>
      <w:tblGrid>
        <w:gridCol w:w="1605"/>
        <w:gridCol w:w="3675"/>
        <w:gridCol w:w="2265"/>
        <w:gridCol w:w="2175"/>
      </w:tblGrid>
      <w:tr w:rsidR="00407D01">
        <w:tc>
          <w:tcPr>
            <w:tcW w:w="5280"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jc w:val="center"/>
            </w:pPr>
            <w:r>
              <w:rPr>
                <w:b/>
              </w:rPr>
              <w:t>Exigences de l’UNOPS</w:t>
            </w:r>
          </w:p>
        </w:tc>
        <w:tc>
          <w:tcPr>
            <w:tcW w:w="226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jc w:val="center"/>
              <w:rPr>
                <w:b/>
              </w:rPr>
            </w:pPr>
            <w:r>
              <w:rPr>
                <w:b/>
              </w:rPr>
              <w:t xml:space="preserve">La cotation est-elle </w:t>
            </w:r>
            <w:proofErr w:type="gramStart"/>
            <w:r>
              <w:rPr>
                <w:b/>
              </w:rPr>
              <w:t>conforme?</w:t>
            </w:r>
            <w:proofErr w:type="gramEnd"/>
          </w:p>
          <w:p w:rsidR="00407D01" w:rsidRDefault="008F6AA1">
            <w:pPr>
              <w:spacing w:line="240" w:lineRule="auto"/>
              <w:jc w:val="center"/>
            </w:pPr>
            <w:r>
              <w:t>À compléter par le soumissionnaire</w:t>
            </w:r>
          </w:p>
        </w:tc>
        <w:tc>
          <w:tcPr>
            <w:tcW w:w="21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jc w:val="center"/>
              <w:rPr>
                <w:b/>
              </w:rPr>
            </w:pPr>
            <w:r>
              <w:rPr>
                <w:b/>
              </w:rPr>
              <w:t xml:space="preserve">Détails </w:t>
            </w:r>
          </w:p>
          <w:p w:rsidR="00407D01" w:rsidRDefault="008F6AA1">
            <w:pPr>
              <w:spacing w:line="240" w:lineRule="auto"/>
              <w:jc w:val="center"/>
            </w:pPr>
            <w:r>
              <w:t>À compléter par le soumissionnaire</w:t>
            </w:r>
          </w:p>
        </w:tc>
      </w:tr>
      <w:tr w:rsidR="00407D01">
        <w:tc>
          <w:tcPr>
            <w:tcW w:w="16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pPr>
            <w:r>
              <w:rPr>
                <w:b/>
              </w:rPr>
              <w:t>Délai de livraison</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rsidP="00F133E4">
            <w:pPr>
              <w:spacing w:line="240" w:lineRule="auto"/>
              <w:jc w:val="both"/>
            </w:pPr>
            <w:r>
              <w:t xml:space="preserve">Le soumissionnaire devra livrer les biens dans un délai de </w:t>
            </w:r>
            <w:r w:rsidR="00F133E4">
              <w:t xml:space="preserve">cinq </w:t>
            </w:r>
            <w:r>
              <w:t xml:space="preserve">semaines </w:t>
            </w:r>
            <w:r w:rsidR="00F133E4">
              <w:t>suivant la signature du contrat.</w:t>
            </w:r>
          </w:p>
        </w:tc>
        <w:tc>
          <w:tcPr>
            <w:tcW w:w="22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center"/>
            </w:pPr>
            <w:r>
              <w:rPr>
                <w:highlight w:val="cyan"/>
              </w:rPr>
              <w:t xml:space="preserve"> Oui ☐ Non</w:t>
            </w:r>
          </w:p>
        </w:tc>
        <w:tc>
          <w:tcPr>
            <w:tcW w:w="2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rPr>
                <w:highlight w:val="cyan"/>
              </w:rPr>
              <w:t xml:space="preserve">Donnez des détails </w:t>
            </w:r>
          </w:p>
        </w:tc>
      </w:tr>
      <w:tr w:rsidR="00407D01">
        <w:tc>
          <w:tcPr>
            <w:tcW w:w="16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pPr>
            <w:r>
              <w:rPr>
                <w:b/>
              </w:rPr>
              <w:t>Lieu de livraison et normes Incoterms</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t xml:space="preserve">Incoterm 2010 : DAP Bureau UNOPS immeuble PAM 2ème étage, face à la cour Suprême, </w:t>
            </w:r>
            <w:proofErr w:type="spellStart"/>
            <w:r>
              <w:t>Camayenne</w:t>
            </w:r>
            <w:proofErr w:type="spellEnd"/>
            <w:r>
              <w:t xml:space="preserve"> Commune de </w:t>
            </w:r>
            <w:proofErr w:type="spellStart"/>
            <w:r>
              <w:t>Dixinn</w:t>
            </w:r>
            <w:proofErr w:type="spellEnd"/>
          </w:p>
          <w:p w:rsidR="00407D01" w:rsidRDefault="008F6AA1">
            <w:pPr>
              <w:spacing w:line="240" w:lineRule="auto"/>
              <w:jc w:val="both"/>
            </w:pPr>
            <w:r>
              <w:t xml:space="preserve">Conakry, République de Guinée </w:t>
            </w:r>
          </w:p>
        </w:tc>
        <w:tc>
          <w:tcPr>
            <w:tcW w:w="22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center"/>
            </w:pPr>
            <w:bookmarkStart w:id="1" w:name="_GoBack"/>
            <w:bookmarkEnd w:id="1"/>
            <w:r>
              <w:rPr>
                <w:highlight w:val="cyan"/>
              </w:rPr>
              <w:t xml:space="preserve"> Oui ☐ Non</w:t>
            </w:r>
          </w:p>
        </w:tc>
        <w:tc>
          <w:tcPr>
            <w:tcW w:w="2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rPr>
                <w:highlight w:val="cyan"/>
              </w:rPr>
              <w:t xml:space="preserve">Donnez des détails </w:t>
            </w:r>
          </w:p>
        </w:tc>
      </w:tr>
      <w:tr w:rsidR="00407D01">
        <w:tc>
          <w:tcPr>
            <w:tcW w:w="16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pPr>
            <w:r>
              <w:rPr>
                <w:b/>
              </w:rPr>
              <w:t>Détails sur le destinataire</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t xml:space="preserve">UNOPS, Immeuble PAM 2ème étage, face à la cour Suprême, </w:t>
            </w:r>
            <w:proofErr w:type="spellStart"/>
            <w:r>
              <w:t>Camayenne</w:t>
            </w:r>
            <w:proofErr w:type="spellEnd"/>
            <w:r>
              <w:t xml:space="preserve"> Commune de </w:t>
            </w:r>
            <w:proofErr w:type="spellStart"/>
            <w:r>
              <w:t>Dixinn</w:t>
            </w:r>
            <w:proofErr w:type="spellEnd"/>
          </w:p>
          <w:p w:rsidR="00407D01" w:rsidRDefault="008F6AA1">
            <w:pPr>
              <w:spacing w:line="240" w:lineRule="auto"/>
            </w:pPr>
            <w:r>
              <w:t>Conakry, République de Guinée</w:t>
            </w:r>
          </w:p>
        </w:tc>
        <w:tc>
          <w:tcPr>
            <w:tcW w:w="22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center"/>
            </w:pPr>
            <w:r>
              <w:rPr>
                <w:highlight w:val="cyan"/>
              </w:rPr>
              <w:t xml:space="preserve"> Oui ☐ Non</w:t>
            </w:r>
          </w:p>
        </w:tc>
        <w:tc>
          <w:tcPr>
            <w:tcW w:w="2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pPr>
            <w:r>
              <w:rPr>
                <w:highlight w:val="cyan"/>
              </w:rPr>
              <w:t xml:space="preserve">Donnez des détails </w:t>
            </w:r>
          </w:p>
        </w:tc>
      </w:tr>
      <w:tr w:rsidR="00407D01">
        <w:tc>
          <w:tcPr>
            <w:tcW w:w="16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407D01" w:rsidRDefault="008F6AA1">
            <w:pPr>
              <w:spacing w:line="240" w:lineRule="auto"/>
            </w:pPr>
            <w:r>
              <w:rPr>
                <w:b/>
              </w:rPr>
              <w:t>Droit de l’UNOPS de modifier les besoins</w:t>
            </w:r>
          </w:p>
        </w:tc>
        <w:tc>
          <w:tcPr>
            <w:tcW w:w="36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both"/>
            </w:pPr>
            <w:r>
              <w:t>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p>
        </w:tc>
        <w:tc>
          <w:tcPr>
            <w:tcW w:w="22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center"/>
            </w:pPr>
            <w:r>
              <w:rPr>
                <w:highlight w:val="cyan"/>
              </w:rPr>
              <w:t xml:space="preserve"> Oui ☐ Non</w:t>
            </w:r>
          </w:p>
        </w:tc>
        <w:tc>
          <w:tcPr>
            <w:tcW w:w="2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07D01" w:rsidRDefault="008F6AA1">
            <w:pPr>
              <w:spacing w:line="240" w:lineRule="auto"/>
              <w:jc w:val="both"/>
            </w:pPr>
            <w:r>
              <w:rPr>
                <w:highlight w:val="cyan"/>
              </w:rPr>
              <w:t xml:space="preserve">Donnez des détails </w:t>
            </w:r>
          </w:p>
        </w:tc>
      </w:tr>
    </w:tbl>
    <w:p w:rsidR="00407D01" w:rsidRDefault="00407D01">
      <w:pPr>
        <w:spacing w:line="240" w:lineRule="auto"/>
      </w:pPr>
    </w:p>
    <w:p w:rsidR="00407D01" w:rsidRDefault="008F6AA1">
      <w:pPr>
        <w:spacing w:after="240" w:line="240" w:lineRule="auto"/>
      </w:pPr>
      <w:r>
        <w:t xml:space="preserve">Les biens et services connexes présentés (le cas échéant) sont conformes aux spécifications requises et aux besoins stipulés dans la </w:t>
      </w:r>
      <w:r>
        <w:rPr>
          <w:b/>
        </w:rPr>
        <w:t>Section II : Liste des besoins</w:t>
      </w:r>
      <w:r>
        <w:t>.</w:t>
      </w:r>
    </w:p>
    <w:p w:rsidR="00407D01" w:rsidRDefault="008F6AA1">
      <w:pPr>
        <w:spacing w:line="240" w:lineRule="auto"/>
        <w:ind w:left="3600" w:right="-34" w:firstLine="720"/>
        <w:jc w:val="both"/>
        <w:rPr>
          <w:b/>
        </w:rPr>
      </w:pPr>
      <w:r>
        <w:rPr>
          <w:highlight w:val="cyan"/>
        </w:rPr>
        <w:t xml:space="preserve">  Oui ☐ Non</w:t>
      </w:r>
      <w:r>
        <w:t xml:space="preserve"> </w:t>
      </w:r>
    </w:p>
    <w:p w:rsidR="00407D01" w:rsidRDefault="008F6AA1">
      <w:pPr>
        <w:spacing w:before="240" w:after="240" w:line="240" w:lineRule="auto"/>
        <w:ind w:right="-34"/>
      </w:pPr>
      <w:r>
        <w:t>TOUT ÉCART DOIT ÊTRE INDIQUÉ CI-DESSOUS :</w:t>
      </w:r>
    </w:p>
    <w:p w:rsidR="00407D01" w:rsidRDefault="008F6AA1">
      <w:pPr>
        <w:spacing w:line="24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7D01" w:rsidRDefault="008F6AA1">
      <w:pPr>
        <w:tabs>
          <w:tab w:val="left" w:pos="990"/>
          <w:tab w:val="left" w:pos="5040"/>
          <w:tab w:val="left" w:pos="5850"/>
        </w:tabs>
        <w:spacing w:before="240" w:line="240" w:lineRule="auto"/>
      </w:pPr>
      <w:r>
        <w:t>Nom </w:t>
      </w:r>
      <w:r>
        <w:tab/>
        <w:t>: _______________________________________________________________</w:t>
      </w:r>
    </w:p>
    <w:p w:rsidR="00407D01" w:rsidRDefault="008F6AA1">
      <w:pPr>
        <w:tabs>
          <w:tab w:val="left" w:pos="990"/>
        </w:tabs>
        <w:spacing w:before="240" w:line="240" w:lineRule="auto"/>
      </w:pPr>
      <w:r>
        <w:t>Titre</w:t>
      </w:r>
      <w:r>
        <w:tab/>
        <w:t>: _______________________________________________________________</w:t>
      </w:r>
    </w:p>
    <w:p w:rsidR="00407D01" w:rsidRDefault="008F6AA1">
      <w:pPr>
        <w:tabs>
          <w:tab w:val="left" w:pos="990"/>
        </w:tabs>
        <w:spacing w:before="240" w:line="240" w:lineRule="auto"/>
      </w:pPr>
      <w:r>
        <w:t>Date </w:t>
      </w:r>
      <w:r>
        <w:tab/>
        <w:t>: _______________________________________________________________</w:t>
      </w:r>
    </w:p>
    <w:p w:rsidR="00407D01" w:rsidRDefault="008F6AA1">
      <w:pPr>
        <w:tabs>
          <w:tab w:val="left" w:pos="990"/>
        </w:tabs>
        <w:spacing w:before="240" w:line="240" w:lineRule="auto"/>
      </w:pPr>
      <w:r>
        <w:t>Signature</w:t>
      </w:r>
      <w:r>
        <w:tab/>
        <w:t>: _______________________________________________________________</w:t>
      </w:r>
    </w:p>
    <w:p w:rsidR="00407D01" w:rsidRDefault="008F6AA1">
      <w:pPr>
        <w:tabs>
          <w:tab w:val="left" w:pos="990"/>
        </w:tabs>
        <w:spacing w:before="240" w:line="240" w:lineRule="auto"/>
      </w:pPr>
      <w:r>
        <w:t xml:space="preserve"> </w:t>
      </w:r>
    </w:p>
    <w:p w:rsidR="00407D01" w:rsidRDefault="008F6AA1">
      <w:pPr>
        <w:tabs>
          <w:tab w:val="left" w:pos="990"/>
        </w:tabs>
        <w:spacing w:before="240" w:line="240" w:lineRule="auto"/>
        <w:rPr>
          <w:b/>
          <w:color w:val="0092D1"/>
        </w:rPr>
      </w:pPr>
      <w:r>
        <w:rPr>
          <w:b/>
          <w:color w:val="0092D1"/>
        </w:rPr>
        <w:lastRenderedPageBreak/>
        <w:t>Annexe D : Formulaire d’expérience préalable</w:t>
      </w:r>
    </w:p>
    <w:p w:rsidR="00407D01" w:rsidRDefault="00407D01">
      <w:pPr>
        <w:spacing w:line="240" w:lineRule="auto"/>
      </w:pPr>
    </w:p>
    <w:p w:rsidR="00407D01" w:rsidRDefault="008F6AA1">
      <w:pPr>
        <w:spacing w:after="60" w:line="240" w:lineRule="auto"/>
      </w:pPr>
      <w:r>
        <w:t xml:space="preserve">Numéro de référence de la demande de cotations : </w:t>
      </w:r>
      <w:r>
        <w:rPr>
          <w:highlight w:val="cyan"/>
        </w:rPr>
        <w:t>[insérez le numéro de référence]</w:t>
      </w:r>
    </w:p>
    <w:p w:rsidR="00407D01" w:rsidRDefault="008F6AA1">
      <w:pPr>
        <w:spacing w:after="60" w:line="240" w:lineRule="auto"/>
      </w:pPr>
      <w:r>
        <w:t xml:space="preserve">Nom du soumissionnaire : </w:t>
      </w:r>
      <w:r>
        <w:rPr>
          <w:highlight w:val="cyan"/>
        </w:rPr>
        <w:t>[Insérez le nom du soumissionnaire]</w:t>
      </w:r>
    </w:p>
    <w:p w:rsidR="00407D01" w:rsidRDefault="00407D01">
      <w:pPr>
        <w:spacing w:line="240" w:lineRule="auto"/>
      </w:pPr>
    </w:p>
    <w:p w:rsidR="00407D01" w:rsidRDefault="00407D01">
      <w:pPr>
        <w:spacing w:line="240" w:lineRule="auto"/>
      </w:pPr>
    </w:p>
    <w:tbl>
      <w:tblPr>
        <w:tblStyle w:val="a3"/>
        <w:tblW w:w="9210" w:type="dxa"/>
        <w:jc w:val="center"/>
        <w:tblInd w:w="0" w:type="dxa"/>
        <w:tblLayout w:type="fixed"/>
        <w:tblLook w:val="0000" w:firstRow="0" w:lastRow="0" w:firstColumn="0" w:lastColumn="0" w:noHBand="0" w:noVBand="0"/>
      </w:tblPr>
      <w:tblGrid>
        <w:gridCol w:w="1785"/>
        <w:gridCol w:w="1005"/>
        <w:gridCol w:w="1185"/>
        <w:gridCol w:w="3795"/>
        <w:gridCol w:w="1440"/>
      </w:tblGrid>
      <w:tr w:rsidR="00407D01">
        <w:trPr>
          <w:jc w:val="center"/>
        </w:trPr>
        <w:tc>
          <w:tcPr>
            <w:tcW w:w="178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jc w:val="center"/>
            </w:pPr>
            <w:r>
              <w:rPr>
                <w:b/>
              </w:rPr>
              <w:t>Description des services/biens</w:t>
            </w:r>
          </w:p>
        </w:tc>
        <w:tc>
          <w:tcPr>
            <w:tcW w:w="100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jc w:val="center"/>
            </w:pPr>
            <w:r>
              <w:rPr>
                <w:b/>
              </w:rPr>
              <w:t>Pays</w:t>
            </w:r>
          </w:p>
        </w:tc>
        <w:tc>
          <w:tcPr>
            <w:tcW w:w="118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jc w:val="center"/>
            </w:pPr>
            <w:r>
              <w:rPr>
                <w:b/>
              </w:rPr>
              <w:t>Montant total du contrat</w:t>
            </w:r>
          </w:p>
        </w:tc>
        <w:tc>
          <w:tcPr>
            <w:tcW w:w="37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jc w:val="center"/>
              <w:rPr>
                <w:b/>
              </w:rPr>
            </w:pPr>
            <w:r>
              <w:rPr>
                <w:b/>
              </w:rPr>
              <w:t>Identification et titre du contrat et coordonnées du client</w:t>
            </w:r>
          </w:p>
          <w:p w:rsidR="00407D01" w:rsidRDefault="008F6AA1">
            <w:pPr>
              <w:spacing w:line="240" w:lineRule="auto"/>
              <w:jc w:val="center"/>
            </w:pPr>
            <w:r>
              <w:rPr>
                <w:b/>
              </w:rPr>
              <w:t>(Nom, adresse, numéro de téléphone, adresse e-mail, fax)</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vAlign w:val="center"/>
          </w:tcPr>
          <w:p w:rsidR="00407D01" w:rsidRDefault="008F6AA1">
            <w:pPr>
              <w:spacing w:line="240" w:lineRule="auto"/>
              <w:jc w:val="center"/>
            </w:pPr>
            <w:r>
              <w:rPr>
                <w:b/>
              </w:rPr>
              <w:t>Année de réalisation du projet</w:t>
            </w:r>
          </w:p>
        </w:tc>
      </w:tr>
      <w:tr w:rsidR="00407D01">
        <w:trPr>
          <w:jc w:val="center"/>
        </w:trPr>
        <w:tc>
          <w:tcPr>
            <w:tcW w:w="178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37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r>
      <w:tr w:rsidR="00407D01">
        <w:trPr>
          <w:jc w:val="center"/>
        </w:trPr>
        <w:tc>
          <w:tcPr>
            <w:tcW w:w="178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37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r>
      <w:tr w:rsidR="00407D01">
        <w:trPr>
          <w:jc w:val="center"/>
        </w:trPr>
        <w:tc>
          <w:tcPr>
            <w:tcW w:w="178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00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37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407D01" w:rsidRDefault="00407D01">
            <w:pPr>
              <w:spacing w:line="240" w:lineRule="auto"/>
            </w:pPr>
          </w:p>
        </w:tc>
      </w:tr>
    </w:tbl>
    <w:p w:rsidR="00407D01" w:rsidRDefault="00407D01">
      <w:pPr>
        <w:spacing w:line="240" w:lineRule="auto"/>
        <w:ind w:left="180" w:right="288"/>
        <w:rPr>
          <w:b/>
        </w:rPr>
      </w:pPr>
    </w:p>
    <w:p w:rsidR="00407D01" w:rsidRDefault="008F6AA1">
      <w:pPr>
        <w:tabs>
          <w:tab w:val="left" w:pos="990"/>
          <w:tab w:val="left" w:pos="5040"/>
          <w:tab w:val="left" w:pos="5850"/>
        </w:tabs>
        <w:spacing w:line="240" w:lineRule="auto"/>
      </w:pPr>
      <w:r>
        <w:t>Nom </w:t>
      </w:r>
      <w:r>
        <w:tab/>
        <w:t>: _____________________________________________________________</w:t>
      </w:r>
    </w:p>
    <w:p w:rsidR="00407D01" w:rsidRDefault="00407D01">
      <w:pPr>
        <w:tabs>
          <w:tab w:val="left" w:pos="720"/>
        </w:tabs>
        <w:spacing w:line="240" w:lineRule="auto"/>
      </w:pPr>
    </w:p>
    <w:p w:rsidR="00407D01" w:rsidRDefault="008F6AA1">
      <w:pPr>
        <w:tabs>
          <w:tab w:val="left" w:pos="990"/>
        </w:tabs>
        <w:spacing w:line="240" w:lineRule="auto"/>
      </w:pPr>
      <w:r>
        <w:t>Titre</w:t>
      </w:r>
      <w:r>
        <w:tab/>
        <w:t>: _____________________________________________________________</w:t>
      </w:r>
    </w:p>
    <w:p w:rsidR="00407D01" w:rsidRDefault="00407D01">
      <w:pPr>
        <w:spacing w:line="240" w:lineRule="auto"/>
      </w:pPr>
    </w:p>
    <w:p w:rsidR="00407D01" w:rsidRDefault="008F6AA1">
      <w:pPr>
        <w:tabs>
          <w:tab w:val="left" w:pos="990"/>
        </w:tabs>
        <w:spacing w:line="240" w:lineRule="auto"/>
      </w:pPr>
      <w:r>
        <w:t>Date </w:t>
      </w:r>
      <w:r>
        <w:tab/>
        <w:t>: _____________________________________________________________</w:t>
      </w:r>
    </w:p>
    <w:p w:rsidR="00407D01" w:rsidRDefault="00407D01">
      <w:pPr>
        <w:spacing w:line="240" w:lineRule="auto"/>
      </w:pPr>
    </w:p>
    <w:p w:rsidR="00407D01" w:rsidRDefault="008F6AA1">
      <w:pPr>
        <w:tabs>
          <w:tab w:val="left" w:pos="990"/>
        </w:tabs>
        <w:spacing w:line="240" w:lineRule="auto"/>
      </w:pPr>
      <w:r>
        <w:t>Signature</w:t>
      </w:r>
      <w:r>
        <w:tab/>
        <w:t>: _____________________________________________________________</w:t>
      </w:r>
    </w:p>
    <w:p w:rsidR="00407D01" w:rsidRDefault="00407D01">
      <w:pPr>
        <w:spacing w:line="240" w:lineRule="auto"/>
        <w:rPr>
          <w:b/>
          <w:color w:val="FFFFFF"/>
        </w:rPr>
      </w:pPr>
    </w:p>
    <w:p w:rsidR="00407D01" w:rsidRDefault="00407D01"/>
    <w:sectPr w:rsidR="00407D01">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672" w:rsidRDefault="002F2672">
      <w:pPr>
        <w:spacing w:line="240" w:lineRule="auto"/>
      </w:pPr>
      <w:r>
        <w:separator/>
      </w:r>
    </w:p>
  </w:endnote>
  <w:endnote w:type="continuationSeparator" w:id="0">
    <w:p w:rsidR="002F2672" w:rsidRDefault="002F26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672" w:rsidRDefault="002F2672">
      <w:pPr>
        <w:spacing w:line="240" w:lineRule="auto"/>
      </w:pPr>
      <w:r>
        <w:separator/>
      </w:r>
    </w:p>
  </w:footnote>
  <w:footnote w:type="continuationSeparator" w:id="0">
    <w:p w:rsidR="002F2672" w:rsidRDefault="002F26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D01" w:rsidRDefault="00407D0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C77F0"/>
    <w:multiLevelType w:val="multilevel"/>
    <w:tmpl w:val="0A4091AC"/>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53825DB1"/>
    <w:multiLevelType w:val="multilevel"/>
    <w:tmpl w:val="55C83808"/>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6BB305A4"/>
    <w:multiLevelType w:val="multilevel"/>
    <w:tmpl w:val="28D6F764"/>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6DC620DC"/>
    <w:multiLevelType w:val="multilevel"/>
    <w:tmpl w:val="B8B45000"/>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D01"/>
    <w:rsid w:val="001607C0"/>
    <w:rsid w:val="002E4E4E"/>
    <w:rsid w:val="002F2672"/>
    <w:rsid w:val="00407D01"/>
    <w:rsid w:val="004E57B4"/>
    <w:rsid w:val="007A3D94"/>
    <w:rsid w:val="008F6AA1"/>
    <w:rsid w:val="00B85768"/>
    <w:rsid w:val="00CE76AC"/>
    <w:rsid w:val="00F133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66865"/>
  <w15:docId w15:val="{59BBB9C2-B34E-4356-9F7E-A3BEDE9A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1610</Words>
  <Characters>8861</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LAPTOP004</dc:creator>
  <cp:lastModifiedBy>LAPTOP004</cp:lastModifiedBy>
  <cp:revision>4</cp:revision>
  <dcterms:created xsi:type="dcterms:W3CDTF">2020-06-03T16:46:00Z</dcterms:created>
  <dcterms:modified xsi:type="dcterms:W3CDTF">2020-06-15T11:31:00Z</dcterms:modified>
</cp:coreProperties>
</file>