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656CEC" w:rsidRDefault="00C432B2" w:rsidP="008A0B9B">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14CC1BBB" w14:textId="77777777" w:rsidR="003F6CF1" w:rsidRPr="00656CEC" w:rsidRDefault="003F6CF1" w:rsidP="001443FE">
      <w:pPr>
        <w:autoSpaceDE w:val="0"/>
        <w:autoSpaceDN w:val="0"/>
        <w:adjustRightInd w:val="0"/>
        <w:rPr>
          <w:b/>
          <w:bCs/>
          <w:sz w:val="22"/>
          <w:szCs w:val="22"/>
          <w:u w:val="single"/>
        </w:rPr>
      </w:pP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336F5F2F" w:rsidR="007359F1" w:rsidRPr="00656CEC" w:rsidRDefault="007359F1" w:rsidP="000803A3">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0803A3" w:rsidRPr="000803A3">
        <w:rPr>
          <w:sz w:val="22"/>
          <w:szCs w:val="22"/>
          <w:lang w:bidi="en-US"/>
        </w:rPr>
        <w:t>Supply, delivery, and inspection of 12,000 litters combined Vacuum suction - cum-jetting (7,000 litters for Fresh Water &amp; 5,000 litters For Sludge) unit Tankers Mounted on Truck, 6x4 drive type complete with all accessories</w:t>
      </w:r>
      <w:r w:rsidR="000803A3">
        <w:rPr>
          <w:sz w:val="22"/>
          <w:szCs w:val="22"/>
          <w:lang w:bidi="en-US"/>
        </w:rPr>
        <w:t xml:space="preserve"> </w:t>
      </w:r>
      <w:r w:rsidR="004E4C31" w:rsidRPr="00656CEC">
        <w:rPr>
          <w:sz w:val="22"/>
          <w:szCs w:val="22"/>
          <w:lang w:bidi="en-US"/>
        </w:rPr>
        <w:t xml:space="preserve">to Local water and sanitation corporation- </w:t>
      </w:r>
      <w:proofErr w:type="spellStart"/>
      <w:r w:rsidR="008476BE">
        <w:rPr>
          <w:sz w:val="22"/>
          <w:szCs w:val="22"/>
          <w:lang w:bidi="en-US"/>
        </w:rPr>
        <w:t>Dhamar</w:t>
      </w:r>
      <w:proofErr w:type="spellEnd"/>
      <w:r w:rsidR="00FA25F6">
        <w:rPr>
          <w:sz w:val="22"/>
          <w:szCs w:val="22"/>
          <w:lang w:bidi="en-US"/>
        </w:rPr>
        <w:t xml:space="preserve"> </w:t>
      </w:r>
      <w:r w:rsidR="0093343E" w:rsidRPr="00656CEC">
        <w:rPr>
          <w:sz w:val="22"/>
          <w:szCs w:val="22"/>
          <w:lang w:bidi="en-US"/>
        </w:rPr>
        <w:t>(</w:t>
      </w:r>
      <w:r w:rsidR="008476BE">
        <w:rPr>
          <w:sz w:val="22"/>
          <w:szCs w:val="22"/>
          <w:lang w:bidi="en-US"/>
        </w:rPr>
        <w:t>DWSLC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LOTs </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04BB3FC7" w:rsidR="00B50602" w:rsidRPr="00656CEC" w:rsidRDefault="00DE38E4" w:rsidP="006D0708">
            <w:pPr>
              <w:widowControl w:val="0"/>
              <w:tabs>
                <w:tab w:val="left" w:pos="1701"/>
              </w:tabs>
              <w:autoSpaceDE w:val="0"/>
              <w:autoSpaceDN w:val="0"/>
              <w:spacing w:before="90" w:line="360" w:lineRule="auto"/>
              <w:jc w:val="center"/>
              <w:rPr>
                <w:rFonts w:ascii="Arial" w:hAnsi="Arial"/>
                <w:sz w:val="22"/>
                <w:szCs w:val="22"/>
                <w:lang w:bidi="en-US"/>
              </w:rPr>
            </w:pPr>
            <w:r>
              <w:rPr>
                <w:rFonts w:ascii="Arial" w:hAnsi="Arial"/>
                <w:sz w:val="22"/>
                <w:szCs w:val="22"/>
                <w:lang w:bidi="en-US"/>
              </w:rPr>
              <w:t>LOT 6</w:t>
            </w:r>
            <w:r w:rsidR="00B50602" w:rsidRPr="00656CEC">
              <w:rPr>
                <w:rFonts w:ascii="Arial" w:hAnsi="Arial"/>
                <w:sz w:val="22"/>
                <w:szCs w:val="22"/>
                <w:lang w:bidi="en-US"/>
              </w:rPr>
              <w:t>:</w:t>
            </w:r>
          </w:p>
        </w:tc>
        <w:tc>
          <w:tcPr>
            <w:tcW w:w="6845" w:type="dxa"/>
            <w:shd w:val="clear" w:color="auto" w:fill="auto"/>
          </w:tcPr>
          <w:p w14:paraId="6270709C" w14:textId="34F56D74" w:rsidR="00B50602" w:rsidRPr="00656CEC" w:rsidRDefault="000803A3" w:rsidP="000803A3">
            <w:pPr>
              <w:pStyle w:val="BodyText"/>
              <w:tabs>
                <w:tab w:val="left" w:pos="0"/>
              </w:tabs>
              <w:ind w:right="-1"/>
              <w:rPr>
                <w:rFonts w:ascii="Arial" w:hAnsi="Arial"/>
                <w:color w:val="auto"/>
                <w:w w:val="99"/>
                <w:szCs w:val="22"/>
              </w:rPr>
            </w:pPr>
            <w:r>
              <w:rPr>
                <w:rFonts w:ascii="Arial" w:hAnsi="Arial"/>
                <w:color w:val="auto"/>
                <w:w w:val="99"/>
                <w:szCs w:val="22"/>
              </w:rPr>
              <w:t>Supply, delivery</w:t>
            </w:r>
            <w:r w:rsidR="00B50602" w:rsidRPr="00656CEC">
              <w:rPr>
                <w:rFonts w:ascii="Arial" w:hAnsi="Arial"/>
                <w:color w:val="auto"/>
                <w:w w:val="99"/>
                <w:szCs w:val="22"/>
              </w:rPr>
              <w:t xml:space="preserve">, </w:t>
            </w:r>
            <w:r>
              <w:rPr>
                <w:rFonts w:ascii="Arial" w:hAnsi="Arial"/>
                <w:color w:val="auto"/>
                <w:w w:val="99"/>
                <w:szCs w:val="22"/>
              </w:rPr>
              <w:t>and inspection of</w:t>
            </w:r>
            <w:r w:rsidR="00B50602" w:rsidRPr="00656CEC">
              <w:rPr>
                <w:rFonts w:ascii="Arial" w:hAnsi="Arial"/>
                <w:color w:val="auto"/>
                <w:w w:val="99"/>
                <w:szCs w:val="22"/>
              </w:rPr>
              <w:t xml:space="preserve"> </w:t>
            </w:r>
            <w:r w:rsidR="00873954" w:rsidRPr="00656CEC">
              <w:rPr>
                <w:rFonts w:ascii="Arial" w:hAnsi="Arial"/>
                <w:color w:val="auto"/>
                <w:w w:val="99"/>
                <w:szCs w:val="22"/>
              </w:rPr>
              <w:t>12,000 litters</w:t>
            </w:r>
            <w:r w:rsidR="00B50602" w:rsidRPr="00220E2D">
              <w:rPr>
                <w:rFonts w:ascii="Arial" w:hAnsi="Arial"/>
                <w:color w:val="auto"/>
                <w:szCs w:val="22"/>
              </w:rPr>
              <w:t xml:space="preserve"> </w:t>
            </w:r>
            <w:r w:rsidR="00C9166F" w:rsidRPr="00220E2D">
              <w:rPr>
                <w:rFonts w:ascii="Arial" w:hAnsi="Arial"/>
                <w:color w:val="auto"/>
                <w:szCs w:val="22"/>
              </w:rPr>
              <w:t xml:space="preserve">combined Vacuum suction - cum-jetting </w:t>
            </w:r>
            <w:r w:rsidR="00873954" w:rsidRPr="00220E2D">
              <w:rPr>
                <w:rFonts w:ascii="Arial" w:hAnsi="Arial"/>
                <w:color w:val="auto"/>
                <w:szCs w:val="22"/>
              </w:rPr>
              <w:t>(7,000</w:t>
            </w:r>
            <w:r w:rsidR="00C9166F" w:rsidRPr="00220E2D">
              <w:rPr>
                <w:rFonts w:ascii="Arial" w:hAnsi="Arial"/>
                <w:color w:val="auto"/>
                <w:szCs w:val="22"/>
              </w:rPr>
              <w:t xml:space="preserve"> litters for Fresh Water &amp; </w:t>
            </w:r>
            <w:r w:rsidR="00220E2D" w:rsidRPr="00220E2D">
              <w:rPr>
                <w:rFonts w:ascii="Arial" w:hAnsi="Arial"/>
                <w:color w:val="auto"/>
                <w:szCs w:val="22"/>
              </w:rPr>
              <w:t>5</w:t>
            </w:r>
            <w:r w:rsidR="00C9166F" w:rsidRPr="00220E2D">
              <w:rPr>
                <w:rFonts w:ascii="Arial" w:hAnsi="Arial"/>
                <w:color w:val="auto"/>
                <w:szCs w:val="22"/>
              </w:rPr>
              <w:t xml:space="preserve">,000 litters For </w:t>
            </w:r>
            <w:r w:rsidR="00873954" w:rsidRPr="00220E2D">
              <w:rPr>
                <w:rFonts w:ascii="Arial" w:hAnsi="Arial"/>
                <w:color w:val="auto"/>
                <w:szCs w:val="22"/>
              </w:rPr>
              <w:t>Sludge)</w:t>
            </w:r>
            <w:r w:rsidR="00C9166F" w:rsidRPr="00220E2D">
              <w:rPr>
                <w:rFonts w:ascii="Arial" w:hAnsi="Arial"/>
                <w:color w:val="auto"/>
                <w:szCs w:val="22"/>
              </w:rPr>
              <w:t xml:space="preserve"> unit </w:t>
            </w:r>
            <w:r w:rsidR="00B50602" w:rsidRPr="00220E2D">
              <w:rPr>
                <w:rFonts w:ascii="Arial" w:hAnsi="Arial"/>
                <w:color w:val="auto"/>
                <w:szCs w:val="22"/>
              </w:rPr>
              <w:t>Tankers Mounted on Truck</w:t>
            </w:r>
            <w:r w:rsidR="004871B5" w:rsidRPr="00220E2D">
              <w:rPr>
                <w:rFonts w:ascii="Arial" w:hAnsi="Arial"/>
                <w:color w:val="auto"/>
                <w:szCs w:val="22"/>
              </w:rPr>
              <w:t xml:space="preserve">, </w:t>
            </w:r>
            <w:proofErr w:type="gramStart"/>
            <w:r w:rsidR="00220E2D" w:rsidRPr="00220E2D">
              <w:rPr>
                <w:rFonts w:ascii="Arial" w:hAnsi="Arial"/>
                <w:color w:val="auto"/>
                <w:szCs w:val="22"/>
                <w:lang w:val="en-US"/>
              </w:rPr>
              <w:t>6</w:t>
            </w:r>
            <w:r w:rsidR="004871B5" w:rsidRPr="00220E2D">
              <w:rPr>
                <w:rFonts w:ascii="Arial" w:hAnsi="Arial"/>
                <w:color w:val="auto"/>
                <w:szCs w:val="22"/>
                <w:lang w:val="en-US"/>
              </w:rPr>
              <w:t>x4</w:t>
            </w:r>
            <w:proofErr w:type="gramEnd"/>
            <w:r w:rsidR="004871B5" w:rsidRPr="00220E2D">
              <w:rPr>
                <w:rFonts w:ascii="Arial" w:hAnsi="Arial"/>
                <w:b/>
                <w:bCs/>
                <w:color w:val="auto"/>
                <w:szCs w:val="22"/>
                <w:lang w:val="en-US"/>
              </w:rPr>
              <w:t xml:space="preserve"> drive type</w:t>
            </w:r>
            <w:r w:rsidR="00B50602" w:rsidRPr="00220E2D">
              <w:rPr>
                <w:rFonts w:ascii="Arial" w:hAnsi="Arial"/>
                <w:color w:val="auto"/>
                <w:szCs w:val="22"/>
              </w:rPr>
              <w:t xml:space="preserve"> complete with all accessories</w:t>
            </w:r>
            <w:r>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696261AC"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proofErr w:type="spellStart"/>
      <w:r w:rsidR="008476BE">
        <w:rPr>
          <w:rFonts w:ascii="Arial" w:eastAsia="Times New Roman" w:hAnsi="Arial"/>
          <w:lang w:bidi="en-US"/>
        </w:rPr>
        <w:t>Dhamar</w:t>
      </w:r>
      <w:proofErr w:type="spellEnd"/>
      <w:r w:rsidR="0093343E">
        <w:rPr>
          <w:rFonts w:ascii="Arial" w:eastAsia="Times New Roman" w:hAnsi="Arial"/>
          <w:lang w:bidi="en-US"/>
        </w:rPr>
        <w:t xml:space="preserve"> </w:t>
      </w:r>
      <w:r w:rsidR="00C93783">
        <w:rPr>
          <w:rFonts w:ascii="Arial" w:eastAsia="Times New Roman" w:hAnsi="Arial"/>
          <w:lang w:bidi="en-US"/>
        </w:rPr>
        <w:t xml:space="preserve"> </w:t>
      </w:r>
      <w:r w:rsidRPr="00656CEC">
        <w:rPr>
          <w:rFonts w:ascii="Arial" w:eastAsia="Times New Roman" w:hAnsi="Arial"/>
          <w:lang w:bidi="en-US"/>
        </w:rPr>
        <w:t xml:space="preserve"> 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Documentary evidence to prove that the material offered comply with the Technical Specifications given below must be provided.</w:t>
      </w:r>
    </w:p>
    <w:p w14:paraId="61393DCD" w14:textId="6DDF27BB"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0803A3">
        <w:rPr>
          <w:rFonts w:ascii="Arial" w:eastAsia="Times New Roman" w:hAnsi="Arial"/>
          <w:lang w:bidi="en-US"/>
        </w:rPr>
        <w:t>hnical Data/Brochures: Bidders m</w:t>
      </w:r>
      <w:r w:rsidRPr="00656CEC">
        <w:rPr>
          <w:rFonts w:ascii="Arial" w:eastAsia="Times New Roman" w:hAnsi="Arial"/>
          <w:lang w:bidi="en-US"/>
        </w:rPr>
        <w:t>ust provide relevant technical data detailing the performance parameters of the material or Original manufacturer brochures, where there are more than one mo</w:t>
      </w:r>
      <w:r w:rsidR="000803A3">
        <w:rPr>
          <w:rFonts w:ascii="Arial" w:eastAsia="Times New Roman" w:hAnsi="Arial"/>
          <w:lang w:bidi="en-US"/>
        </w:rPr>
        <w:t>del on a brochure; the bidder m</w:t>
      </w:r>
      <w:r w:rsidRPr="00656CEC">
        <w:rPr>
          <w:rFonts w:ascii="Arial" w:eastAsia="Times New Roman" w:hAnsi="Arial"/>
          <w:lang w:bidi="en-US"/>
        </w:rPr>
        <w:t xml:space="preserve">ust highlight the </w:t>
      </w:r>
      <w:r w:rsidR="000803A3" w:rsidRPr="00656CEC">
        <w:rPr>
          <w:rFonts w:ascii="Arial" w:eastAsia="Times New Roman" w:hAnsi="Arial"/>
          <w:lang w:bidi="en-US"/>
        </w:rPr>
        <w:t>option that</w:t>
      </w:r>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17DAE79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0803A3">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0803A3">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All materials shall be complying with specified International Standards and shall be supplied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Transport, handle and store all products and materials in accordance with the manufacturer’s recommendations and in a manner that prevents damage or deterioration or excessive distortion.</w:t>
      </w:r>
    </w:p>
    <w:p w14:paraId="3DADC3E0" w14:textId="2A9B7A44"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The </w:t>
      </w:r>
      <w:r w:rsidR="00B50602" w:rsidRPr="00656CEC">
        <w:rPr>
          <w:rFonts w:ascii="Arial" w:hAnsi="Arial"/>
          <w:lang w:bidi="en-US"/>
        </w:rPr>
        <w:t>employer UNOPS / UWS-PMU /</w:t>
      </w:r>
      <w:r w:rsidRPr="00656CEC">
        <w:rPr>
          <w:rFonts w:ascii="Arial" w:hAnsi="Arial"/>
          <w:lang w:bidi="en-US"/>
        </w:rPr>
        <w:t>(</w:t>
      </w:r>
      <w:r w:rsidR="008476BE">
        <w:rPr>
          <w:rFonts w:ascii="Arial" w:hAnsi="Arial"/>
          <w:lang w:bidi="en-US"/>
        </w:rPr>
        <w:t>DWSLC</w:t>
      </w:r>
      <w:r w:rsidRPr="00656CEC">
        <w:rPr>
          <w:rFonts w:ascii="Arial" w:hAnsi="Arial"/>
          <w:lang w:bidi="en-US"/>
        </w:rPr>
        <w:t>) shall have the right to reject any damaged or defective product material.</w:t>
      </w:r>
    </w:p>
    <w:p w14:paraId="32AE7DB0" w14:textId="77777777" w:rsidR="008232BE" w:rsidRPr="00656CEC" w:rsidRDefault="001D5E6D" w:rsidP="008232B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lastRenderedPageBreak/>
        <w:t xml:space="preserve">  </w:t>
      </w:r>
      <w:r w:rsidR="008232BE" w:rsidRPr="00656CEC">
        <w:rPr>
          <w:rFonts w:ascii="Arial" w:hAnsi="Arial"/>
          <w:b/>
        </w:rPr>
        <w:t xml:space="preserve">  Warranty &amp; training,</w:t>
      </w:r>
    </w:p>
    <w:p w14:paraId="6B189B35" w14:textId="77777777" w:rsidR="008232BE" w:rsidRPr="00656CEC" w:rsidRDefault="008232BE" w:rsidP="008232BE">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2A072B07" w14:textId="77777777" w:rsidR="008232BE" w:rsidRPr="00656CEC" w:rsidRDefault="008232BE" w:rsidP="008232B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One-week operation and maintenance training for the technical crew and operators of the unit shall be conducted upon delivery at supplier`s cost. Final testing/inspection shall be done in the destination place (WSLC).</w:t>
      </w:r>
    </w:p>
    <w:p w14:paraId="700A7F3C" w14:textId="77777777" w:rsidR="008232BE" w:rsidRPr="007F1DD7" w:rsidRDefault="008232BE" w:rsidP="008232BE">
      <w:pPr>
        <w:pStyle w:val="ListParagraph"/>
        <w:numPr>
          <w:ilvl w:val="0"/>
          <w:numId w:val="19"/>
        </w:numPr>
        <w:jc w:val="both"/>
        <w:rPr>
          <w:rFonts w:ascii="Arial" w:hAnsi="Arial"/>
          <w:lang w:bidi="en-US"/>
        </w:rPr>
      </w:pPr>
      <w:r w:rsidRPr="007F1DD7">
        <w:rPr>
          <w:rFonts w:ascii="Arial" w:hAnsi="Arial"/>
          <w:lang w:bidi="en-US"/>
        </w:rPr>
        <w:t xml:space="preserve">One-year warranty for the truck and the units System. </w:t>
      </w:r>
    </w:p>
    <w:p w14:paraId="5DC01CE0" w14:textId="77777777" w:rsidR="008232BE" w:rsidRPr="00FF7403" w:rsidRDefault="008232BE" w:rsidP="008232B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Warranty of after sell service support for the unit shall be available through authorized services centre in the Yemen.</w:t>
      </w:r>
    </w:p>
    <w:p w14:paraId="2E20B5C9" w14:textId="77777777" w:rsidR="008232BE" w:rsidRPr="00656CEC" w:rsidRDefault="008232BE" w:rsidP="008232BE">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4250A573" w14:textId="2BDE04DB" w:rsidR="008232BE" w:rsidRPr="0095602D" w:rsidRDefault="008232BE" w:rsidP="0095602D">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2AE7FA68" w14:textId="77777777" w:rsidR="008232BE" w:rsidRPr="00656CEC" w:rsidRDefault="008232BE" w:rsidP="008232BE">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207E2227" w14:textId="77777777" w:rsidR="008232BE" w:rsidRPr="00656CEC" w:rsidRDefault="008232BE" w:rsidP="008232B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Pr>
          <w:rFonts w:ascii="Arial" w:hAnsi="Arial"/>
          <w:noProof/>
        </w:rPr>
        <w:t>Units</w:t>
      </w:r>
      <w:r w:rsidRPr="00656CEC">
        <w:rPr>
          <w:rFonts w:ascii="Arial" w:hAnsi="Arial"/>
          <w:noProof/>
        </w:rPr>
        <w:t xml:space="preserve"> assembly component shall be brand new (refurbished , used trucks or the stock for more than 3 years will not be considered  ).</w:t>
      </w:r>
    </w:p>
    <w:p w14:paraId="21F0F8C1" w14:textId="77777777" w:rsidR="008232BE" w:rsidRPr="00656CEC" w:rsidRDefault="008232BE" w:rsidP="008232B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3483BBA3" w14:textId="77777777" w:rsidR="008232BE" w:rsidRPr="00656CEC" w:rsidRDefault="008232BE" w:rsidP="008232B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3CC2268B" w14:textId="77777777" w:rsidR="008232BE" w:rsidRDefault="008232BE" w:rsidP="008232B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7F4D8386" w14:textId="77777777" w:rsidR="008232BE" w:rsidRDefault="008232BE" w:rsidP="008232BE">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5BBBB47F" w14:textId="77777777" w:rsidR="008232BE" w:rsidRPr="00656CEC"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4B08600D"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1B59AC7D"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5A3B021D" w14:textId="77777777" w:rsidR="008232BE" w:rsidRPr="00656CEC" w:rsidRDefault="008232BE" w:rsidP="008232BE">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24CCF00C"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 xml:space="preserve">Heavy Duty, turbo-charged, water-cooled, diesel, four cycles, with adequate horsepower for </w:t>
      </w:r>
      <w:r w:rsidRPr="00300636">
        <w:rPr>
          <w:rFonts w:ascii="Arial" w:hAnsi="Arial"/>
          <w:noProof/>
        </w:rPr>
        <w:t>the gross vehicle weight rating as per manufacturers published literature.</w:t>
      </w:r>
    </w:p>
    <w:p w14:paraId="6521CA35"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5C5748E4" w14:textId="28030B62" w:rsidR="008232BE"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p w14:paraId="17D87EED" w14:textId="3FA08CBD" w:rsidR="0095602D" w:rsidRDefault="0095602D" w:rsidP="0095602D">
      <w:pPr>
        <w:tabs>
          <w:tab w:val="left" w:pos="1701"/>
        </w:tabs>
        <w:spacing w:line="360" w:lineRule="auto"/>
        <w:ind w:right="965"/>
        <w:jc w:val="both"/>
        <w:rPr>
          <w:noProof/>
        </w:rPr>
      </w:pPr>
    </w:p>
    <w:p w14:paraId="0D43FC4A" w14:textId="77777777" w:rsidR="0095602D" w:rsidRPr="0095602D" w:rsidRDefault="0095602D" w:rsidP="0095602D">
      <w:pPr>
        <w:tabs>
          <w:tab w:val="left" w:pos="1701"/>
        </w:tabs>
        <w:spacing w:line="360" w:lineRule="auto"/>
        <w:ind w:right="965"/>
        <w:jc w:val="both"/>
        <w:rPr>
          <w:noProof/>
        </w:rPr>
      </w:pPr>
    </w:p>
    <w:p w14:paraId="1B94336A"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lastRenderedPageBreak/>
        <w:t xml:space="preserve">POWER TRANSMISSION:  </w:t>
      </w:r>
    </w:p>
    <w:p w14:paraId="1F852228"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517C184B"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heavy-duty, single-speed Power Take-off shall be provided and shall be compatible with that of chassis transmission. The PTO, shall be activated by an Electric Signal (Hot Shift).</w:t>
      </w:r>
    </w:p>
    <w:p w14:paraId="20BCE531"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09B14A84"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718468E4"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7FB8E2D8"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72E36796"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1909CDB8"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2825D8CC"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4EFAD27D"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0769F116"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06528D25"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27FD881A" w14:textId="77777777" w:rsidR="008232BE" w:rsidRPr="00656CEC" w:rsidRDefault="008232BE" w:rsidP="008232BE">
      <w:pPr>
        <w:pStyle w:val="Single"/>
        <w:tabs>
          <w:tab w:val="right" w:leader="dot" w:pos="8640"/>
        </w:tabs>
        <w:ind w:left="720" w:firstLine="0"/>
        <w:rPr>
          <w:rFonts w:ascii="Arial" w:hAnsi="Arial" w:cs="Arial"/>
          <w:bCs/>
          <w:sz w:val="22"/>
          <w:szCs w:val="22"/>
        </w:rPr>
      </w:pPr>
      <w:r w:rsidRPr="00656CEC">
        <w:rPr>
          <w:rFonts w:ascii="Arial" w:hAnsi="Arial" w:cs="Arial"/>
          <w:bCs/>
          <w:sz w:val="22"/>
          <w:szCs w:val="22"/>
        </w:rPr>
        <w:t xml:space="preserve">. </w:t>
      </w:r>
    </w:p>
    <w:p w14:paraId="445B281C"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781E8BC4"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Dual circuit, pressure-air, disc brakes with ABS, air dryer. Service brake - dual circuit pressure-air brake acting on wheels of all axles. Emergency brake - spring type, acting on wheels of rear axles. Parking brake - spring type, acting on wheels of rear axles. Auxiliary brake - engine brake, flap type exhaust brake.</w:t>
      </w:r>
    </w:p>
    <w:p w14:paraId="46E4D6FD"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54187A41"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4A17015B"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6F9BCF8E"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47767013"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25B65B8D"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5FE2F11C"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Orange rotating beacon </w:t>
      </w:r>
      <w:r>
        <w:rPr>
          <w:rFonts w:ascii="Arial" w:hAnsi="Arial"/>
          <w:noProof/>
        </w:rPr>
        <w:t>light on top</w:t>
      </w:r>
    </w:p>
    <w:p w14:paraId="2048A48D" w14:textId="77777777" w:rsidR="008232BE" w:rsidRPr="00656CEC" w:rsidRDefault="008232BE" w:rsidP="008232BE">
      <w:pPr>
        <w:pStyle w:val="Single"/>
        <w:tabs>
          <w:tab w:val="right" w:leader="dot" w:pos="8640"/>
        </w:tabs>
        <w:ind w:left="720" w:firstLine="0"/>
        <w:rPr>
          <w:rFonts w:ascii="Arial" w:hAnsi="Arial" w:cs="Arial"/>
          <w:bCs/>
          <w:sz w:val="22"/>
          <w:szCs w:val="22"/>
        </w:rPr>
      </w:pPr>
    </w:p>
    <w:p w14:paraId="1DDD85D9" w14:textId="77777777" w:rsidR="008232BE" w:rsidRPr="00656CEC" w:rsidRDefault="008232BE" w:rsidP="008232B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56649A64"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6C83CFE2"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17CAFDFA"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617E1072"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Safety belts</w:t>
      </w:r>
    </w:p>
    <w:p w14:paraId="3C49E132" w14:textId="77777777" w:rsidR="008232BE" w:rsidRPr="00300636"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795117B3"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37071461"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25A5ABE0"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5FBF73A9"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4EC4F894"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75812BF7"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778099A3"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1B930C9C" w14:textId="77777777" w:rsidR="008232BE" w:rsidRPr="00300636" w:rsidRDefault="008232BE" w:rsidP="008232BE">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73578307" w14:textId="77777777" w:rsidR="008232BE" w:rsidRPr="00656CEC"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Controls</w:t>
      </w:r>
    </w:p>
    <w:p w14:paraId="7F4A92E2"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6AF1E54E"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5CF6CF41"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0379DC70"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750A76C5"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2D7B6BB6"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72E0009A"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Accelerator control</w:t>
      </w:r>
    </w:p>
    <w:p w14:paraId="16840BD5"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Gauge and indicators</w:t>
      </w:r>
    </w:p>
    <w:p w14:paraId="62C6B5D4" w14:textId="77777777" w:rsidR="008232BE" w:rsidRPr="007F1DD7" w:rsidRDefault="008232BE" w:rsidP="008232BE">
      <w:pPr>
        <w:pStyle w:val="ListParagraph"/>
        <w:numPr>
          <w:ilvl w:val="0"/>
          <w:numId w:val="13"/>
        </w:numPr>
        <w:tabs>
          <w:tab w:val="left" w:pos="1701"/>
        </w:tabs>
        <w:spacing w:line="360" w:lineRule="auto"/>
        <w:ind w:right="965"/>
        <w:jc w:val="both"/>
        <w:rPr>
          <w:rFonts w:ascii="Arial" w:hAnsi="Arial"/>
          <w:noProof/>
        </w:rPr>
      </w:pPr>
      <w:r w:rsidRPr="007F1DD7">
        <w:rPr>
          <w:rFonts w:ascii="Arial" w:hAnsi="Arial"/>
          <w:noProof/>
        </w:rPr>
        <w:t>Hourly meter for vacuum pump</w:t>
      </w:r>
    </w:p>
    <w:p w14:paraId="7C3A82D8" w14:textId="77777777" w:rsidR="008232BE" w:rsidRPr="007F1DD7"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bookmarkStart w:id="5" w:name="_Hlk34933324"/>
      <w:r w:rsidRPr="007F1DD7">
        <w:rPr>
          <w:rFonts w:ascii="Arial" w:hAnsi="Arial" w:cs="Arial"/>
          <w:b/>
          <w:bCs/>
          <w:sz w:val="22"/>
          <w:szCs w:val="22"/>
          <w:u w:val="single"/>
        </w:rPr>
        <w:t>HIGH PRESSURE JETTING PUMP</w:t>
      </w:r>
    </w:p>
    <w:p w14:paraId="6BBA89D5"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The equipment shall be fitted with a triplex plunger, reciprocating pump having a flow and pressure rating of 160 bars at 300LPM respectively. </w:t>
      </w:r>
    </w:p>
    <w:p w14:paraId="6E46A9D6"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High pressure reciprocating pump driven by truck PTO</w:t>
      </w:r>
    </w:p>
    <w:p w14:paraId="27EE6184"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Pump with adjustable pressure regulating valves, saftely valae and pressure guaue</w:t>
      </w:r>
      <w:bookmarkEnd w:id="5"/>
      <w:r w:rsidRPr="007F1DD7">
        <w:rPr>
          <w:rFonts w:ascii="Arial" w:hAnsi="Arial"/>
          <w:noProof/>
        </w:rPr>
        <w:t>.</w:t>
      </w:r>
    </w:p>
    <w:p w14:paraId="7F1FD8A5" w14:textId="77777777" w:rsidR="008232BE" w:rsidRPr="007F1DD7" w:rsidRDefault="008232BE" w:rsidP="008232BE">
      <w:pPr>
        <w:pStyle w:val="Single"/>
        <w:numPr>
          <w:ilvl w:val="1"/>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High Pressure Water Hose for Jetting Trucks</w:t>
      </w:r>
    </w:p>
    <w:p w14:paraId="03C72E07" w14:textId="77777777" w:rsidR="008232BE" w:rsidRPr="007F1DD7" w:rsidRDefault="008232BE" w:rsidP="008232BE">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General</w:t>
      </w:r>
    </w:p>
    <w:p w14:paraId="0B3D6E3B" w14:textId="77777777" w:rsidR="008232BE" w:rsidRPr="007F1DD7" w:rsidRDefault="008232BE" w:rsidP="008232BE">
      <w:pPr>
        <w:jc w:val="both"/>
        <w:rPr>
          <w:rFonts w:asciiTheme="minorHAnsi" w:hAnsiTheme="minorHAnsi" w:cstheme="minorHAnsi"/>
          <w:sz w:val="21"/>
          <w:szCs w:val="21"/>
        </w:rPr>
      </w:pPr>
    </w:p>
    <w:p w14:paraId="4EBA7CF0"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Sewer cleaning and water jetting hose used for high pressure water cleaning and jetting application .</w:t>
      </w:r>
    </w:p>
    <w:p w14:paraId="6357E32B"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Bonded Construction</w:t>
      </w:r>
    </w:p>
    <w:p w14:paraId="3DB2DC9C"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Slim Profile and Light Weight</w:t>
      </w:r>
    </w:p>
    <w:p w14:paraId="11C62D68"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Flexible and Kink Resistant</w:t>
      </w:r>
    </w:p>
    <w:p w14:paraId="7AC8B55C"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Black Colour Denotes 4000 PSI</w:t>
      </w:r>
    </w:p>
    <w:p w14:paraId="00E28EAD"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Low Coefficient of Friction</w:t>
      </w:r>
    </w:p>
    <w:p w14:paraId="0E8826E4"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Excellent Cut Gouge and Abrasion Resistance</w:t>
      </w:r>
    </w:p>
    <w:p w14:paraId="1848BA78"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4,000 PSI working pressure</w:t>
      </w:r>
    </w:p>
    <w:p w14:paraId="39265111"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Suitable for environment of temperature from -40ºC to +57ºC.</w:t>
      </w:r>
    </w:p>
    <w:p w14:paraId="510F3DA0" w14:textId="390A1F00" w:rsidR="008232BE" w:rsidRPr="000803A3" w:rsidRDefault="008232BE" w:rsidP="000803A3">
      <w:pPr>
        <w:pStyle w:val="ListParagraph"/>
        <w:numPr>
          <w:ilvl w:val="0"/>
          <w:numId w:val="21"/>
        </w:numPr>
        <w:tabs>
          <w:tab w:val="left" w:pos="1701"/>
        </w:tabs>
        <w:spacing w:line="360" w:lineRule="auto"/>
        <w:ind w:right="965"/>
        <w:rPr>
          <w:rFonts w:ascii="Arial" w:hAnsi="Arial"/>
          <w:noProof/>
        </w:rPr>
      </w:pPr>
      <w:r>
        <w:rPr>
          <w:rFonts w:ascii="Arial" w:hAnsi="Arial"/>
          <w:noProof/>
        </w:rPr>
        <w:t>1</w:t>
      </w:r>
      <w:r w:rsidRPr="007F1DD7">
        <w:rPr>
          <w:rFonts w:ascii="Arial" w:hAnsi="Arial"/>
          <w:noProof/>
        </w:rPr>
        <w:t>-inch size</w:t>
      </w:r>
      <w:r>
        <w:rPr>
          <w:rFonts w:ascii="Arial" w:hAnsi="Arial"/>
          <w:noProof/>
        </w:rPr>
        <w:t>.</w:t>
      </w:r>
    </w:p>
    <w:p w14:paraId="50BC044E" w14:textId="77777777" w:rsidR="008232BE" w:rsidRPr="007F1DD7" w:rsidRDefault="008232BE" w:rsidP="008232BE">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bookmarkStart w:id="6" w:name="_Toc514058758"/>
      <w:r w:rsidRPr="007F1DD7">
        <w:rPr>
          <w:rFonts w:ascii="Arial" w:hAnsi="Arial" w:cs="Arial"/>
          <w:b/>
          <w:bCs/>
          <w:sz w:val="22"/>
          <w:szCs w:val="22"/>
          <w:u w:val="single"/>
        </w:rPr>
        <w:t>Construction:</w:t>
      </w:r>
      <w:bookmarkEnd w:id="6"/>
    </w:p>
    <w:p w14:paraId="57FE14BA" w14:textId="77777777" w:rsidR="008232BE" w:rsidRPr="007F1DD7" w:rsidRDefault="008232BE" w:rsidP="008232BE">
      <w:pPr>
        <w:rPr>
          <w:rFonts w:asciiTheme="minorHAnsi" w:hAnsiTheme="minorHAnsi" w:cstheme="minorHAnsi"/>
          <w:b/>
          <w:bCs/>
          <w:sz w:val="21"/>
          <w:szCs w:val="21"/>
          <w:u w:val="single"/>
        </w:rPr>
      </w:pPr>
    </w:p>
    <w:p w14:paraId="496E0F18"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High Pressure Water Hose </w:t>
      </w:r>
      <w:r>
        <w:rPr>
          <w:rFonts w:ascii="Arial" w:hAnsi="Arial"/>
          <w:noProof/>
        </w:rPr>
        <w:t>1”</w:t>
      </w:r>
      <w:r w:rsidRPr="007F1DD7">
        <w:rPr>
          <w:noProof/>
        </w:rPr>
        <w:t xml:space="preserve"> for Jetting Trucks</w:t>
      </w:r>
    </w:p>
    <w:p w14:paraId="1E45D84C"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Tube – Polyester Elastomer.</w:t>
      </w:r>
    </w:p>
    <w:p w14:paraId="7887A782"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Reinforcement – Two Polyester Braid.</w:t>
      </w:r>
    </w:p>
    <w:p w14:paraId="07322682"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 Proprietary Urethane Blend “Tuff-Skin”</w:t>
      </w:r>
    </w:p>
    <w:p w14:paraId="29FBFB81" w14:textId="77777777" w:rsidR="008232BE" w:rsidRPr="007F1DD7" w:rsidRDefault="008232BE" w:rsidP="008232BE">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Colour – Black, Non-Perforated</w:t>
      </w:r>
    </w:p>
    <w:p w14:paraId="42EC5922" w14:textId="77777777" w:rsidR="008232BE" w:rsidRPr="00220E2D"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Pump:</w:t>
      </w:r>
    </w:p>
    <w:p w14:paraId="00243BF5"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 xml:space="preserve">Aspiration of the effluent from sewer and drain water lines and chambers shall be carried out on the principle of generating high vacuum in the sludge compartment for siphoning out effluents, liquids slurry, sludge and other materials from depths of  </w:t>
      </w:r>
      <w:r>
        <w:rPr>
          <w:rFonts w:ascii="Arial" w:hAnsi="Arial"/>
          <w:i/>
          <w:iCs/>
          <w:noProof/>
          <w:u w:val="single"/>
        </w:rPr>
        <w:t>6 meter</w:t>
      </w:r>
      <w:r w:rsidRPr="007516C9">
        <w:rPr>
          <w:rFonts w:ascii="Arial" w:hAnsi="Arial"/>
          <w:i/>
          <w:iCs/>
          <w:noProof/>
          <w:u w:val="single"/>
        </w:rPr>
        <w:t xml:space="preserve">. </w:t>
      </w:r>
    </w:p>
    <w:p w14:paraId="091CC7E0" w14:textId="77777777" w:rsidR="008232BE" w:rsidRPr="007F6AB1" w:rsidRDefault="008232BE" w:rsidP="008232BE">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Pr>
          <w:rFonts w:ascii="Arial" w:hAnsi="Arial"/>
          <w:noProof/>
        </w:rPr>
        <w:t>.</w:t>
      </w:r>
    </w:p>
    <w:p w14:paraId="302C93C0"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392CF785"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with drip oilers and sight glasses</w:t>
      </w:r>
    </w:p>
    <w:p w14:paraId="0D207E8D"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Continues duty at </w:t>
      </w:r>
      <w:r>
        <w:rPr>
          <w:rFonts w:ascii="Arial" w:hAnsi="Arial"/>
          <w:noProof/>
        </w:rPr>
        <w:t>85</w:t>
      </w:r>
      <w:r w:rsidRPr="007516C9">
        <w:rPr>
          <w:rFonts w:ascii="Arial" w:hAnsi="Arial"/>
          <w:noProof/>
        </w:rPr>
        <w:t xml:space="preserve"> % vacuum</w:t>
      </w:r>
    </w:p>
    <w:p w14:paraId="32A39F1F" w14:textId="77777777" w:rsidR="008232BE"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Automatic lubrication, drip oilers with sight glasses</w:t>
      </w:r>
    </w:p>
    <w:p w14:paraId="4A1C2F12" w14:textId="77777777" w:rsidR="008232BE" w:rsidRPr="00656CEC" w:rsidRDefault="008232BE" w:rsidP="008232BE">
      <w:pPr>
        <w:rPr>
          <w:b/>
          <w:bCs/>
          <w:color w:val="000000"/>
          <w:sz w:val="22"/>
          <w:szCs w:val="22"/>
        </w:rPr>
      </w:pPr>
      <w:r>
        <w:rPr>
          <w:b/>
          <w:bCs/>
          <w:color w:val="000000"/>
          <w:sz w:val="22"/>
          <w:szCs w:val="22"/>
        </w:rPr>
        <w:t>5</w:t>
      </w:r>
      <w:r w:rsidRPr="00656CEC">
        <w:rPr>
          <w:b/>
          <w:bCs/>
          <w:color w:val="000000"/>
          <w:sz w:val="22"/>
          <w:szCs w:val="22"/>
        </w:rPr>
        <w:t>.1 VACUUM LINE ACCESSORIES: -</w:t>
      </w:r>
    </w:p>
    <w:p w14:paraId="364691F8"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4C5A950F"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Additional sections of Aluminium tube shall be provided for extending the vacuum hose to a depth of at least </w:t>
      </w:r>
      <w:r>
        <w:rPr>
          <w:rFonts w:ascii="Arial" w:hAnsi="Arial"/>
          <w:noProof/>
        </w:rPr>
        <w:t>6</w:t>
      </w:r>
      <w:r w:rsidRPr="007516C9">
        <w:rPr>
          <w:rFonts w:ascii="Arial" w:hAnsi="Arial"/>
          <w:noProof/>
        </w:rPr>
        <w:t xml:space="preserve"> </w:t>
      </w:r>
      <w:r>
        <w:rPr>
          <w:rFonts w:ascii="Arial" w:hAnsi="Arial"/>
          <w:noProof/>
        </w:rPr>
        <w:t>m</w:t>
      </w:r>
      <w:r w:rsidRPr="007516C9">
        <w:rPr>
          <w:rFonts w:ascii="Arial" w:hAnsi="Arial"/>
          <w:noProof/>
        </w:rPr>
        <w:t>. below ground level.  These sections shall be flanged and shall attach by quick-coupler.</w:t>
      </w:r>
    </w:p>
    <w:p w14:paraId="4A15429B"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2CA90C33"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6C45DCD6"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truck and the unit system must be furnished with all necessary controls &amp; gauges. / safety devices for improved efficiency and easy – safe operation, with all Other STD specifications</w:t>
      </w:r>
    </w:p>
    <w:p w14:paraId="4F35F58D" w14:textId="77777777" w:rsidR="008232BE" w:rsidRPr="00E35324" w:rsidRDefault="008232BE" w:rsidP="008232B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641A0D25"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567725FF"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spiral suction hoses,.The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33F99482"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08C31626"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Hose  should be working pressure: min. 5 kgf/cm2, and bursting pressure: min. 17 kgf/cm2</w:t>
      </w:r>
    </w:p>
    <w:p w14:paraId="3F3557E4"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7C79A67B" w14:textId="77777777" w:rsidR="008232BE" w:rsidRPr="007516C9"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61F4C906" w14:textId="77777777" w:rsidR="008232BE" w:rsidRDefault="008232BE" w:rsidP="008232BE">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06D0CD44" w:rsidR="006D07DF" w:rsidRDefault="006D07DF" w:rsidP="008232B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b/>
          <w:lang w:val="en-AU"/>
        </w:rPr>
      </w:pPr>
      <w:r w:rsidRPr="00656CEC">
        <w:rPr>
          <w:b/>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5550B557" w:rsidR="00873954" w:rsidRPr="00656CEC" w:rsidRDefault="00873954" w:rsidP="00081846">
            <w:pPr>
              <w:rPr>
                <w:rFonts w:ascii="Arial" w:eastAsia="Times New Roman" w:hAnsi="Arial"/>
                <w:color w:val="000000"/>
                <w:sz w:val="22"/>
                <w:szCs w:val="22"/>
              </w:rPr>
            </w:pPr>
            <w:r w:rsidRPr="00081846">
              <w:rPr>
                <w:rFonts w:ascii="Arial" w:eastAsia="Times New Roman" w:hAnsi="Arial"/>
                <w:color w:val="000000"/>
                <w:sz w:val="22"/>
                <w:szCs w:val="22"/>
                <w:highlight w:val="yellow"/>
              </w:rPr>
              <w:t xml:space="preserve">Bidder shall deliver the goods DAP within </w:t>
            </w:r>
            <w:r w:rsidR="00081846" w:rsidRPr="00081846">
              <w:rPr>
                <w:rFonts w:ascii="Arial" w:eastAsia="Times New Roman" w:hAnsi="Arial"/>
                <w:color w:val="000000"/>
                <w:sz w:val="22"/>
                <w:szCs w:val="22"/>
                <w:highlight w:val="yellow"/>
              </w:rPr>
              <w:t>5</w:t>
            </w:r>
            <w:r w:rsidRPr="00081846">
              <w:rPr>
                <w:rFonts w:ascii="Arial" w:eastAsia="Times New Roman" w:hAnsi="Arial"/>
                <w:color w:val="000000"/>
                <w:sz w:val="22"/>
                <w:szCs w:val="22"/>
                <w:highlight w:val="yellow"/>
              </w:rPr>
              <w:t xml:space="preserve"> months after PO signature.</w:t>
            </w:r>
            <w:bookmarkStart w:id="7" w:name="_GoBack"/>
            <w:bookmarkEnd w:id="7"/>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2B7E6319" w:rsidR="00873954" w:rsidRPr="00656CEC" w:rsidRDefault="00873954" w:rsidP="00EE19E9">
            <w:pPr>
              <w:rPr>
                <w:rFonts w:ascii="Arial" w:eastAsia="Times New Roman" w:hAnsi="Arial"/>
                <w:color w:val="000000"/>
                <w:sz w:val="22"/>
                <w:szCs w:val="22"/>
              </w:rPr>
            </w:pPr>
            <w:r w:rsidRPr="00656CEC">
              <w:rPr>
                <w:rFonts w:ascii="Arial" w:eastAsia="Times New Roman" w:hAnsi="Arial"/>
                <w:color w:val="000000"/>
                <w:sz w:val="22"/>
                <w:szCs w:val="22"/>
              </w:rPr>
              <w:t>Delivery at Place DAP</w:t>
            </w:r>
            <w:r w:rsidR="0095602D">
              <w:rPr>
                <w:rFonts w:ascii="Arial" w:eastAsia="Times New Roman" w:hAnsi="Arial"/>
                <w:color w:val="000000"/>
                <w:sz w:val="22"/>
                <w:szCs w:val="22"/>
              </w:rPr>
              <w:t xml:space="preserve"> (unloaded customs cleared)</w:t>
            </w:r>
            <w:r w:rsidRPr="00656CEC">
              <w:rPr>
                <w:rFonts w:ascii="Arial" w:eastAsia="Times New Roman" w:hAnsi="Arial"/>
                <w:color w:val="000000"/>
                <w:sz w:val="22"/>
                <w:szCs w:val="22"/>
              </w:rPr>
              <w:t xml:space="preserve"> to </w:t>
            </w:r>
            <w:proofErr w:type="spellStart"/>
            <w:r w:rsidR="008476BE">
              <w:rPr>
                <w:rFonts w:ascii="Arial" w:eastAsia="Times New Roman" w:hAnsi="Arial"/>
                <w:color w:val="000000"/>
                <w:sz w:val="22"/>
                <w:szCs w:val="22"/>
              </w:rPr>
              <w:t>Dhamar</w:t>
            </w:r>
            <w:proofErr w:type="spellEnd"/>
            <w:r w:rsidR="0093343E">
              <w:rPr>
                <w:rFonts w:ascii="Arial" w:eastAsia="Times New Roman" w:hAnsi="Arial"/>
                <w:color w:val="000000"/>
                <w:sz w:val="22"/>
                <w:szCs w:val="22"/>
              </w:rPr>
              <w:t xml:space="preserve"> Water</w:t>
            </w:r>
            <w:r w:rsidRPr="00656CEC">
              <w:rPr>
                <w:rFonts w:ascii="Arial" w:eastAsia="Times New Roman" w:hAnsi="Arial"/>
                <w:color w:val="000000"/>
                <w:sz w:val="22"/>
                <w:szCs w:val="22"/>
              </w:rPr>
              <w:t xml:space="preserve"> and Sanitation Local Corporation (</w:t>
            </w:r>
            <w:r w:rsidR="008476BE">
              <w:rPr>
                <w:rFonts w:ascii="Arial" w:eastAsia="Times New Roman" w:hAnsi="Arial"/>
                <w:color w:val="000000"/>
                <w:sz w:val="22"/>
                <w:szCs w:val="22"/>
              </w:rPr>
              <w:t>DWSLC</w:t>
            </w:r>
            <w:r w:rsidRPr="00656CEC">
              <w:rPr>
                <w:rFonts w:ascii="Arial" w:eastAsia="Times New Roman" w:hAnsi="Arial"/>
                <w:color w:val="000000"/>
                <w:sz w:val="22"/>
                <w:szCs w:val="22"/>
              </w:rPr>
              <w:t>) Warehouses.</w:t>
            </w:r>
          </w:p>
        </w:tc>
      </w:tr>
    </w:tbl>
    <w:p w14:paraId="55706C3F" w14:textId="77777777" w:rsidR="006D07DF" w:rsidRPr="00656CEC" w:rsidRDefault="006D07DF" w:rsidP="000803A3">
      <w:pPr>
        <w:pStyle w:val="ListParagraph"/>
        <w:rPr>
          <w:rFonts w:ascii="Arial" w:hAnsi="Arial"/>
          <w:color w:val="000000"/>
        </w:rPr>
      </w:pPr>
    </w:p>
    <w:sectPr w:rsidR="006D07DF" w:rsidRPr="00656CEC" w:rsidSect="000803A3">
      <w:headerReference w:type="default" r:id="rId12"/>
      <w:footerReference w:type="default" r:id="rId13"/>
      <w:headerReference w:type="first" r:id="rId14"/>
      <w:type w:val="continuous"/>
      <w:pgSz w:w="11907" w:h="16839" w:code="9"/>
      <w:pgMar w:top="1530" w:right="477" w:bottom="1170" w:left="9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08940F" w14:textId="77777777" w:rsidR="00F37AF9" w:rsidRDefault="00F37AF9">
      <w:r>
        <w:separator/>
      </w:r>
    </w:p>
  </w:endnote>
  <w:endnote w:type="continuationSeparator" w:id="0">
    <w:p w14:paraId="7B7E463E" w14:textId="77777777" w:rsidR="00F37AF9" w:rsidRDefault="00F37A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53DCDE02"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081846">
            <w:rPr>
              <w:rFonts w:ascii="Arial" w:hAnsi="Arial"/>
              <w:noProof/>
              <w:sz w:val="18"/>
              <w:szCs w:val="18"/>
            </w:rPr>
            <w:t>6</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140C12" w14:textId="77777777" w:rsidR="00F37AF9" w:rsidRDefault="00F37AF9">
      <w:r>
        <w:separator/>
      </w:r>
    </w:p>
  </w:footnote>
  <w:footnote w:type="continuationSeparator" w:id="0">
    <w:p w14:paraId="3B0AF5E8" w14:textId="77777777" w:rsidR="00F37AF9" w:rsidRDefault="00F37A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25"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20D080D"/>
    <w:multiLevelType w:val="hybridMultilevel"/>
    <w:tmpl w:val="CCA0A6EA"/>
    <w:lvl w:ilvl="0" w:tplc="FA427046">
      <w:start w:val="1"/>
      <w:numFmt w:val="bullet"/>
      <w:lvlText w:val=""/>
      <w:lvlJc w:val="left"/>
      <w:pPr>
        <w:ind w:left="868" w:hanging="360"/>
      </w:pPr>
      <w:rPr>
        <w:rFonts w:ascii="Symbol" w:eastAsia="Calibri" w:hAnsi="Symbol" w:cs="Aria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8"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9"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6"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0"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5"/>
  </w:num>
  <w:num w:numId="6">
    <w:abstractNumId w:val="2"/>
  </w:num>
  <w:num w:numId="7">
    <w:abstractNumId w:val="3"/>
  </w:num>
  <w:num w:numId="8">
    <w:abstractNumId w:val="11"/>
  </w:num>
  <w:num w:numId="9">
    <w:abstractNumId w:val="15"/>
  </w:num>
  <w:num w:numId="10">
    <w:abstractNumId w:val="20"/>
  </w:num>
  <w:num w:numId="11">
    <w:abstractNumId w:val="14"/>
  </w:num>
  <w:num w:numId="12">
    <w:abstractNumId w:val="4"/>
  </w:num>
  <w:num w:numId="13">
    <w:abstractNumId w:val="19"/>
  </w:num>
  <w:num w:numId="14">
    <w:abstractNumId w:val="12"/>
  </w:num>
  <w:num w:numId="15">
    <w:abstractNumId w:val="17"/>
  </w:num>
  <w:num w:numId="16">
    <w:abstractNumId w:val="8"/>
  </w:num>
  <w:num w:numId="17">
    <w:abstractNumId w:val="9"/>
  </w:num>
  <w:num w:numId="18">
    <w:abstractNumId w:val="16"/>
  </w:num>
  <w:num w:numId="19">
    <w:abstractNumId w:val="13"/>
  </w:num>
  <w:num w:numId="20">
    <w:abstractNumId w:val="10"/>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416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03A3"/>
    <w:rsid w:val="00081846"/>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31"/>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6F39"/>
    <w:rsid w:val="001870D6"/>
    <w:rsid w:val="001877D0"/>
    <w:rsid w:val="00192037"/>
    <w:rsid w:val="001A1C21"/>
    <w:rsid w:val="001A5027"/>
    <w:rsid w:val="001A5380"/>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F9C"/>
    <w:rsid w:val="00237271"/>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30"/>
    <w:rsid w:val="002E63ED"/>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52D"/>
    <w:rsid w:val="003C7695"/>
    <w:rsid w:val="003D1633"/>
    <w:rsid w:val="003D3BFF"/>
    <w:rsid w:val="003D4E1F"/>
    <w:rsid w:val="003D5A31"/>
    <w:rsid w:val="003D5B16"/>
    <w:rsid w:val="003D6333"/>
    <w:rsid w:val="003D786B"/>
    <w:rsid w:val="003D7942"/>
    <w:rsid w:val="003E042C"/>
    <w:rsid w:val="003E2562"/>
    <w:rsid w:val="003E2B78"/>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4D07"/>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7F6AB1"/>
    <w:rsid w:val="008004F1"/>
    <w:rsid w:val="00801C8C"/>
    <w:rsid w:val="00802C7A"/>
    <w:rsid w:val="00806563"/>
    <w:rsid w:val="00813B17"/>
    <w:rsid w:val="0081429B"/>
    <w:rsid w:val="00814409"/>
    <w:rsid w:val="008158BB"/>
    <w:rsid w:val="00815B15"/>
    <w:rsid w:val="0081697C"/>
    <w:rsid w:val="008232BE"/>
    <w:rsid w:val="00825483"/>
    <w:rsid w:val="00826C02"/>
    <w:rsid w:val="00827236"/>
    <w:rsid w:val="0082769F"/>
    <w:rsid w:val="00832EDA"/>
    <w:rsid w:val="00834059"/>
    <w:rsid w:val="00836D33"/>
    <w:rsid w:val="00837F76"/>
    <w:rsid w:val="00847401"/>
    <w:rsid w:val="008476BE"/>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43E"/>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02D"/>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D627F"/>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4918"/>
    <w:rsid w:val="00B749A6"/>
    <w:rsid w:val="00B753CB"/>
    <w:rsid w:val="00B77705"/>
    <w:rsid w:val="00B778C8"/>
    <w:rsid w:val="00B77A34"/>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66F"/>
    <w:rsid w:val="00C93783"/>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8E4"/>
    <w:rsid w:val="00DE3990"/>
    <w:rsid w:val="00DE4286"/>
    <w:rsid w:val="00DE4C6D"/>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2195"/>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AF9"/>
    <w:rsid w:val="00F37DF3"/>
    <w:rsid w:val="00F426B2"/>
    <w:rsid w:val="00F43B15"/>
    <w:rsid w:val="00F454D6"/>
    <w:rsid w:val="00F45887"/>
    <w:rsid w:val="00F460EF"/>
    <w:rsid w:val="00F50A68"/>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ECB"/>
    <w:rsid w:val="00F85272"/>
    <w:rsid w:val="00F85F2B"/>
    <w:rsid w:val="00F87DF5"/>
    <w:rsid w:val="00F90863"/>
    <w:rsid w:val="00F953A4"/>
    <w:rsid w:val="00F955F7"/>
    <w:rsid w:val="00F95CB0"/>
    <w:rsid w:val="00F961C8"/>
    <w:rsid w:val="00F9664A"/>
    <w:rsid w:val="00FA0D8F"/>
    <w:rsid w:val="00FA25F6"/>
    <w:rsid w:val="00FA2916"/>
    <w:rsid w:val="00FA3980"/>
    <w:rsid w:val="00FA3AF5"/>
    <w:rsid w:val="00FA49FC"/>
    <w:rsid w:val="00FA632B"/>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08D161-0951-469B-8B55-DA8B1398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6</Pages>
  <Words>1693</Words>
  <Characters>9653</Characters>
  <Application>Microsoft Office Word</Application>
  <DocSecurity>0</DocSecurity>
  <Lines>80</Lines>
  <Paragraphs>22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11324</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10</cp:revision>
  <cp:lastPrinted>2014-08-19T14:30:00Z</cp:lastPrinted>
  <dcterms:created xsi:type="dcterms:W3CDTF">2020-02-21T18:16:00Z</dcterms:created>
  <dcterms:modified xsi:type="dcterms:W3CDTF">2020-04-01T07:54:00Z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