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IV : Annexes à renvoyer avec les cotations</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Note à l’attention des soumissionnaires : les instructions destinées à vous aider à remplir chaque annexe à renvoyer avec les soumissions sont surlignées en bleu dans chaque annexe. Veuillez compléter les annexes à renvoyer avec les soumissions selon les instructions fournies.</w:t>
      </w:r>
      <w:r w:rsidDel="00000000" w:rsidR="00000000" w:rsidRPr="00000000">
        <w:rPr>
          <w:rtl w:val="0"/>
        </w:rPr>
      </w:r>
    </w:p>
    <w:p w:rsidR="00000000" w:rsidDel="00000000" w:rsidP="00000000" w:rsidRDefault="00000000" w:rsidRPr="00000000" w14:paraId="00000003">
      <w:pPr>
        <w:pageBreakBefore w:val="0"/>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04">
      <w:pPr>
        <w:pageBreakBefore w:val="0"/>
        <w:jc w:val="both"/>
        <w:rPr>
          <w:rFonts w:ascii="Open Sans" w:cs="Open Sans" w:eastAsia="Open Sans" w:hAnsi="Open Sans"/>
        </w:rPr>
      </w:pPr>
      <w:r w:rsidDel="00000000" w:rsidR="00000000" w:rsidRPr="00000000">
        <w:rPr>
          <w:rFonts w:ascii="Open Sans" w:cs="Open Sans" w:eastAsia="Open Sans" w:hAnsi="Open Sans"/>
          <w:rtl w:val="0"/>
        </w:rPr>
        <w:t xml:space="preserve">Les annexes suivantes font partie de cette demande de cotations et les soumissionnaires devront les compléter et les renvoyer dans le cadre de leur cotation.</w:t>
      </w:r>
    </w:p>
    <w:p w:rsidR="00000000" w:rsidDel="00000000" w:rsidP="00000000" w:rsidRDefault="00000000" w:rsidRPr="00000000" w14:paraId="00000005">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06">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07">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08">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09">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0A">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0B">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0C">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0D">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0E">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0F">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10">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11">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12">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13">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14">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15">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16">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17">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18">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19">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1A">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1B">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1C">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1D">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1E">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1F">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20">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21">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22">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23">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24">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25">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26">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27">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28">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29">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2A">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2B">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2C">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2D">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2E">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2F">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30">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31">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32">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33">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34">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35">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36">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37">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38">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39">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3A">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3B">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3C">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3D">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3E">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3F">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0">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1">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2">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3">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4">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5">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6">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7">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8">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9">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A">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B">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C">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D">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E">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F">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50">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51">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52">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53">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54">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55">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56">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57">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58">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59">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5A">
      <w:pPr>
        <w:pageBreakBefore w:val="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Annexe A : Formulaire de soumission de la cotation</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Les soumissionnaires devront remplir ce formulaire et le renvoyer dans le cadre de la soumission de leur cotation. Le soumissionnaire devra compléter ce formulaire conformément aux instructions indiquées ci-dessous. Aucune modification de format ne sera autorisée ni aucune substitution admise. </w:t>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[insérez la date de soumission]</w:t>
      </w: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0">
      <w:pPr>
        <w:pageBreakBefore w:val="0"/>
        <w:jc w:val="both"/>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Objet : Cotation concernant la fourniture de [</w:t>
      </w:r>
      <w:r w:rsidDel="00000000" w:rsidR="00000000" w:rsidRPr="00000000">
        <w:rPr>
          <w:rFonts w:ascii="Open Sans" w:cs="Open Sans" w:eastAsia="Open Sans" w:hAnsi="Open Sans"/>
          <w:b w:val="1"/>
          <w:color w:val="000000"/>
          <w:highlight w:val="cyan"/>
          <w:rtl w:val="0"/>
        </w:rPr>
        <w:t xml:space="preserve">insérez une brève description des biens et/ou services</w:t>
      </w:r>
      <w:r w:rsidDel="00000000" w:rsidR="00000000" w:rsidRPr="00000000">
        <w:rPr>
          <w:rFonts w:ascii="Open Sans" w:cs="Open Sans" w:eastAsia="Open Sans" w:hAnsi="Open Sans"/>
          <w:b w:val="1"/>
          <w:color w:val="000000"/>
          <w:rtl w:val="0"/>
        </w:rPr>
        <w:t xml:space="preserve">] à [</w:t>
      </w:r>
      <w:r w:rsidDel="00000000" w:rsidR="00000000" w:rsidRPr="00000000">
        <w:rPr>
          <w:rFonts w:ascii="Open Sans" w:cs="Open Sans" w:eastAsia="Open Sans" w:hAnsi="Open Sans"/>
          <w:b w:val="1"/>
          <w:color w:val="000000"/>
          <w:highlight w:val="cyan"/>
          <w:rtl w:val="0"/>
        </w:rPr>
        <w:t xml:space="preserve">nom de la ville / du pays</w:t>
      </w:r>
      <w:r w:rsidDel="00000000" w:rsidR="00000000" w:rsidRPr="00000000">
        <w:rPr>
          <w:rFonts w:ascii="Open Sans" w:cs="Open Sans" w:eastAsia="Open Sans" w:hAnsi="Open Sans"/>
          <w:b w:val="1"/>
          <w:color w:val="000000"/>
          <w:rtl w:val="0"/>
        </w:rPr>
        <w:t xml:space="preserve">] – N° de la demande de cotations : [</w:t>
      </w:r>
      <w:r w:rsidDel="00000000" w:rsidR="00000000" w:rsidRPr="00000000">
        <w:rPr>
          <w:rFonts w:ascii="Open Sans" w:cs="Open Sans" w:eastAsia="Open Sans" w:hAnsi="Open Sans"/>
          <w:b w:val="1"/>
          <w:color w:val="000000"/>
          <w:highlight w:val="cyan"/>
          <w:rtl w:val="0"/>
        </w:rPr>
        <w:t xml:space="preserve">insérez le n° de référence</w:t>
      </w:r>
      <w:r w:rsidDel="00000000" w:rsidR="00000000" w:rsidRPr="00000000">
        <w:rPr>
          <w:rFonts w:ascii="Open Sans" w:cs="Open Sans" w:eastAsia="Open Sans" w:hAnsi="Open Sans"/>
          <w:b w:val="1"/>
          <w:color w:val="000000"/>
          <w:rtl w:val="0"/>
        </w:rPr>
        <w:t xml:space="preserve">], </w:t>
      </w:r>
      <w:r w:rsidDel="00000000" w:rsidR="00000000" w:rsidRPr="00000000">
        <w:rPr>
          <w:rFonts w:ascii="Open Sans" w:cs="Open Sans" w:eastAsia="Open Sans" w:hAnsi="Open Sans"/>
          <w:color w:val="000000"/>
          <w:rtl w:val="0"/>
        </w:rPr>
        <w:t xml:space="preserve">daté</w:t>
      </w:r>
      <w:r w:rsidDel="00000000" w:rsidR="00000000" w:rsidRPr="00000000">
        <w:rPr>
          <w:rFonts w:ascii="Open Sans" w:cs="Open Sans" w:eastAsia="Open Sans" w:hAnsi="Open Sans"/>
          <w:b w:val="1"/>
          <w:color w:val="000000"/>
          <w:rtl w:val="0"/>
        </w:rPr>
        <w:t xml:space="preserve"> [</w:t>
      </w:r>
      <w:r w:rsidDel="00000000" w:rsidR="00000000" w:rsidRPr="00000000">
        <w:rPr>
          <w:rFonts w:ascii="Open Sans" w:cs="Open Sans" w:eastAsia="Open Sans" w:hAnsi="Open Sans"/>
          <w:b w:val="1"/>
          <w:color w:val="000000"/>
          <w:highlight w:val="cyan"/>
          <w:rtl w:val="0"/>
        </w:rPr>
        <w:t xml:space="preserve">insérez la date</w:t>
      </w:r>
      <w:r w:rsidDel="00000000" w:rsidR="00000000" w:rsidRPr="00000000">
        <w:rPr>
          <w:rFonts w:ascii="Open Sans" w:cs="Open Sans" w:eastAsia="Open Sans" w:hAnsi="Open Sans"/>
          <w:b w:val="1"/>
          <w:color w:val="000000"/>
          <w:rtl w:val="0"/>
        </w:rPr>
        <w:t xml:space="preserve">]</w:t>
      </w:r>
    </w:p>
    <w:p w:rsidR="00000000" w:rsidDel="00000000" w:rsidP="00000000" w:rsidRDefault="00000000" w:rsidRPr="00000000" w14:paraId="00000061">
      <w:pPr>
        <w:pageBreakBefore w:val="0"/>
        <w:jc w:val="both"/>
        <w:rPr>
          <w:rFonts w:ascii="Open Sans" w:cs="Open Sans" w:eastAsia="Open Sans" w:hAnsi="Open Sans"/>
          <w:b w:val="1"/>
          <w:i w:val="1"/>
          <w:color w:val="000000"/>
          <w:highlight w:val="cyan"/>
        </w:rPr>
      </w:pPr>
      <w:r w:rsidDel="00000000" w:rsidR="00000000" w:rsidRPr="00000000">
        <w:rPr>
          <w:rtl w:val="0"/>
        </w:rPr>
      </w:r>
    </w:p>
    <w:p w:rsidR="00000000" w:rsidDel="00000000" w:rsidP="00000000" w:rsidRDefault="00000000" w:rsidRPr="00000000" w14:paraId="00000062">
      <w:pPr>
        <w:pageBreakBefore w:val="0"/>
        <w:spacing w:after="20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Nous, soussignés, déclarons que : </w:t>
      </w:r>
    </w:p>
    <w:p w:rsidR="00000000" w:rsidDel="00000000" w:rsidP="00000000" w:rsidRDefault="00000000" w:rsidRPr="00000000" w14:paraId="00000063">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Nous proposons de fournir les biens/services conformément aux documents d’appel à la concurrence, y compris les Conditions Générales du Contrat de l’UNOPS ; </w:t>
      </w:r>
      <w:r w:rsidDel="00000000" w:rsidR="00000000" w:rsidRPr="00000000">
        <w:rPr>
          <w:rtl w:val="0"/>
        </w:rPr>
      </w:r>
    </w:p>
    <w:p w:rsidR="00000000" w:rsidDel="00000000" w:rsidP="00000000" w:rsidRDefault="00000000" w:rsidRPr="00000000" w14:paraId="00000064">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Notre cotation demeurera valide pendant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insérez le nombre de jours, sachant que ce nombre ne pourra pas être inférieur à celui stipulé dans la Section I : Détails de la sollicitation, Période de validité de la cotation</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jours, à compter de la date limite fixée comme date limite de soumission des cotations en vertu de la demande de cotations, et continuera à nous engager et pourra être acceptée à tout moment avant l’expiration de cette période ;</w:t>
      </w:r>
      <w:r w:rsidDel="00000000" w:rsidR="00000000" w:rsidRPr="00000000">
        <w:rPr>
          <w:rtl w:val="0"/>
        </w:rPr>
      </w:r>
    </w:p>
    <w:p w:rsidR="00000000" w:rsidDel="00000000" w:rsidP="00000000" w:rsidRDefault="00000000" w:rsidRPr="00000000" w14:paraId="00000065">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Nous n’avons aucun conflit d’intérêts dans quelque activité qui nous placerait, si nous étions retenus pour cette mission, dans un conflit d’intérêts avec l’UNOPS.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[Si votre société a un conflit d'intérêts réel ou potentiel, selon la définition de l’Article 3, Section II : Instructions aux soumissionnaires, indiquez-le ici];</w:t>
      </w:r>
      <w:r w:rsidDel="00000000" w:rsidR="00000000" w:rsidRPr="00000000">
        <w:rPr>
          <w:rtl w:val="0"/>
        </w:rPr>
      </w:r>
    </w:p>
    <w:p w:rsidR="00000000" w:rsidDel="00000000" w:rsidP="00000000" w:rsidRDefault="00000000" w:rsidRPr="00000000" w14:paraId="00000066">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Notre société confirme que ni le soumissionnaire ni les sous-traitants n’ont participé, ni été impliqués d’aucune façon, directe ou indirecte, à l’élaboration de la conception, des termes de référence et/ou d’autres documents utilisés dans le cadre de cette sollicitation ;</w:t>
      </w:r>
      <w:r w:rsidDel="00000000" w:rsidR="00000000" w:rsidRPr="00000000">
        <w:rPr>
          <w:rtl w:val="0"/>
        </w:rPr>
      </w:r>
    </w:p>
    <w:p w:rsidR="00000000" w:rsidDel="00000000" w:rsidP="00000000" w:rsidRDefault="00000000" w:rsidRPr="00000000" w14:paraId="00000067">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Notre société, ses affiliées ou filiales – y compris tous les sous-traitants ou fournisseurs engagés pour quelque partie du contrat que ce soit – n’ont pas été déclarées inadmissibles par l’UNOPS, ni inclues dans les listes de fournisseurs suspendus / listes d'inéligibilité élaborées par la Division des achats des Nations Unies, par d’autres agences des Nations Unies, par le Conseil de Sécurité, et la Banque mondiale, conformément aux Instructions aux soumissionnaires, article 3, Admissibilité ;</w:t>
      </w:r>
      <w:r w:rsidDel="00000000" w:rsidR="00000000" w:rsidRPr="00000000">
        <w:rPr>
          <w:rtl w:val="0"/>
        </w:rPr>
      </w:r>
    </w:p>
    <w:p w:rsidR="00000000" w:rsidDel="00000000" w:rsidP="00000000" w:rsidRDefault="00000000" w:rsidRPr="00000000" w14:paraId="00000068">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Nous adhérons aux principes du Code de conduite des fournisseurs des Nations Unies, ainsi qu’aux principes du Pacte mondial des Nations Unies ;</w:t>
      </w:r>
      <w:r w:rsidDel="00000000" w:rsidR="00000000" w:rsidRPr="00000000">
        <w:rPr>
          <w:rtl w:val="0"/>
        </w:rPr>
      </w:r>
    </w:p>
    <w:p w:rsidR="00000000" w:rsidDel="00000000" w:rsidP="00000000" w:rsidRDefault="00000000" w:rsidRPr="00000000" w14:paraId="00000069">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Nous n’avons pas déclaré faillite, ne sommes pas impliqués dans une procédure de faillite ou de mise sous séquestre et ne faisons l’objet d’aucune poursuite judiciaire qui pourrait compromettre nos opérations dans un avenir proche ;</w:t>
      </w:r>
      <w:r w:rsidDel="00000000" w:rsidR="00000000" w:rsidRPr="00000000">
        <w:rPr>
          <w:rtl w:val="0"/>
        </w:rPr>
      </w:r>
    </w:p>
    <w:p w:rsidR="00000000" w:rsidDel="00000000" w:rsidP="00000000" w:rsidRDefault="00000000" w:rsidRPr="00000000" w14:paraId="0000006A">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Nous n’avons pas offert ni comptons offrir de commissions, cadeaux ou faveurs de quelque sorte que ce soit pour cette demande de cotations et nous ne nous livrerons pas à ce genre de pratiques pendant la durée d’exécution de tout contrat adjugé à l’issue de cette demande de cotations. </w:t>
      </w:r>
      <w:r w:rsidDel="00000000" w:rsidR="00000000" w:rsidRPr="00000000">
        <w:rPr>
          <w:rtl w:val="0"/>
        </w:rPr>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Je, soussigné, certifie être dûment autorisé par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insérez le nom complet du soumissionnaire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à signer cette cotation et à engager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insérez le nom complet du soumissionnaire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dans l’hypothèse où l’UNOPS accepterait la présente cotation : </w:t>
      </w:r>
    </w:p>
    <w:p w:rsidR="00000000" w:rsidDel="00000000" w:rsidP="00000000" w:rsidRDefault="00000000" w:rsidRPr="00000000" w14:paraId="0000006C">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D">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 : </w:t>
      </w:r>
      <w:r w:rsidDel="00000000" w:rsidR="00000000" w:rsidRPr="00000000">
        <w:rPr>
          <w:rFonts w:ascii="Open Sans" w:cs="Open Sans" w:eastAsia="Open Sans" w:hAnsi="Open Sans"/>
          <w:color w:val="000000"/>
          <w:highlight w:val="cyan"/>
          <w:rtl w:val="0"/>
        </w:rPr>
        <w:t xml:space="preserve">[complétez]</w:t>
      </w:r>
      <w:r w:rsidDel="00000000" w:rsidR="00000000" w:rsidRPr="00000000">
        <w:rPr>
          <w:rtl w:val="0"/>
        </w:rPr>
      </w:r>
    </w:p>
    <w:p w:rsidR="00000000" w:rsidDel="00000000" w:rsidP="00000000" w:rsidRDefault="00000000" w:rsidRPr="00000000" w14:paraId="0000006E">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Titre : </w:t>
      </w:r>
      <w:r w:rsidDel="00000000" w:rsidR="00000000" w:rsidRPr="00000000">
        <w:rPr>
          <w:rFonts w:ascii="Open Sans" w:cs="Open Sans" w:eastAsia="Open Sans" w:hAnsi="Open Sans"/>
          <w:color w:val="000000"/>
          <w:highlight w:val="cyan"/>
          <w:rtl w:val="0"/>
        </w:rPr>
        <w:t xml:space="preserve">[complétez]</w:t>
      </w:r>
      <w:r w:rsidDel="00000000" w:rsidR="00000000" w:rsidRPr="00000000">
        <w:rPr>
          <w:rtl w:val="0"/>
        </w:rPr>
      </w:r>
    </w:p>
    <w:p w:rsidR="00000000" w:rsidDel="00000000" w:rsidP="00000000" w:rsidRDefault="00000000" w:rsidRPr="00000000" w14:paraId="0000006F">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 _____________________________________________________________</w:t>
      </w:r>
    </w:p>
    <w:p w:rsidR="00000000" w:rsidDel="00000000" w:rsidP="00000000" w:rsidRDefault="00000000" w:rsidRPr="00000000" w14:paraId="00000070">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1">
      <w:pPr>
        <w:pageBreakBefore w:val="0"/>
        <w:spacing w:before="7"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Nous vous saurions gré d'indiquer le nom et les coordonnées de la personne de contact principale désignée au sein de votre entreprise aux fins des communications relatives à cette cotation :</w:t>
      </w:r>
    </w:p>
    <w:p w:rsidR="00000000" w:rsidDel="00000000" w:rsidP="00000000" w:rsidRDefault="00000000" w:rsidRPr="00000000" w14:paraId="00000072">
      <w:pPr>
        <w:pageBreakBefore w:val="0"/>
        <w:spacing w:before="7" w:line="240" w:lineRule="auto"/>
        <w:jc w:val="both"/>
        <w:rPr>
          <w:rFonts w:ascii="Open Sans" w:cs="Open Sans" w:eastAsia="Open Sans" w:hAnsi="Open Sans"/>
          <w:b w:val="1"/>
          <w:highlight w:val="green"/>
        </w:rPr>
      </w:pPr>
      <w:r w:rsidDel="00000000" w:rsidR="00000000" w:rsidRPr="00000000">
        <w:rPr>
          <w:rtl w:val="0"/>
        </w:rPr>
      </w:r>
    </w:p>
    <w:p w:rsidR="00000000" w:rsidDel="00000000" w:rsidP="00000000" w:rsidRDefault="00000000" w:rsidRPr="00000000" w14:paraId="00000073">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 : </w:t>
      </w:r>
      <w:r w:rsidDel="00000000" w:rsidR="00000000" w:rsidRPr="00000000">
        <w:rPr>
          <w:rFonts w:ascii="Open Sans" w:cs="Open Sans" w:eastAsia="Open Sans" w:hAnsi="Open Sans"/>
          <w:color w:val="000000"/>
          <w:highlight w:val="cyan"/>
          <w:rtl w:val="0"/>
        </w:rPr>
        <w:t xml:space="preserve">[complétez]</w:t>
      </w:r>
      <w:r w:rsidDel="00000000" w:rsidR="00000000" w:rsidRPr="00000000">
        <w:rPr>
          <w:rtl w:val="0"/>
        </w:rPr>
      </w:r>
    </w:p>
    <w:p w:rsidR="00000000" w:rsidDel="00000000" w:rsidP="00000000" w:rsidRDefault="00000000" w:rsidRPr="00000000" w14:paraId="00000074">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Titre : </w:t>
      </w:r>
      <w:r w:rsidDel="00000000" w:rsidR="00000000" w:rsidRPr="00000000">
        <w:rPr>
          <w:rFonts w:ascii="Open Sans" w:cs="Open Sans" w:eastAsia="Open Sans" w:hAnsi="Open Sans"/>
          <w:color w:val="000000"/>
          <w:highlight w:val="cyan"/>
          <w:rtl w:val="0"/>
        </w:rPr>
        <w:t xml:space="preserve">[complétez]</w:t>
      </w:r>
      <w:r w:rsidDel="00000000" w:rsidR="00000000" w:rsidRPr="00000000">
        <w:rPr>
          <w:rtl w:val="0"/>
        </w:rPr>
      </w:r>
    </w:p>
    <w:p w:rsidR="00000000" w:rsidDel="00000000" w:rsidP="00000000" w:rsidRDefault="00000000" w:rsidRPr="00000000" w14:paraId="00000075">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Adresse e-mail : </w:t>
      </w:r>
      <w:r w:rsidDel="00000000" w:rsidR="00000000" w:rsidRPr="00000000">
        <w:rPr>
          <w:rFonts w:ascii="Open Sans" w:cs="Open Sans" w:eastAsia="Open Sans" w:hAnsi="Open Sans"/>
          <w:color w:val="000000"/>
          <w:highlight w:val="cyan"/>
          <w:rtl w:val="0"/>
        </w:rPr>
        <w:t xml:space="preserve">[complétez]</w:t>
      </w:r>
      <w:r w:rsidDel="00000000" w:rsidR="00000000" w:rsidRPr="00000000">
        <w:rPr>
          <w:rtl w:val="0"/>
        </w:rPr>
      </w:r>
    </w:p>
    <w:p w:rsidR="00000000" w:rsidDel="00000000" w:rsidP="00000000" w:rsidRDefault="00000000" w:rsidRPr="00000000" w14:paraId="00000076">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Numéro de téléphone : </w:t>
      </w:r>
      <w:r w:rsidDel="00000000" w:rsidR="00000000" w:rsidRPr="00000000">
        <w:rPr>
          <w:rFonts w:ascii="Open Sans" w:cs="Open Sans" w:eastAsia="Open Sans" w:hAnsi="Open Sans"/>
          <w:color w:val="000000"/>
          <w:highlight w:val="cyan"/>
          <w:rtl w:val="0"/>
        </w:rPr>
        <w:t xml:space="preserve">[complétez]</w:t>
      </w:r>
      <w:r w:rsidDel="00000000" w:rsidR="00000000" w:rsidRPr="00000000">
        <w:rPr>
          <w:rtl w:val="0"/>
        </w:rPr>
      </w:r>
    </w:p>
    <w:p w:rsidR="00000000" w:rsidDel="00000000" w:rsidP="00000000" w:rsidRDefault="00000000" w:rsidRPr="00000000" w14:paraId="00000077">
      <w:pPr>
        <w:pageBreakBefore w:val="0"/>
        <w:rPr>
          <w:rFonts w:ascii="Open Sans" w:cs="Open Sans" w:eastAsia="Open Sans" w:hAnsi="Open Sans"/>
          <w:b w:val="1"/>
        </w:rPr>
      </w:pPr>
      <w:r w:rsidDel="00000000" w:rsidR="00000000" w:rsidRPr="00000000">
        <w:br w:type="page"/>
      </w:r>
      <w:r w:rsidDel="00000000" w:rsidR="00000000" w:rsidRPr="00000000">
        <w:rPr>
          <w:rtl w:val="0"/>
        </w:rPr>
      </w:r>
    </w:p>
    <w:p w:rsidR="00000000" w:rsidDel="00000000" w:rsidP="00000000" w:rsidRDefault="00000000" w:rsidRPr="00000000" w14:paraId="00000078">
      <w:pPr>
        <w:pStyle w:val="Heading1"/>
        <w:pageBreakBefore w:val="0"/>
        <w:spacing w:before="0" w:lineRule="auto"/>
        <w:rPr>
          <w:rFonts w:ascii="Open Sans" w:cs="Open Sans" w:eastAsia="Open Sans" w:hAnsi="Open Sans"/>
          <w:color w:val="ff0000"/>
        </w:rPr>
      </w:pPr>
      <w:r w:rsidDel="00000000" w:rsidR="00000000" w:rsidRPr="00000000">
        <w:rPr>
          <w:rFonts w:ascii="Open Sans" w:cs="Open Sans" w:eastAsia="Open Sans" w:hAnsi="Open Sans"/>
          <w:rtl w:val="0"/>
        </w:rPr>
        <w:t xml:space="preserve">Annexe B : Formulaire de bordereau des prix - </w:t>
      </w:r>
      <w:r w:rsidDel="00000000" w:rsidR="00000000" w:rsidRPr="00000000">
        <w:rPr>
          <w:rFonts w:ascii="Open Sans" w:cs="Open Sans" w:eastAsia="Open Sans" w:hAnsi="Open Sans"/>
          <w:color w:val="ff0000"/>
          <w:rtl w:val="0"/>
        </w:rPr>
        <w:t xml:space="preserve">LOT 1</w:t>
      </w:r>
    </w:p>
    <w:p w:rsidR="00000000" w:rsidDel="00000000" w:rsidP="00000000" w:rsidRDefault="00000000" w:rsidRPr="00000000" w14:paraId="00000079">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Le soumissionnaire devra compléter ce formulaire de bordereau des prix conformément aux instructions indiquées ci-dessous. </w:t>
      </w:r>
    </w:p>
    <w:p w:rsidR="00000000" w:rsidDel="00000000" w:rsidP="00000000" w:rsidRDefault="00000000" w:rsidRPr="00000000" w14:paraId="0000007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Numéro de référence de la demande de cotations :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[insérez le numéro de référence]</w:t>
      </w:r>
      <w:r w:rsidDel="00000000" w:rsidR="00000000" w:rsidRPr="00000000">
        <w:rPr>
          <w:rtl w:val="0"/>
        </w:rPr>
      </w:r>
    </w:p>
    <w:p w:rsidR="00000000" w:rsidDel="00000000" w:rsidP="00000000" w:rsidRDefault="00000000" w:rsidRPr="00000000" w14:paraId="0000007C">
      <w:pPr>
        <w:pageBreakBefore w:val="0"/>
        <w:rPr>
          <w:rFonts w:ascii="Open Sans" w:cs="Open Sans" w:eastAsia="Open Sans" w:hAnsi="Open Sans"/>
        </w:rPr>
      </w:pPr>
      <w:r w:rsidDel="00000000" w:rsidR="00000000" w:rsidRPr="00000000">
        <w:rPr>
          <w:rtl w:val="0"/>
        </w:rPr>
      </w:r>
    </w:p>
    <w:tbl>
      <w:tblPr>
        <w:tblStyle w:val="Table1"/>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7D">
            <w:pPr>
              <w:rPr>
                <w:rFonts w:ascii="Open Sans" w:cs="Open Sans" w:eastAsia="Open Sans" w:hAnsi="Open Sans"/>
                <w:b w:val="1"/>
              </w:rPr>
            </w:pPr>
            <w:r w:rsidDel="00000000" w:rsidR="00000000" w:rsidRPr="00000000">
              <w:rPr>
                <w:rFonts w:ascii="Open Sans" w:cs="Open Sans" w:eastAsia="Open Sans" w:hAnsi="Open Sans"/>
                <w:b w:val="1"/>
                <w:rtl w:val="0"/>
              </w:rPr>
              <w:t xml:space="preserve">Devise </w:t>
            </w:r>
          </w:p>
        </w:tc>
        <w:tc>
          <w:tcPr>
            <w:vAlign w:val="center"/>
          </w:tcPr>
          <w:p w:rsidR="00000000" w:rsidDel="00000000" w:rsidP="00000000" w:rsidRDefault="00000000" w:rsidRPr="00000000" w14:paraId="0000007E">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 la devise]</w:t>
            </w:r>
            <w:r w:rsidDel="00000000" w:rsidR="00000000" w:rsidRPr="00000000">
              <w:rPr>
                <w:rtl w:val="0"/>
              </w:rPr>
            </w:r>
          </w:p>
        </w:tc>
      </w:tr>
    </w:tbl>
    <w:p w:rsidR="00000000" w:rsidDel="00000000" w:rsidP="00000000" w:rsidRDefault="00000000" w:rsidRPr="00000000" w14:paraId="0000007F">
      <w:pPr>
        <w:pageBreakBefore w:val="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0">
      <w:pPr>
        <w:pageBreakBefore w:val="0"/>
        <w:rPr>
          <w:rFonts w:ascii="Open Sans" w:cs="Open Sans" w:eastAsia="Open Sans" w:hAnsi="Open Sans"/>
          <w:b w:val="1"/>
          <w:color w:val="0000ff"/>
        </w:rPr>
      </w:pPr>
      <w:r w:rsidDel="00000000" w:rsidR="00000000" w:rsidRPr="00000000">
        <w:rPr>
          <w:rtl w:val="0"/>
        </w:rPr>
      </w:r>
    </w:p>
    <w:p w:rsidR="00000000" w:rsidDel="00000000" w:rsidP="00000000" w:rsidRDefault="00000000" w:rsidRPr="00000000" w14:paraId="00000081">
      <w:pPr>
        <w:pageBreakBefore w:val="0"/>
        <w:rPr>
          <w:rFonts w:ascii="Open Sans" w:cs="Open Sans" w:eastAsia="Open Sans" w:hAnsi="Open Sans"/>
          <w:b w:val="1"/>
          <w:color w:val="0000ff"/>
        </w:rPr>
      </w:pPr>
      <w:r w:rsidDel="00000000" w:rsidR="00000000" w:rsidRPr="00000000">
        <w:rPr>
          <w:rFonts w:ascii="Open Sans" w:cs="Open Sans" w:eastAsia="Open Sans" w:hAnsi="Open Sans"/>
          <w:b w:val="1"/>
          <w:color w:val="0000ff"/>
          <w:rtl w:val="0"/>
        </w:rPr>
        <w:t xml:space="preserve">LOT 1 - BASSIN BLEU et JEAN RABEL</w:t>
      </w:r>
    </w:p>
    <w:p w:rsidR="00000000" w:rsidDel="00000000" w:rsidP="00000000" w:rsidRDefault="00000000" w:rsidRPr="00000000" w14:paraId="00000082">
      <w:pPr>
        <w:pageBreakBefore w:val="0"/>
        <w:rPr>
          <w:rFonts w:ascii="Open Sans" w:cs="Open Sans" w:eastAsia="Open Sans" w:hAnsi="Open Sans"/>
          <w:b w:val="1"/>
          <w:color w:val="0000ff"/>
        </w:rPr>
      </w:pPr>
      <w:r w:rsidDel="00000000" w:rsidR="00000000" w:rsidRPr="00000000">
        <w:rPr>
          <w:rtl w:val="0"/>
        </w:rPr>
      </w:r>
    </w:p>
    <w:tbl>
      <w:tblPr>
        <w:tblStyle w:val="Table2"/>
        <w:tblW w:w="9660.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90"/>
        <w:gridCol w:w="3840"/>
        <w:gridCol w:w="885"/>
        <w:gridCol w:w="885"/>
        <w:gridCol w:w="1530"/>
        <w:gridCol w:w="1530"/>
        <w:tblGridChange w:id="0">
          <w:tblGrid>
            <w:gridCol w:w="990"/>
            <w:gridCol w:w="3840"/>
            <w:gridCol w:w="885"/>
            <w:gridCol w:w="885"/>
            <w:gridCol w:w="1530"/>
            <w:gridCol w:w="1530"/>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8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Nº du produit</w:t>
            </w:r>
          </w:p>
        </w:tc>
        <w:tc>
          <w:tcPr>
            <w:shd w:fill="d9d9d9" w:val="clear"/>
            <w:vAlign w:val="center"/>
          </w:tcPr>
          <w:p w:rsidR="00000000" w:rsidDel="00000000" w:rsidP="00000000" w:rsidRDefault="00000000" w:rsidRPr="00000000" w14:paraId="0000008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8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Qté</w:t>
            </w:r>
          </w:p>
        </w:tc>
        <w:tc>
          <w:tcPr>
            <w:shd w:fill="d9d9d9" w:val="clear"/>
            <w:vAlign w:val="center"/>
          </w:tcPr>
          <w:p w:rsidR="00000000" w:rsidDel="00000000" w:rsidP="00000000" w:rsidRDefault="00000000" w:rsidRPr="00000000" w14:paraId="0000008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Durée (jours)</w:t>
            </w:r>
          </w:p>
        </w:tc>
        <w:tc>
          <w:tcPr>
            <w:shd w:fill="d9d9d9" w:val="clear"/>
            <w:vAlign w:val="center"/>
          </w:tcPr>
          <w:p w:rsidR="00000000" w:rsidDel="00000000" w:rsidP="00000000" w:rsidRDefault="00000000" w:rsidRPr="00000000" w14:paraId="0000008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Prix unitaire [DAP]</w:t>
            </w:r>
          </w:p>
        </w:tc>
        <w:tc>
          <w:tcPr>
            <w:shd w:fill="d9d9d9" w:val="clear"/>
            <w:vAlign w:val="center"/>
          </w:tcPr>
          <w:p w:rsidR="00000000" w:rsidDel="00000000" w:rsidP="00000000" w:rsidRDefault="00000000" w:rsidRPr="00000000" w14:paraId="0000008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Prix total [DAP]</w:t>
            </w:r>
          </w:p>
        </w:tc>
      </w:tr>
      <w:tr>
        <w:trPr>
          <w:cantSplit w:val="0"/>
          <w:trHeight w:val="220" w:hRule="atLeast"/>
          <w:tblHeader w:val="0"/>
        </w:trPr>
        <w:tc>
          <w:tcPr>
            <w:gridSpan w:val="6"/>
            <w:vAlign w:val="center"/>
          </w:tcPr>
          <w:p w:rsidR="00000000" w:rsidDel="00000000" w:rsidP="00000000" w:rsidRDefault="00000000" w:rsidRPr="00000000" w14:paraId="00000089">
            <w:pPr>
              <w:jc w:val="center"/>
              <w:rPr>
                <w:rFonts w:ascii="Open Sans" w:cs="Open Sans" w:eastAsia="Open Sans" w:hAnsi="Open Sans"/>
                <w:b w:val="1"/>
                <w:color w:val="0000ff"/>
              </w:rPr>
            </w:pPr>
            <w:r w:rsidDel="00000000" w:rsidR="00000000" w:rsidRPr="00000000">
              <w:rPr>
                <w:rFonts w:ascii="Open Sans" w:cs="Open Sans" w:eastAsia="Open Sans" w:hAnsi="Open Sans"/>
                <w:b w:val="1"/>
                <w:color w:val="0000ff"/>
                <w:rtl w:val="0"/>
              </w:rPr>
              <w:t xml:space="preserve">BASSIN BLEU</w:t>
            </w:r>
          </w:p>
        </w:tc>
      </w:tr>
      <w:tr>
        <w:trPr>
          <w:cantSplit w:val="0"/>
          <w:trHeight w:val="220" w:hRule="atLeast"/>
          <w:tblHeader w:val="0"/>
        </w:trPr>
        <w:tc>
          <w:tcPr>
            <w:vAlign w:val="center"/>
          </w:tcPr>
          <w:p w:rsidR="00000000" w:rsidDel="00000000" w:rsidP="00000000" w:rsidRDefault="00000000" w:rsidRPr="00000000" w14:paraId="0000008F">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90">
            <w:pPr>
              <w:rPr>
                <w:rFonts w:ascii="Open Sans" w:cs="Open Sans" w:eastAsia="Open Sans" w:hAnsi="Open Sans"/>
              </w:rPr>
            </w:pPr>
            <w:r w:rsidDel="00000000" w:rsidR="00000000" w:rsidRPr="00000000">
              <w:rPr>
                <w:rFonts w:ascii="Open Sans" w:cs="Open Sans" w:eastAsia="Open Sans" w:hAnsi="Open Sans"/>
                <w:rtl w:val="0"/>
              </w:rPr>
              <w:t xml:space="preserve">Grader 120 Caterpillar </w:t>
            </w:r>
          </w:p>
        </w:tc>
        <w:tc>
          <w:tcPr>
            <w:vAlign w:val="center"/>
          </w:tcPr>
          <w:p w:rsidR="00000000" w:rsidDel="00000000" w:rsidP="00000000" w:rsidRDefault="00000000" w:rsidRPr="00000000" w14:paraId="00000091">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92">
            <w:pPr>
              <w:jc w:val="center"/>
              <w:rPr>
                <w:rFonts w:ascii="Open Sans" w:cs="Open Sans" w:eastAsia="Open Sans" w:hAnsi="Open Sans"/>
              </w:rPr>
            </w:pPr>
            <w:r w:rsidDel="00000000" w:rsidR="00000000" w:rsidRPr="00000000">
              <w:rPr>
                <w:rFonts w:ascii="Open Sans" w:cs="Open Sans" w:eastAsia="Open Sans" w:hAnsi="Open Sans"/>
                <w:rtl w:val="0"/>
              </w:rPr>
              <w:t xml:space="preserve">20</w:t>
            </w:r>
          </w:p>
        </w:tc>
        <w:tc>
          <w:tcPr>
            <w:vAlign w:val="center"/>
          </w:tcPr>
          <w:p w:rsidR="00000000" w:rsidDel="00000000" w:rsidP="00000000" w:rsidRDefault="00000000" w:rsidRPr="00000000" w14:paraId="00000093">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4">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95">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96">
            <w:pPr>
              <w:rPr>
                <w:rFonts w:ascii="Open Sans" w:cs="Open Sans" w:eastAsia="Open Sans" w:hAnsi="Open Sans"/>
              </w:rPr>
            </w:pPr>
            <w:r w:rsidDel="00000000" w:rsidR="00000000" w:rsidRPr="00000000">
              <w:rPr>
                <w:rFonts w:ascii="Open Sans" w:cs="Open Sans" w:eastAsia="Open Sans" w:hAnsi="Open Sans"/>
                <w:rtl w:val="0"/>
              </w:rPr>
              <w:t xml:space="preserve">Rouleau compacteur vibrant 10 tonnes minimum Caterpillar </w:t>
            </w:r>
          </w:p>
        </w:tc>
        <w:tc>
          <w:tcPr>
            <w:vAlign w:val="center"/>
          </w:tcPr>
          <w:p w:rsidR="00000000" w:rsidDel="00000000" w:rsidP="00000000" w:rsidRDefault="00000000" w:rsidRPr="00000000" w14:paraId="00000097">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98">
            <w:pPr>
              <w:jc w:val="center"/>
              <w:rPr>
                <w:rFonts w:ascii="Open Sans" w:cs="Open Sans" w:eastAsia="Open Sans" w:hAnsi="Open Sans"/>
              </w:rPr>
            </w:pPr>
            <w:r w:rsidDel="00000000" w:rsidR="00000000" w:rsidRPr="00000000">
              <w:rPr>
                <w:rFonts w:ascii="Open Sans" w:cs="Open Sans" w:eastAsia="Open Sans" w:hAnsi="Open Sans"/>
                <w:rtl w:val="0"/>
              </w:rPr>
              <w:t xml:space="preserve">20</w:t>
            </w:r>
          </w:p>
        </w:tc>
        <w:tc>
          <w:tcPr>
            <w:vAlign w:val="center"/>
          </w:tcPr>
          <w:p w:rsidR="00000000" w:rsidDel="00000000" w:rsidP="00000000" w:rsidRDefault="00000000" w:rsidRPr="00000000" w14:paraId="00000099">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A">
            <w:pPr>
              <w:jc w:val="center"/>
              <w:rPr>
                <w:rFonts w:ascii="Open Sans" w:cs="Open Sans" w:eastAsia="Open Sans" w:hAnsi="Open Sans"/>
              </w:rPr>
            </w:pPr>
            <w:r w:rsidDel="00000000" w:rsidR="00000000" w:rsidRPr="00000000">
              <w:rPr>
                <w:rtl w:val="0"/>
              </w:rPr>
            </w:r>
          </w:p>
        </w:tc>
      </w:tr>
      <w:tr>
        <w:trPr>
          <w:cantSplit w:val="0"/>
          <w:trHeight w:val="280" w:hRule="atLeast"/>
          <w:tblHeader w:val="0"/>
        </w:trPr>
        <w:tc>
          <w:tcPr>
            <w:gridSpan w:val="6"/>
            <w:vAlign w:val="center"/>
          </w:tcPr>
          <w:p w:rsidR="00000000" w:rsidDel="00000000" w:rsidP="00000000" w:rsidRDefault="00000000" w:rsidRPr="00000000" w14:paraId="0000009B">
            <w:pPr>
              <w:jc w:val="center"/>
              <w:rPr>
                <w:rFonts w:ascii="Open Sans" w:cs="Open Sans" w:eastAsia="Open Sans" w:hAnsi="Open Sans"/>
                <w:b w:val="1"/>
                <w:color w:val="0000ff"/>
              </w:rPr>
            </w:pPr>
            <w:r w:rsidDel="00000000" w:rsidR="00000000" w:rsidRPr="00000000">
              <w:rPr>
                <w:rFonts w:ascii="Open Sans" w:cs="Open Sans" w:eastAsia="Open Sans" w:hAnsi="Open Sans"/>
                <w:b w:val="1"/>
                <w:color w:val="0000ff"/>
                <w:rtl w:val="0"/>
              </w:rPr>
              <w:t xml:space="preserve">SAUVAL</w:t>
            </w:r>
          </w:p>
        </w:tc>
      </w:tr>
      <w:tr>
        <w:trPr>
          <w:cantSplit w:val="0"/>
          <w:trHeight w:val="280" w:hRule="atLeast"/>
          <w:tblHeader w:val="0"/>
        </w:trPr>
        <w:tc>
          <w:tcPr>
            <w:vAlign w:val="center"/>
          </w:tcPr>
          <w:p w:rsidR="00000000" w:rsidDel="00000000" w:rsidP="00000000" w:rsidRDefault="00000000" w:rsidRPr="00000000" w14:paraId="000000A1">
            <w:pPr>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0A2">
            <w:pPr>
              <w:rPr>
                <w:rFonts w:ascii="Open Sans" w:cs="Open Sans" w:eastAsia="Open Sans" w:hAnsi="Open Sans"/>
              </w:rPr>
            </w:pPr>
            <w:r w:rsidDel="00000000" w:rsidR="00000000" w:rsidRPr="00000000">
              <w:rPr>
                <w:rFonts w:ascii="Open Sans" w:cs="Open Sans" w:eastAsia="Open Sans" w:hAnsi="Open Sans"/>
                <w:rtl w:val="0"/>
              </w:rPr>
              <w:t xml:space="preserve">Dozer D8</w:t>
            </w:r>
          </w:p>
        </w:tc>
        <w:tc>
          <w:tcPr>
            <w:vAlign w:val="center"/>
          </w:tcPr>
          <w:p w:rsidR="00000000" w:rsidDel="00000000" w:rsidP="00000000" w:rsidRDefault="00000000" w:rsidRPr="00000000" w14:paraId="000000A3">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A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rPr>
            </w:pPr>
            <w:r w:rsidDel="00000000" w:rsidR="00000000" w:rsidRPr="00000000">
              <w:rPr>
                <w:rFonts w:ascii="Open Sans" w:cs="Open Sans" w:eastAsia="Open Sans" w:hAnsi="Open Sans"/>
                <w:rtl w:val="0"/>
              </w:rPr>
              <w:t xml:space="preserve">30</w:t>
            </w:r>
          </w:p>
        </w:tc>
        <w:tc>
          <w:tcPr>
            <w:vAlign w:val="center"/>
          </w:tcPr>
          <w:p w:rsidR="00000000" w:rsidDel="00000000" w:rsidP="00000000" w:rsidRDefault="00000000" w:rsidRPr="00000000" w14:paraId="000000A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p w:rsidR="00000000" w:rsidDel="00000000" w:rsidP="00000000" w:rsidRDefault="00000000" w:rsidRPr="00000000" w14:paraId="000000A6">
            <w:pPr>
              <w:spacing w:after="0" w:before="0" w:line="240" w:lineRule="auto"/>
              <w:ind w:left="0" w:firstLine="0"/>
              <w:rPr>
                <w:rFonts w:ascii="Open Sans" w:cs="Open Sans" w:eastAsia="Open Sans" w:hAnsi="Open Sans"/>
              </w:rPr>
            </w:pPr>
            <w:r w:rsidDel="00000000" w:rsidR="00000000" w:rsidRPr="00000000">
              <w:rPr>
                <w:rtl w:val="0"/>
              </w:rPr>
            </w:r>
          </w:p>
        </w:tc>
      </w:tr>
      <w:tr>
        <w:trPr>
          <w:cantSplit w:val="0"/>
          <w:trHeight w:val="280" w:hRule="atLeast"/>
          <w:tblHeader w:val="0"/>
        </w:trPr>
        <w:tc>
          <w:tcPr>
            <w:vAlign w:val="center"/>
          </w:tcPr>
          <w:p w:rsidR="00000000" w:rsidDel="00000000" w:rsidP="00000000" w:rsidRDefault="00000000" w:rsidRPr="00000000" w14:paraId="000000A7">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0A8">
            <w:pPr>
              <w:rPr>
                <w:rFonts w:ascii="Open Sans" w:cs="Open Sans" w:eastAsia="Open Sans" w:hAnsi="Open Sans"/>
              </w:rPr>
            </w:pPr>
            <w:r w:rsidDel="00000000" w:rsidR="00000000" w:rsidRPr="00000000">
              <w:rPr>
                <w:rFonts w:ascii="Open Sans" w:cs="Open Sans" w:eastAsia="Open Sans" w:hAnsi="Open Sans"/>
                <w:rtl w:val="0"/>
              </w:rPr>
              <w:t xml:space="preserve">Backhoe Loader 450</w:t>
            </w:r>
          </w:p>
        </w:tc>
        <w:tc>
          <w:tcPr>
            <w:vAlign w:val="center"/>
          </w:tcPr>
          <w:p w:rsidR="00000000" w:rsidDel="00000000" w:rsidP="00000000" w:rsidRDefault="00000000" w:rsidRPr="00000000" w14:paraId="000000A9">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AA">
            <w:pPr>
              <w:widowControl w:val="0"/>
              <w:jc w:val="center"/>
              <w:rPr>
                <w:rFonts w:ascii="Open Sans" w:cs="Open Sans" w:eastAsia="Open Sans" w:hAnsi="Open Sans"/>
              </w:rPr>
            </w:pPr>
            <w:r w:rsidDel="00000000" w:rsidR="00000000" w:rsidRPr="00000000">
              <w:rPr>
                <w:rFonts w:ascii="Open Sans" w:cs="Open Sans" w:eastAsia="Open Sans" w:hAnsi="Open Sans"/>
                <w:rtl w:val="0"/>
              </w:rPr>
              <w:t xml:space="preserve">50</w:t>
            </w:r>
          </w:p>
        </w:tc>
        <w:tc>
          <w:tcPr>
            <w:vAlign w:val="center"/>
          </w:tcPr>
          <w:p w:rsidR="00000000" w:rsidDel="00000000" w:rsidP="00000000" w:rsidRDefault="00000000" w:rsidRPr="00000000" w14:paraId="000000A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p w:rsidR="00000000" w:rsidDel="00000000" w:rsidP="00000000" w:rsidRDefault="00000000" w:rsidRPr="00000000" w14:paraId="000000AC">
            <w:pPr>
              <w:spacing w:after="0" w:before="0" w:line="240" w:lineRule="auto"/>
              <w:ind w:left="0" w:firstLine="0"/>
              <w:rPr>
                <w:rFonts w:ascii="Open Sans" w:cs="Open Sans" w:eastAsia="Open Sans" w:hAnsi="Open Sans"/>
              </w:rPr>
            </w:pPr>
            <w:r w:rsidDel="00000000" w:rsidR="00000000" w:rsidRPr="00000000">
              <w:rPr>
                <w:rtl w:val="0"/>
              </w:rPr>
            </w:r>
          </w:p>
        </w:tc>
      </w:tr>
      <w:tr>
        <w:trPr>
          <w:cantSplit w:val="0"/>
          <w:trHeight w:val="280" w:hRule="atLeast"/>
          <w:tblHeader w:val="0"/>
        </w:trPr>
        <w:tc>
          <w:tcPr>
            <w:vAlign w:val="center"/>
          </w:tcPr>
          <w:p w:rsidR="00000000" w:rsidDel="00000000" w:rsidP="00000000" w:rsidRDefault="00000000" w:rsidRPr="00000000" w14:paraId="000000AD">
            <w:pPr>
              <w:jc w:val="cente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0AE">
            <w:pPr>
              <w:rPr>
                <w:rFonts w:ascii="Open Sans" w:cs="Open Sans" w:eastAsia="Open Sans" w:hAnsi="Open Sans"/>
              </w:rPr>
            </w:pPr>
            <w:r w:rsidDel="00000000" w:rsidR="00000000" w:rsidRPr="00000000">
              <w:rPr>
                <w:rFonts w:ascii="Open Sans" w:cs="Open Sans" w:eastAsia="Open Sans" w:hAnsi="Open Sans"/>
                <w:rtl w:val="0"/>
              </w:rPr>
              <w:t xml:space="preserve">Grader 120 Caterpillar </w:t>
            </w:r>
          </w:p>
        </w:tc>
        <w:tc>
          <w:tcPr>
            <w:vAlign w:val="center"/>
          </w:tcPr>
          <w:p w:rsidR="00000000" w:rsidDel="00000000" w:rsidP="00000000" w:rsidRDefault="00000000" w:rsidRPr="00000000" w14:paraId="000000AF">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B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rPr>
            </w:pPr>
            <w:r w:rsidDel="00000000" w:rsidR="00000000" w:rsidRPr="00000000">
              <w:rPr>
                <w:rFonts w:ascii="Open Sans" w:cs="Open Sans" w:eastAsia="Open Sans" w:hAnsi="Open Sans"/>
                <w:rtl w:val="0"/>
              </w:rPr>
              <w:t xml:space="preserve">50</w:t>
            </w:r>
          </w:p>
        </w:tc>
        <w:tc>
          <w:tcPr>
            <w:vAlign w:val="center"/>
          </w:tcPr>
          <w:p w:rsidR="00000000" w:rsidDel="00000000" w:rsidP="00000000" w:rsidRDefault="00000000" w:rsidRPr="00000000" w14:paraId="000000B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p w:rsidR="00000000" w:rsidDel="00000000" w:rsidP="00000000" w:rsidRDefault="00000000" w:rsidRPr="00000000" w14:paraId="000000B2">
            <w:pPr>
              <w:spacing w:after="0" w:before="0" w:line="240" w:lineRule="auto"/>
              <w:ind w:left="0" w:firstLine="0"/>
              <w:rPr>
                <w:rFonts w:ascii="Open Sans" w:cs="Open Sans" w:eastAsia="Open Sans" w:hAnsi="Open Sans"/>
              </w:rPr>
            </w:pPr>
            <w:r w:rsidDel="00000000" w:rsidR="00000000" w:rsidRPr="00000000">
              <w:rPr>
                <w:rtl w:val="0"/>
              </w:rPr>
            </w:r>
          </w:p>
        </w:tc>
      </w:tr>
      <w:tr>
        <w:trPr>
          <w:cantSplit w:val="0"/>
          <w:trHeight w:val="280" w:hRule="atLeast"/>
          <w:tblHeader w:val="0"/>
        </w:trPr>
        <w:tc>
          <w:tcPr>
            <w:vAlign w:val="center"/>
          </w:tcPr>
          <w:p w:rsidR="00000000" w:rsidDel="00000000" w:rsidP="00000000" w:rsidRDefault="00000000" w:rsidRPr="00000000" w14:paraId="000000B3">
            <w:pPr>
              <w:jc w:val="center"/>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center"/>
          </w:tcPr>
          <w:p w:rsidR="00000000" w:rsidDel="00000000" w:rsidP="00000000" w:rsidRDefault="00000000" w:rsidRPr="00000000" w14:paraId="000000B4">
            <w:pPr>
              <w:rPr>
                <w:rFonts w:ascii="Open Sans" w:cs="Open Sans" w:eastAsia="Open Sans" w:hAnsi="Open Sans"/>
              </w:rPr>
            </w:pPr>
            <w:r w:rsidDel="00000000" w:rsidR="00000000" w:rsidRPr="00000000">
              <w:rPr>
                <w:rFonts w:ascii="Open Sans" w:cs="Open Sans" w:eastAsia="Open Sans" w:hAnsi="Open Sans"/>
                <w:rtl w:val="0"/>
              </w:rPr>
              <w:t xml:space="preserve">Rouleau compacteur vibrant 10 tonnes minimum </w:t>
            </w:r>
          </w:p>
        </w:tc>
        <w:tc>
          <w:tcPr>
            <w:vAlign w:val="center"/>
          </w:tcPr>
          <w:p w:rsidR="00000000" w:rsidDel="00000000" w:rsidP="00000000" w:rsidRDefault="00000000" w:rsidRPr="00000000" w14:paraId="000000B5">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B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rPr>
            </w:pPr>
            <w:r w:rsidDel="00000000" w:rsidR="00000000" w:rsidRPr="00000000">
              <w:rPr>
                <w:rFonts w:ascii="Open Sans" w:cs="Open Sans" w:eastAsia="Open Sans" w:hAnsi="Open Sans"/>
                <w:rtl w:val="0"/>
              </w:rPr>
              <w:t xml:space="preserve">50</w:t>
            </w:r>
          </w:p>
        </w:tc>
        <w:tc>
          <w:tcPr>
            <w:vAlign w:val="center"/>
          </w:tcPr>
          <w:p w:rsidR="00000000" w:rsidDel="00000000" w:rsidP="00000000" w:rsidRDefault="00000000" w:rsidRPr="00000000" w14:paraId="000000B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p w:rsidR="00000000" w:rsidDel="00000000" w:rsidP="00000000" w:rsidRDefault="00000000" w:rsidRPr="00000000" w14:paraId="000000B8">
            <w:pPr>
              <w:spacing w:after="0" w:before="0" w:line="240" w:lineRule="auto"/>
              <w:ind w:left="0" w:firstLine="0"/>
              <w:rPr>
                <w:rFonts w:ascii="Open Sans" w:cs="Open Sans" w:eastAsia="Open Sans" w:hAnsi="Open Sans"/>
              </w:rPr>
            </w:pPr>
            <w:r w:rsidDel="00000000" w:rsidR="00000000" w:rsidRPr="00000000">
              <w:rPr>
                <w:rtl w:val="0"/>
              </w:rPr>
            </w:r>
          </w:p>
        </w:tc>
      </w:tr>
      <w:tr>
        <w:trPr>
          <w:cantSplit w:val="0"/>
          <w:trHeight w:val="280" w:hRule="atLeast"/>
          <w:tblHeader w:val="0"/>
        </w:trPr>
        <w:tc>
          <w:tcPr>
            <w:gridSpan w:val="4"/>
            <w:vAlign w:val="center"/>
          </w:tcPr>
          <w:p w:rsidR="00000000" w:rsidDel="00000000" w:rsidP="00000000" w:rsidRDefault="00000000" w:rsidRPr="00000000" w14:paraId="000000B9">
            <w:pPr>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PRIX TOTAL LOT 1</w:t>
            </w:r>
          </w:p>
        </w:tc>
        <w:tc>
          <w:tcPr>
            <w:gridSpan w:val="2"/>
            <w:vAlign w:val="center"/>
          </w:tcPr>
          <w:p w:rsidR="00000000" w:rsidDel="00000000" w:rsidP="00000000" w:rsidRDefault="00000000" w:rsidRPr="00000000" w14:paraId="000000B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right"/>
              <w:rPr>
                <w:rFonts w:ascii="Open Sans" w:cs="Open Sans" w:eastAsia="Open Sans" w:hAnsi="Open Sans"/>
                <w:b w:val="1"/>
              </w:rPr>
            </w:pPr>
            <w:r w:rsidDel="00000000" w:rsidR="00000000" w:rsidRPr="00000000">
              <w:rPr>
                <w:rtl w:val="0"/>
              </w:rPr>
            </w:r>
          </w:p>
        </w:tc>
      </w:tr>
    </w:tbl>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C0">
      <w:pPr>
        <w:rPr>
          <w:rFonts w:ascii="Open Sans" w:cs="Open Sans" w:eastAsia="Open Sans" w:hAnsi="Open Sans"/>
        </w:rPr>
      </w:pPr>
      <w:r w:rsidDel="00000000" w:rsidR="00000000" w:rsidRPr="00000000">
        <w:rPr>
          <w:rFonts w:ascii="Open Sans" w:cs="Open Sans" w:eastAsia="Open Sans" w:hAnsi="Open Sans"/>
          <w:rtl w:val="0"/>
        </w:rPr>
        <w:t xml:space="preserve">Nous acceptons que le paiement s’effectue dans un délai de 30 jours :</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Oui</w:t>
      </w:r>
    </w:p>
    <w:p w:rsidR="00000000" w:rsidDel="00000000" w:rsidP="00000000" w:rsidRDefault="00000000" w:rsidRPr="00000000" w14:paraId="000000C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2">
      <w:pPr>
        <w:rPr>
          <w:rFonts w:ascii="Open Sans" w:cs="Open Sans" w:eastAsia="Open Sans" w:hAnsi="Open Sans"/>
        </w:rPr>
      </w:pPr>
      <w:r w:rsidDel="00000000" w:rsidR="00000000" w:rsidRPr="00000000">
        <w:rPr>
          <w:rFonts w:ascii="Open Sans" w:cs="Open Sans" w:eastAsia="Open Sans" w:hAnsi="Open Sans"/>
          <w:b w:val="1"/>
          <w:rtl w:val="0"/>
        </w:rPr>
        <w:t xml:space="preserve">Remise proposée par le soumissionnaire en cas de paiement anticipé :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du prix total ferme pour chaque jour civil, à condition de ne pas dépasser les trente (30) jours </w:t>
      </w:r>
    </w:p>
    <w:p w:rsidR="00000000" w:rsidDel="00000000" w:rsidP="00000000" w:rsidRDefault="00000000" w:rsidRPr="00000000" w14:paraId="000000C3">
      <w:pPr>
        <w:rPr>
          <w:rFonts w:ascii="Open Sans" w:cs="Open Sans" w:eastAsia="Open Sans" w:hAnsi="Open Sans"/>
        </w:rPr>
      </w:pPr>
      <w:r w:rsidDel="00000000" w:rsidR="00000000" w:rsidRPr="00000000">
        <w:rPr>
          <w:rtl w:val="0"/>
        </w:rPr>
      </w:r>
    </w:p>
    <w:p w:rsidR="00000000" w:rsidDel="00000000" w:rsidP="00000000" w:rsidRDefault="00000000" w:rsidRPr="00000000" w14:paraId="000000C4">
      <w:pPr>
        <w:rPr>
          <w:rFonts w:ascii="Open Sans" w:cs="Open Sans" w:eastAsia="Open Sans" w:hAnsi="Open Sans"/>
        </w:rPr>
      </w:pPr>
      <w:r w:rsidDel="00000000" w:rsidR="00000000" w:rsidRPr="00000000">
        <w:rPr>
          <w:rtl w:val="0"/>
        </w:rPr>
      </w:r>
    </w:p>
    <w:p w:rsidR="00000000" w:rsidDel="00000000" w:rsidP="00000000" w:rsidRDefault="00000000" w:rsidRPr="00000000" w14:paraId="000000C5">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C6">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Je, soussigné, certifie être dûment autorisé par [</w:t>
      </w:r>
      <w:r w:rsidDel="00000000" w:rsidR="00000000" w:rsidRPr="00000000">
        <w:rPr>
          <w:rFonts w:ascii="Open Sans" w:cs="Open Sans" w:eastAsia="Open Sans" w:hAnsi="Open Sans"/>
          <w:b w:val="1"/>
          <w:i w:val="1"/>
          <w:highlight w:val="cyan"/>
          <w:rtl w:val="0"/>
        </w:rPr>
        <w:t xml:space="preserve">insérez le nom complet du soumissionnaire</w:t>
      </w:r>
      <w:r w:rsidDel="00000000" w:rsidR="00000000" w:rsidRPr="00000000">
        <w:rPr>
          <w:rFonts w:ascii="Open Sans" w:cs="Open Sans" w:eastAsia="Open Sans" w:hAnsi="Open Sans"/>
          <w:rtl w:val="0"/>
        </w:rPr>
        <w:t xml:space="preserve">] à signer cette cotation et à engager [</w:t>
      </w:r>
      <w:r w:rsidDel="00000000" w:rsidR="00000000" w:rsidRPr="00000000">
        <w:rPr>
          <w:rFonts w:ascii="Open Sans" w:cs="Open Sans" w:eastAsia="Open Sans" w:hAnsi="Open Sans"/>
          <w:b w:val="1"/>
          <w:i w:val="1"/>
          <w:highlight w:val="cyan"/>
          <w:rtl w:val="0"/>
        </w:rPr>
        <w:t xml:space="preserve">insérez le nom complet du soumissionnaire</w:t>
      </w:r>
      <w:r w:rsidDel="00000000" w:rsidR="00000000" w:rsidRPr="00000000">
        <w:rPr>
          <w:rFonts w:ascii="Open Sans" w:cs="Open Sans" w:eastAsia="Open Sans" w:hAnsi="Open Sans"/>
          <w:rtl w:val="0"/>
        </w:rPr>
        <w:t xml:space="preserve">] dans l’hypothèse où l’UNOPS accepterait la présente cotation : </w:t>
      </w:r>
    </w:p>
    <w:p w:rsidR="00000000" w:rsidDel="00000000" w:rsidP="00000000" w:rsidRDefault="00000000" w:rsidRPr="00000000" w14:paraId="000000C7">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C8">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Nom </w:t>
        <w:tab/>
        <w:t xml:space="preserve">: _____________________________________________________________</w:t>
      </w:r>
    </w:p>
    <w:p w:rsidR="00000000" w:rsidDel="00000000" w:rsidP="00000000" w:rsidRDefault="00000000" w:rsidRPr="00000000" w14:paraId="000000C9">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0CA">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Titre</w:t>
        <w:tab/>
        <w:t xml:space="preserve">: _____________________________________________________________</w:t>
      </w:r>
    </w:p>
    <w:p w:rsidR="00000000" w:rsidDel="00000000" w:rsidP="00000000" w:rsidRDefault="00000000" w:rsidRPr="00000000" w14:paraId="000000CB">
      <w:pPr>
        <w:rPr>
          <w:rFonts w:ascii="Open Sans" w:cs="Open Sans" w:eastAsia="Open Sans" w:hAnsi="Open Sans"/>
        </w:rPr>
      </w:pPr>
      <w:r w:rsidDel="00000000" w:rsidR="00000000" w:rsidRPr="00000000">
        <w:rPr>
          <w:rtl w:val="0"/>
        </w:rPr>
      </w:r>
    </w:p>
    <w:p w:rsidR="00000000" w:rsidDel="00000000" w:rsidP="00000000" w:rsidRDefault="00000000" w:rsidRPr="00000000" w14:paraId="000000CC">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 </w:t>
        <w:tab/>
        <w:t xml:space="preserve">: _____________________________________________________________</w:t>
      </w:r>
    </w:p>
    <w:p w:rsidR="00000000" w:rsidDel="00000000" w:rsidP="00000000" w:rsidRDefault="00000000" w:rsidRPr="00000000" w14:paraId="000000CD">
      <w:pPr>
        <w:rPr>
          <w:rFonts w:ascii="Open Sans" w:cs="Open Sans" w:eastAsia="Open Sans" w:hAnsi="Open Sans"/>
        </w:rPr>
      </w:pPr>
      <w:r w:rsidDel="00000000" w:rsidR="00000000" w:rsidRPr="00000000">
        <w:rPr>
          <w:rtl w:val="0"/>
        </w:rPr>
      </w:r>
    </w:p>
    <w:p w:rsidR="00000000" w:rsidDel="00000000" w:rsidP="00000000" w:rsidRDefault="00000000" w:rsidRPr="00000000" w14:paraId="000000CE">
      <w:pPr>
        <w:tabs>
          <w:tab w:val="left" w:leader="none" w:pos="990"/>
        </w:tabs>
        <w:rPr>
          <w:rFonts w:ascii="Open Sans" w:cs="Open Sans" w:eastAsia="Open Sans" w:hAnsi="Open Sans"/>
        </w:rPr>
        <w:sectPr>
          <w:headerReference r:id="rId7" w:type="default"/>
          <w:headerReference r:id="rId8" w:type="first"/>
          <w:footerReference r:id="rId9" w:type="default"/>
          <w:footerReference r:id="rId10" w:type="first"/>
          <w:pgSz w:h="16839" w:w="11907" w:orient="portrait"/>
          <w:pgMar w:bottom="1440" w:top="1440" w:left="1077" w:right="1077" w:header="720" w:footer="720"/>
          <w:pgNumType w:start="1"/>
        </w:sect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0CF">
      <w:pPr>
        <w:pStyle w:val="Heading1"/>
        <w:spacing w:before="0" w:lineRule="auto"/>
        <w:rPr>
          <w:rFonts w:ascii="Open Sans" w:cs="Open Sans" w:eastAsia="Open Sans" w:hAnsi="Open Sans"/>
          <w:color w:val="ff0000"/>
        </w:rPr>
      </w:pPr>
      <w:bookmarkStart w:colFirst="0" w:colLast="0" w:name="_heading=h.ttydigy1jawv" w:id="0"/>
      <w:bookmarkEnd w:id="0"/>
      <w:r w:rsidDel="00000000" w:rsidR="00000000" w:rsidRPr="00000000">
        <w:rPr>
          <w:rFonts w:ascii="Open Sans" w:cs="Open Sans" w:eastAsia="Open Sans" w:hAnsi="Open Sans"/>
          <w:rtl w:val="0"/>
        </w:rPr>
        <w:t xml:space="preserve">Annexe B : Formulaire de bordereau des prix - </w:t>
      </w:r>
      <w:r w:rsidDel="00000000" w:rsidR="00000000" w:rsidRPr="00000000">
        <w:rPr>
          <w:rFonts w:ascii="Open Sans" w:cs="Open Sans" w:eastAsia="Open Sans" w:hAnsi="Open Sans"/>
          <w:color w:val="ff0000"/>
          <w:rtl w:val="0"/>
        </w:rPr>
        <w:t xml:space="preserve">LOT 2</w:t>
      </w:r>
    </w:p>
    <w:p w:rsidR="00000000" w:rsidDel="00000000" w:rsidP="00000000" w:rsidRDefault="00000000" w:rsidRPr="00000000" w14:paraId="000000D0">
      <w:pPr>
        <w:rPr>
          <w:rFonts w:ascii="Open Sans" w:cs="Open Sans" w:eastAsia="Open Sans" w:hAnsi="Open Sans"/>
        </w:rPr>
      </w:pPr>
      <w:r w:rsidDel="00000000" w:rsidR="00000000" w:rsidRPr="00000000">
        <w:rPr>
          <w:rFonts w:ascii="Open Sans" w:cs="Open Sans" w:eastAsia="Open Sans" w:hAnsi="Open Sans"/>
          <w:rtl w:val="0"/>
        </w:rPr>
        <w:t xml:space="preserve">Le soumissionnaire devra compléter ce formulaire de bordereau des prix conformément aux instructions indiquées ci-dessous. </w:t>
      </w:r>
    </w:p>
    <w:p w:rsidR="00000000" w:rsidDel="00000000" w:rsidP="00000000" w:rsidRDefault="00000000" w:rsidRPr="00000000" w14:paraId="000000D1">
      <w:pPr>
        <w:rPr>
          <w:rFonts w:ascii="Open Sans" w:cs="Open Sans" w:eastAsia="Open Sans" w:hAnsi="Open Sans"/>
        </w:rPr>
      </w:pPr>
      <w:r w:rsidDel="00000000" w:rsidR="00000000" w:rsidRPr="00000000">
        <w:rPr>
          <w:rtl w:val="0"/>
        </w:rPr>
      </w:r>
    </w:p>
    <w:p w:rsidR="00000000" w:rsidDel="00000000" w:rsidP="00000000" w:rsidRDefault="00000000" w:rsidRPr="00000000" w14:paraId="000000D2">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Numéro de référence de la demande de cotations : </w:t>
      </w:r>
      <w:r w:rsidDel="00000000" w:rsidR="00000000" w:rsidRPr="00000000">
        <w:rPr>
          <w:rFonts w:ascii="Open Sans" w:cs="Open Sans" w:eastAsia="Open Sans" w:hAnsi="Open Sans"/>
          <w:highlight w:val="cyan"/>
          <w:rtl w:val="0"/>
        </w:rPr>
        <w:t xml:space="preserve">[insérez le numéro de référence]</w:t>
      </w:r>
      <w:r w:rsidDel="00000000" w:rsidR="00000000" w:rsidRPr="00000000">
        <w:rPr>
          <w:rtl w:val="0"/>
        </w:rPr>
      </w:r>
    </w:p>
    <w:p w:rsidR="00000000" w:rsidDel="00000000" w:rsidP="00000000" w:rsidRDefault="00000000" w:rsidRPr="00000000" w14:paraId="000000D3">
      <w:pPr>
        <w:rPr>
          <w:rFonts w:ascii="Open Sans" w:cs="Open Sans" w:eastAsia="Open Sans" w:hAnsi="Open Sans"/>
        </w:rPr>
      </w:pPr>
      <w:r w:rsidDel="00000000" w:rsidR="00000000" w:rsidRPr="00000000">
        <w:rPr>
          <w:rtl w:val="0"/>
        </w:rPr>
      </w:r>
    </w:p>
    <w:tbl>
      <w:tblPr>
        <w:tblStyle w:val="Table3"/>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D4">
            <w:pPr>
              <w:rPr>
                <w:rFonts w:ascii="Open Sans" w:cs="Open Sans" w:eastAsia="Open Sans" w:hAnsi="Open Sans"/>
                <w:b w:val="1"/>
              </w:rPr>
            </w:pPr>
            <w:r w:rsidDel="00000000" w:rsidR="00000000" w:rsidRPr="00000000">
              <w:rPr>
                <w:rFonts w:ascii="Open Sans" w:cs="Open Sans" w:eastAsia="Open Sans" w:hAnsi="Open Sans"/>
                <w:b w:val="1"/>
                <w:rtl w:val="0"/>
              </w:rPr>
              <w:t xml:space="preserve">Devise </w:t>
            </w:r>
          </w:p>
        </w:tc>
        <w:tc>
          <w:tcPr>
            <w:vAlign w:val="center"/>
          </w:tcPr>
          <w:p w:rsidR="00000000" w:rsidDel="00000000" w:rsidP="00000000" w:rsidRDefault="00000000" w:rsidRPr="00000000" w14:paraId="000000D5">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 la devise]</w:t>
            </w:r>
            <w:r w:rsidDel="00000000" w:rsidR="00000000" w:rsidRPr="00000000">
              <w:rPr>
                <w:rtl w:val="0"/>
              </w:rPr>
            </w:r>
          </w:p>
        </w:tc>
      </w:tr>
    </w:tbl>
    <w:p w:rsidR="00000000" w:rsidDel="00000000" w:rsidP="00000000" w:rsidRDefault="00000000" w:rsidRPr="00000000" w14:paraId="000000D6">
      <w:pPr>
        <w:rPr>
          <w:rFonts w:ascii="Open Sans" w:cs="Open Sans" w:eastAsia="Open Sans" w:hAnsi="Open Sans"/>
          <w:b w:val="1"/>
          <w:color w:val="0000ff"/>
        </w:rPr>
      </w:pPr>
      <w:r w:rsidDel="00000000" w:rsidR="00000000" w:rsidRPr="00000000">
        <w:rPr>
          <w:rtl w:val="0"/>
        </w:rPr>
      </w:r>
    </w:p>
    <w:p w:rsidR="00000000" w:rsidDel="00000000" w:rsidP="00000000" w:rsidRDefault="00000000" w:rsidRPr="00000000" w14:paraId="000000D7">
      <w:pPr>
        <w:rPr>
          <w:rFonts w:ascii="Open Sans" w:cs="Open Sans" w:eastAsia="Open Sans" w:hAnsi="Open Sans"/>
          <w:b w:val="1"/>
          <w:color w:val="0000ff"/>
        </w:rPr>
      </w:pPr>
      <w:r w:rsidDel="00000000" w:rsidR="00000000" w:rsidRPr="00000000">
        <w:rPr>
          <w:rtl w:val="0"/>
        </w:rPr>
      </w:r>
    </w:p>
    <w:p w:rsidR="00000000" w:rsidDel="00000000" w:rsidP="00000000" w:rsidRDefault="00000000" w:rsidRPr="00000000" w14:paraId="000000D8">
      <w:pPr>
        <w:rPr>
          <w:rFonts w:ascii="Open Sans" w:cs="Open Sans" w:eastAsia="Open Sans" w:hAnsi="Open Sans"/>
          <w:b w:val="1"/>
          <w:color w:val="0000ff"/>
        </w:rPr>
      </w:pPr>
      <w:r w:rsidDel="00000000" w:rsidR="00000000" w:rsidRPr="00000000">
        <w:rPr>
          <w:rFonts w:ascii="Open Sans" w:cs="Open Sans" w:eastAsia="Open Sans" w:hAnsi="Open Sans"/>
          <w:b w:val="1"/>
          <w:color w:val="0000ff"/>
          <w:rtl w:val="0"/>
        </w:rPr>
        <w:t xml:space="preserve">LOT 2 - BOMBARDOPOLIS et BAIE DE HENNE</w:t>
      </w:r>
    </w:p>
    <w:p w:rsidR="00000000" w:rsidDel="00000000" w:rsidP="00000000" w:rsidRDefault="00000000" w:rsidRPr="00000000" w14:paraId="000000D9">
      <w:pPr>
        <w:rPr>
          <w:rFonts w:ascii="Open Sans" w:cs="Open Sans" w:eastAsia="Open Sans" w:hAnsi="Open Sans"/>
          <w:b w:val="1"/>
          <w:color w:val="0000ff"/>
        </w:rPr>
      </w:pPr>
      <w:r w:rsidDel="00000000" w:rsidR="00000000" w:rsidRPr="00000000">
        <w:rPr>
          <w:rtl w:val="0"/>
        </w:rPr>
      </w:r>
    </w:p>
    <w:tbl>
      <w:tblPr>
        <w:tblStyle w:val="Table4"/>
        <w:tblW w:w="9660.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65"/>
        <w:gridCol w:w="3780"/>
        <w:gridCol w:w="900"/>
        <w:gridCol w:w="870"/>
        <w:gridCol w:w="1515"/>
        <w:gridCol w:w="1530"/>
        <w:tblGridChange w:id="0">
          <w:tblGrid>
            <w:gridCol w:w="1065"/>
            <w:gridCol w:w="3780"/>
            <w:gridCol w:w="900"/>
            <w:gridCol w:w="870"/>
            <w:gridCol w:w="1515"/>
            <w:gridCol w:w="1530"/>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D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Nº du produit</w:t>
            </w:r>
          </w:p>
        </w:tc>
        <w:tc>
          <w:tcPr>
            <w:shd w:fill="d9d9d9" w:val="clear"/>
            <w:vAlign w:val="center"/>
          </w:tcPr>
          <w:p w:rsidR="00000000" w:rsidDel="00000000" w:rsidP="00000000" w:rsidRDefault="00000000" w:rsidRPr="00000000" w14:paraId="000000D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D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Qté</w:t>
            </w:r>
          </w:p>
        </w:tc>
        <w:tc>
          <w:tcPr>
            <w:shd w:fill="d9d9d9" w:val="clear"/>
            <w:vAlign w:val="center"/>
          </w:tcPr>
          <w:p w:rsidR="00000000" w:rsidDel="00000000" w:rsidP="00000000" w:rsidRDefault="00000000" w:rsidRPr="00000000" w14:paraId="000000DD">
            <w:pPr>
              <w:ind w:right="-9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Durée (jours)</w:t>
            </w:r>
          </w:p>
        </w:tc>
        <w:tc>
          <w:tcPr>
            <w:shd w:fill="d9d9d9" w:val="clear"/>
            <w:vAlign w:val="center"/>
          </w:tcPr>
          <w:p w:rsidR="00000000" w:rsidDel="00000000" w:rsidP="00000000" w:rsidRDefault="00000000" w:rsidRPr="00000000" w14:paraId="000000D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Prix unitaire [DAP]</w:t>
            </w:r>
          </w:p>
        </w:tc>
        <w:tc>
          <w:tcPr>
            <w:shd w:fill="d9d9d9" w:val="clear"/>
            <w:vAlign w:val="center"/>
          </w:tcPr>
          <w:p w:rsidR="00000000" w:rsidDel="00000000" w:rsidP="00000000" w:rsidRDefault="00000000" w:rsidRPr="00000000" w14:paraId="000000D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Prix total [DAP]</w:t>
            </w:r>
          </w:p>
        </w:tc>
      </w:tr>
      <w:tr>
        <w:trPr>
          <w:cantSplit w:val="0"/>
          <w:trHeight w:val="345" w:hRule="atLeast"/>
          <w:tblHeader w:val="0"/>
        </w:trPr>
        <w:tc>
          <w:tcPr>
            <w:gridSpan w:val="6"/>
            <w:vAlign w:val="center"/>
          </w:tcPr>
          <w:p w:rsidR="00000000" w:rsidDel="00000000" w:rsidP="00000000" w:rsidRDefault="00000000" w:rsidRPr="00000000" w14:paraId="000000E0">
            <w:pPr>
              <w:jc w:val="center"/>
              <w:rPr>
                <w:rFonts w:ascii="Open Sans" w:cs="Open Sans" w:eastAsia="Open Sans" w:hAnsi="Open Sans"/>
                <w:b w:val="1"/>
                <w:color w:val="0000ff"/>
              </w:rPr>
            </w:pPr>
            <w:r w:rsidDel="00000000" w:rsidR="00000000" w:rsidRPr="00000000">
              <w:rPr>
                <w:rFonts w:ascii="Open Sans" w:cs="Open Sans" w:eastAsia="Open Sans" w:hAnsi="Open Sans"/>
                <w:b w:val="1"/>
                <w:color w:val="0000ff"/>
                <w:rtl w:val="0"/>
              </w:rPr>
              <w:t xml:space="preserve">BOMBARDOPOLIS</w:t>
            </w:r>
          </w:p>
        </w:tc>
      </w:tr>
      <w:tr>
        <w:trPr>
          <w:cantSplit w:val="0"/>
          <w:trHeight w:val="220" w:hRule="atLeast"/>
          <w:tblHeader w:val="0"/>
        </w:trPr>
        <w:tc>
          <w:tcPr>
            <w:vAlign w:val="center"/>
          </w:tcPr>
          <w:p w:rsidR="00000000" w:rsidDel="00000000" w:rsidP="00000000" w:rsidRDefault="00000000" w:rsidRPr="00000000" w14:paraId="000000E6">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E7">
            <w:pPr>
              <w:rPr>
                <w:rFonts w:ascii="Open Sans" w:cs="Open Sans" w:eastAsia="Open Sans" w:hAnsi="Open Sans"/>
              </w:rPr>
            </w:pPr>
            <w:r w:rsidDel="00000000" w:rsidR="00000000" w:rsidRPr="00000000">
              <w:rPr>
                <w:rFonts w:ascii="Open Sans" w:cs="Open Sans" w:eastAsia="Open Sans" w:hAnsi="Open Sans"/>
                <w:rtl w:val="0"/>
              </w:rPr>
              <w:t xml:space="preserve">Pelle Excavatrice 320, Caterpillar</w:t>
            </w:r>
          </w:p>
        </w:tc>
        <w:tc>
          <w:tcPr>
            <w:vAlign w:val="center"/>
          </w:tcPr>
          <w:p w:rsidR="00000000" w:rsidDel="00000000" w:rsidP="00000000" w:rsidRDefault="00000000" w:rsidRPr="00000000" w14:paraId="000000E8">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E9">
            <w:pPr>
              <w:jc w:val="center"/>
              <w:rPr>
                <w:rFonts w:ascii="Open Sans" w:cs="Open Sans" w:eastAsia="Open Sans" w:hAnsi="Open Sans"/>
              </w:rPr>
            </w:pPr>
            <w:r w:rsidDel="00000000" w:rsidR="00000000" w:rsidRPr="00000000">
              <w:rPr>
                <w:rFonts w:ascii="Open Sans" w:cs="Open Sans" w:eastAsia="Open Sans" w:hAnsi="Open Sans"/>
                <w:rtl w:val="0"/>
              </w:rPr>
              <w:t xml:space="preserve">10</w:t>
            </w:r>
          </w:p>
        </w:tc>
        <w:tc>
          <w:tcPr>
            <w:vAlign w:val="center"/>
          </w:tcPr>
          <w:p w:rsidR="00000000" w:rsidDel="00000000" w:rsidP="00000000" w:rsidRDefault="00000000" w:rsidRPr="00000000" w14:paraId="000000EA">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B">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EC">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ED">
            <w:pPr>
              <w:rPr>
                <w:rFonts w:ascii="Open Sans" w:cs="Open Sans" w:eastAsia="Open Sans" w:hAnsi="Open Sans"/>
              </w:rPr>
            </w:pPr>
            <w:r w:rsidDel="00000000" w:rsidR="00000000" w:rsidRPr="00000000">
              <w:rPr>
                <w:rFonts w:ascii="Open Sans" w:cs="Open Sans" w:eastAsia="Open Sans" w:hAnsi="Open Sans"/>
                <w:rtl w:val="0"/>
              </w:rPr>
              <w:t xml:space="preserve">Grader 120 Caterpillar </w:t>
            </w:r>
          </w:p>
        </w:tc>
        <w:tc>
          <w:tcPr>
            <w:vAlign w:val="center"/>
          </w:tcPr>
          <w:p w:rsidR="00000000" w:rsidDel="00000000" w:rsidP="00000000" w:rsidRDefault="00000000" w:rsidRPr="00000000" w14:paraId="000000EE">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EF">
            <w:pPr>
              <w:jc w:val="center"/>
              <w:rPr>
                <w:rFonts w:ascii="Open Sans" w:cs="Open Sans" w:eastAsia="Open Sans" w:hAnsi="Open Sans"/>
              </w:rPr>
            </w:pPr>
            <w:r w:rsidDel="00000000" w:rsidR="00000000" w:rsidRPr="00000000">
              <w:rPr>
                <w:rFonts w:ascii="Open Sans" w:cs="Open Sans" w:eastAsia="Open Sans" w:hAnsi="Open Sans"/>
                <w:rtl w:val="0"/>
              </w:rPr>
              <w:t xml:space="preserve">10</w:t>
            </w:r>
          </w:p>
        </w:tc>
        <w:tc>
          <w:tcPr>
            <w:vAlign w:val="center"/>
          </w:tcPr>
          <w:p w:rsidR="00000000" w:rsidDel="00000000" w:rsidP="00000000" w:rsidRDefault="00000000" w:rsidRPr="00000000" w14:paraId="000000F0">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1">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F2">
            <w:pPr>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0F3">
            <w:pPr>
              <w:rPr>
                <w:rFonts w:ascii="Open Sans" w:cs="Open Sans" w:eastAsia="Open Sans" w:hAnsi="Open Sans"/>
              </w:rPr>
            </w:pPr>
            <w:r w:rsidDel="00000000" w:rsidR="00000000" w:rsidRPr="00000000">
              <w:rPr>
                <w:rFonts w:ascii="Open Sans" w:cs="Open Sans" w:eastAsia="Open Sans" w:hAnsi="Open Sans"/>
                <w:rtl w:val="0"/>
              </w:rPr>
              <w:t xml:space="preserve">Rouleau compacteur vibrant 10 tonnes minimum  </w:t>
            </w:r>
          </w:p>
        </w:tc>
        <w:tc>
          <w:tcPr>
            <w:vAlign w:val="center"/>
          </w:tcPr>
          <w:p w:rsidR="00000000" w:rsidDel="00000000" w:rsidP="00000000" w:rsidRDefault="00000000" w:rsidRPr="00000000" w14:paraId="000000F4">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F5">
            <w:pPr>
              <w:jc w:val="center"/>
              <w:rPr>
                <w:rFonts w:ascii="Open Sans" w:cs="Open Sans" w:eastAsia="Open Sans" w:hAnsi="Open Sans"/>
              </w:rPr>
            </w:pPr>
            <w:r w:rsidDel="00000000" w:rsidR="00000000" w:rsidRPr="00000000">
              <w:rPr>
                <w:rFonts w:ascii="Open Sans" w:cs="Open Sans" w:eastAsia="Open Sans" w:hAnsi="Open Sans"/>
                <w:rtl w:val="0"/>
              </w:rPr>
              <w:t xml:space="preserve">10</w:t>
            </w:r>
          </w:p>
        </w:tc>
        <w:tc>
          <w:tcPr>
            <w:vAlign w:val="center"/>
          </w:tcPr>
          <w:p w:rsidR="00000000" w:rsidDel="00000000" w:rsidP="00000000" w:rsidRDefault="00000000" w:rsidRPr="00000000" w14:paraId="000000F6">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7">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gridSpan w:val="6"/>
            <w:vAlign w:val="center"/>
          </w:tcPr>
          <w:p w:rsidR="00000000" w:rsidDel="00000000" w:rsidP="00000000" w:rsidRDefault="00000000" w:rsidRPr="00000000" w14:paraId="000000F8">
            <w:pPr>
              <w:jc w:val="center"/>
              <w:rPr>
                <w:rFonts w:ascii="Open Sans" w:cs="Open Sans" w:eastAsia="Open Sans" w:hAnsi="Open Sans"/>
                <w:b w:val="1"/>
                <w:color w:val="0000ff"/>
              </w:rPr>
            </w:pPr>
            <w:r w:rsidDel="00000000" w:rsidR="00000000" w:rsidRPr="00000000">
              <w:rPr>
                <w:rFonts w:ascii="Open Sans" w:cs="Open Sans" w:eastAsia="Open Sans" w:hAnsi="Open Sans"/>
                <w:b w:val="1"/>
                <w:color w:val="0000ff"/>
                <w:rtl w:val="0"/>
              </w:rPr>
              <w:t xml:space="preserve">BAIE DE HENNE</w:t>
            </w:r>
          </w:p>
        </w:tc>
      </w:tr>
      <w:tr>
        <w:trPr>
          <w:cantSplit w:val="0"/>
          <w:trHeight w:val="220" w:hRule="atLeast"/>
          <w:tblHeader w:val="0"/>
        </w:trPr>
        <w:tc>
          <w:tcPr>
            <w:vAlign w:val="center"/>
          </w:tcPr>
          <w:p w:rsidR="00000000" w:rsidDel="00000000" w:rsidP="00000000" w:rsidRDefault="00000000" w:rsidRPr="00000000" w14:paraId="000000FE">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0FF">
            <w:pPr>
              <w:rPr>
                <w:rFonts w:ascii="Open Sans" w:cs="Open Sans" w:eastAsia="Open Sans" w:hAnsi="Open Sans"/>
              </w:rPr>
            </w:pPr>
            <w:r w:rsidDel="00000000" w:rsidR="00000000" w:rsidRPr="00000000">
              <w:rPr>
                <w:rFonts w:ascii="Open Sans" w:cs="Open Sans" w:eastAsia="Open Sans" w:hAnsi="Open Sans"/>
                <w:rtl w:val="0"/>
              </w:rPr>
              <w:t xml:space="preserve">Pelle Excavatrice 320, Caterpillar</w:t>
            </w:r>
          </w:p>
        </w:tc>
        <w:tc>
          <w:tcPr>
            <w:vAlign w:val="center"/>
          </w:tcPr>
          <w:p w:rsidR="00000000" w:rsidDel="00000000" w:rsidP="00000000" w:rsidRDefault="00000000" w:rsidRPr="00000000" w14:paraId="00000100">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01">
            <w:pPr>
              <w:widowControl w:val="0"/>
              <w:jc w:val="center"/>
              <w:rPr>
                <w:rFonts w:ascii="Open Sans" w:cs="Open Sans" w:eastAsia="Open Sans" w:hAnsi="Open Sans"/>
              </w:rPr>
            </w:pPr>
            <w:r w:rsidDel="00000000" w:rsidR="00000000" w:rsidRPr="00000000">
              <w:rPr>
                <w:rFonts w:ascii="Open Sans" w:cs="Open Sans" w:eastAsia="Open Sans" w:hAnsi="Open Sans"/>
                <w:rtl w:val="0"/>
              </w:rPr>
              <w:t xml:space="preserve">40</w:t>
            </w:r>
          </w:p>
        </w:tc>
        <w:tc>
          <w:tcPr>
            <w:vAlign w:val="center"/>
          </w:tcPr>
          <w:p w:rsidR="00000000" w:rsidDel="00000000" w:rsidP="00000000" w:rsidRDefault="00000000" w:rsidRPr="00000000" w14:paraId="00000102">
            <w:pPr>
              <w:widowControl w:val="0"/>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3">
            <w:pPr>
              <w:widowControl w:val="0"/>
              <w:spacing w:line="276" w:lineRule="auto"/>
              <w:rPr>
                <w:rFonts w:ascii="Open Sans" w:cs="Open Sans" w:eastAsia="Open Sans" w:hAnsi="Open Sans"/>
                <w:b w:val="1"/>
              </w:rPr>
            </w:pPr>
            <w:r w:rsidDel="00000000" w:rsidR="00000000" w:rsidRPr="00000000">
              <w:rPr>
                <w:rtl w:val="0"/>
              </w:rPr>
            </w:r>
          </w:p>
        </w:tc>
      </w:tr>
      <w:tr>
        <w:trPr>
          <w:cantSplit w:val="0"/>
          <w:trHeight w:val="280" w:hRule="atLeast"/>
          <w:tblHeader w:val="0"/>
        </w:trPr>
        <w:tc>
          <w:tcPr>
            <w:vAlign w:val="center"/>
          </w:tcPr>
          <w:p w:rsidR="00000000" w:rsidDel="00000000" w:rsidP="00000000" w:rsidRDefault="00000000" w:rsidRPr="00000000" w14:paraId="00000104">
            <w:pPr>
              <w:jc w:val="cente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105">
            <w:pPr>
              <w:rPr>
                <w:rFonts w:ascii="Open Sans" w:cs="Open Sans" w:eastAsia="Open Sans" w:hAnsi="Open Sans"/>
              </w:rPr>
            </w:pPr>
            <w:r w:rsidDel="00000000" w:rsidR="00000000" w:rsidRPr="00000000">
              <w:rPr>
                <w:rFonts w:ascii="Open Sans" w:cs="Open Sans" w:eastAsia="Open Sans" w:hAnsi="Open Sans"/>
                <w:rtl w:val="0"/>
              </w:rPr>
              <w:t xml:space="preserve">Grader 120 Caterpillar </w:t>
            </w:r>
          </w:p>
        </w:tc>
        <w:tc>
          <w:tcPr>
            <w:vAlign w:val="center"/>
          </w:tcPr>
          <w:p w:rsidR="00000000" w:rsidDel="00000000" w:rsidP="00000000" w:rsidRDefault="00000000" w:rsidRPr="00000000" w14:paraId="00000106">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07">
            <w:pPr>
              <w:widowControl w:val="0"/>
              <w:jc w:val="center"/>
              <w:rPr>
                <w:rFonts w:ascii="Open Sans" w:cs="Open Sans" w:eastAsia="Open Sans" w:hAnsi="Open Sans"/>
              </w:rPr>
            </w:pPr>
            <w:r w:rsidDel="00000000" w:rsidR="00000000" w:rsidRPr="00000000">
              <w:rPr>
                <w:rFonts w:ascii="Open Sans" w:cs="Open Sans" w:eastAsia="Open Sans" w:hAnsi="Open Sans"/>
                <w:rtl w:val="0"/>
              </w:rPr>
              <w:t xml:space="preserve">40</w:t>
            </w:r>
          </w:p>
        </w:tc>
        <w:tc>
          <w:tcPr>
            <w:vAlign w:val="center"/>
          </w:tcPr>
          <w:p w:rsidR="00000000" w:rsidDel="00000000" w:rsidP="00000000" w:rsidRDefault="00000000" w:rsidRPr="00000000" w14:paraId="00000108">
            <w:pPr>
              <w:widowControl w:val="0"/>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9">
            <w:pPr>
              <w:widowControl w:val="0"/>
              <w:spacing w:line="276" w:lineRule="auto"/>
              <w:rPr>
                <w:rFonts w:ascii="Open Sans" w:cs="Open Sans" w:eastAsia="Open Sans" w:hAnsi="Open Sans"/>
                <w:b w:val="1"/>
              </w:rPr>
            </w:pPr>
            <w:r w:rsidDel="00000000" w:rsidR="00000000" w:rsidRPr="00000000">
              <w:rPr>
                <w:rtl w:val="0"/>
              </w:rPr>
            </w:r>
          </w:p>
        </w:tc>
      </w:tr>
      <w:tr>
        <w:trPr>
          <w:cantSplit w:val="0"/>
          <w:trHeight w:val="280" w:hRule="atLeast"/>
          <w:tblHeader w:val="0"/>
        </w:trPr>
        <w:tc>
          <w:tcPr>
            <w:vAlign w:val="center"/>
          </w:tcPr>
          <w:p w:rsidR="00000000" w:rsidDel="00000000" w:rsidP="00000000" w:rsidRDefault="00000000" w:rsidRPr="00000000" w14:paraId="0000010A">
            <w:pPr>
              <w:jc w:val="center"/>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center"/>
          </w:tcPr>
          <w:p w:rsidR="00000000" w:rsidDel="00000000" w:rsidP="00000000" w:rsidRDefault="00000000" w:rsidRPr="00000000" w14:paraId="0000010B">
            <w:pPr>
              <w:rPr>
                <w:rFonts w:ascii="Open Sans" w:cs="Open Sans" w:eastAsia="Open Sans" w:hAnsi="Open Sans"/>
              </w:rPr>
            </w:pPr>
            <w:r w:rsidDel="00000000" w:rsidR="00000000" w:rsidRPr="00000000">
              <w:rPr>
                <w:rFonts w:ascii="Open Sans" w:cs="Open Sans" w:eastAsia="Open Sans" w:hAnsi="Open Sans"/>
                <w:rtl w:val="0"/>
              </w:rPr>
              <w:t xml:space="preserve">Rouleau compacteur vibrant 10 tonnes minimum </w:t>
            </w:r>
          </w:p>
        </w:tc>
        <w:tc>
          <w:tcPr>
            <w:vAlign w:val="center"/>
          </w:tcPr>
          <w:p w:rsidR="00000000" w:rsidDel="00000000" w:rsidP="00000000" w:rsidRDefault="00000000" w:rsidRPr="00000000" w14:paraId="0000010C">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0D">
            <w:pPr>
              <w:widowControl w:val="0"/>
              <w:jc w:val="center"/>
              <w:rPr>
                <w:rFonts w:ascii="Open Sans" w:cs="Open Sans" w:eastAsia="Open Sans" w:hAnsi="Open Sans"/>
              </w:rPr>
            </w:pPr>
            <w:r w:rsidDel="00000000" w:rsidR="00000000" w:rsidRPr="00000000">
              <w:rPr>
                <w:rFonts w:ascii="Open Sans" w:cs="Open Sans" w:eastAsia="Open Sans" w:hAnsi="Open Sans"/>
                <w:rtl w:val="0"/>
              </w:rPr>
              <w:t xml:space="preserve">40</w:t>
            </w:r>
          </w:p>
        </w:tc>
        <w:tc>
          <w:tcPr>
            <w:vAlign w:val="center"/>
          </w:tcPr>
          <w:p w:rsidR="00000000" w:rsidDel="00000000" w:rsidP="00000000" w:rsidRDefault="00000000" w:rsidRPr="00000000" w14:paraId="0000010E">
            <w:pPr>
              <w:widowControl w:val="0"/>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F">
            <w:pPr>
              <w:widowControl w:val="0"/>
              <w:spacing w:line="276" w:lineRule="auto"/>
              <w:rPr>
                <w:rFonts w:ascii="Open Sans" w:cs="Open Sans" w:eastAsia="Open Sans" w:hAnsi="Open Sans"/>
                <w:b w:val="1"/>
              </w:rPr>
            </w:pPr>
            <w:r w:rsidDel="00000000" w:rsidR="00000000" w:rsidRPr="00000000">
              <w:rPr>
                <w:rtl w:val="0"/>
              </w:rPr>
            </w:r>
          </w:p>
        </w:tc>
      </w:tr>
      <w:tr>
        <w:trPr>
          <w:cantSplit w:val="0"/>
          <w:trHeight w:val="280" w:hRule="atLeast"/>
          <w:tblHeader w:val="0"/>
        </w:trPr>
        <w:tc>
          <w:tcPr>
            <w:gridSpan w:val="4"/>
            <w:vAlign w:val="center"/>
          </w:tcPr>
          <w:p w:rsidR="00000000" w:rsidDel="00000000" w:rsidP="00000000" w:rsidRDefault="00000000" w:rsidRPr="00000000" w14:paraId="00000110">
            <w:pPr>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PRIX TOTAL LOT 2</w:t>
            </w:r>
          </w:p>
        </w:tc>
        <w:tc>
          <w:tcPr>
            <w:gridSpan w:val="2"/>
            <w:vAlign w:val="center"/>
          </w:tcPr>
          <w:p w:rsidR="00000000" w:rsidDel="00000000" w:rsidP="00000000" w:rsidRDefault="00000000" w:rsidRPr="00000000" w14:paraId="00000114">
            <w:pPr>
              <w:widowControl w:val="0"/>
              <w:jc w:val="cente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16">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117">
      <w:pPr>
        <w:rPr>
          <w:rFonts w:ascii="Open Sans" w:cs="Open Sans" w:eastAsia="Open Sans" w:hAnsi="Open Sans"/>
        </w:rPr>
      </w:pPr>
      <w:r w:rsidDel="00000000" w:rsidR="00000000" w:rsidRPr="00000000">
        <w:rPr>
          <w:rFonts w:ascii="Open Sans" w:cs="Open Sans" w:eastAsia="Open Sans" w:hAnsi="Open Sans"/>
          <w:rtl w:val="0"/>
        </w:rPr>
        <w:t xml:space="preserve">Nous acceptons que le paiement s’effectue dans un délai de 30 jours :</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Oui</w:t>
      </w:r>
    </w:p>
    <w:p w:rsidR="00000000" w:rsidDel="00000000" w:rsidP="00000000" w:rsidRDefault="00000000" w:rsidRPr="00000000" w14:paraId="00000118">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19">
      <w:pPr>
        <w:rPr>
          <w:rFonts w:ascii="Open Sans" w:cs="Open Sans" w:eastAsia="Open Sans" w:hAnsi="Open Sans"/>
        </w:rPr>
      </w:pPr>
      <w:r w:rsidDel="00000000" w:rsidR="00000000" w:rsidRPr="00000000">
        <w:rPr>
          <w:rFonts w:ascii="Open Sans" w:cs="Open Sans" w:eastAsia="Open Sans" w:hAnsi="Open Sans"/>
          <w:b w:val="1"/>
          <w:rtl w:val="0"/>
        </w:rPr>
        <w:t xml:space="preserve">Remise proposée par le soumissionnaire en cas de paiement anticipé :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du prix total ferme pour chaque jour civil, à condition de ne pas dépasser les trente (30) jours </w:t>
      </w:r>
    </w:p>
    <w:p w:rsidR="00000000" w:rsidDel="00000000" w:rsidP="00000000" w:rsidRDefault="00000000" w:rsidRPr="00000000" w14:paraId="0000011A">
      <w:pPr>
        <w:rPr>
          <w:rFonts w:ascii="Open Sans" w:cs="Open Sans" w:eastAsia="Open Sans" w:hAnsi="Open Sans"/>
        </w:rPr>
      </w:pPr>
      <w:r w:rsidDel="00000000" w:rsidR="00000000" w:rsidRPr="00000000">
        <w:rPr>
          <w:rtl w:val="0"/>
        </w:rPr>
      </w:r>
    </w:p>
    <w:p w:rsidR="00000000" w:rsidDel="00000000" w:rsidP="00000000" w:rsidRDefault="00000000" w:rsidRPr="00000000" w14:paraId="0000011B">
      <w:pPr>
        <w:rPr>
          <w:rFonts w:ascii="Open Sans" w:cs="Open Sans" w:eastAsia="Open Sans" w:hAnsi="Open Sans"/>
        </w:rPr>
      </w:pPr>
      <w:r w:rsidDel="00000000" w:rsidR="00000000" w:rsidRPr="00000000">
        <w:rPr>
          <w:rtl w:val="0"/>
        </w:rPr>
      </w:r>
    </w:p>
    <w:p w:rsidR="00000000" w:rsidDel="00000000" w:rsidP="00000000" w:rsidRDefault="00000000" w:rsidRPr="00000000" w14:paraId="0000011C">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1D">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Je, soussigné, certifie être dûment autorisé par [</w:t>
      </w:r>
      <w:r w:rsidDel="00000000" w:rsidR="00000000" w:rsidRPr="00000000">
        <w:rPr>
          <w:rFonts w:ascii="Open Sans" w:cs="Open Sans" w:eastAsia="Open Sans" w:hAnsi="Open Sans"/>
          <w:b w:val="1"/>
          <w:i w:val="1"/>
          <w:highlight w:val="cyan"/>
          <w:rtl w:val="0"/>
        </w:rPr>
        <w:t xml:space="preserve">insérez le nom complet du soumissionnaire</w:t>
      </w:r>
      <w:r w:rsidDel="00000000" w:rsidR="00000000" w:rsidRPr="00000000">
        <w:rPr>
          <w:rFonts w:ascii="Open Sans" w:cs="Open Sans" w:eastAsia="Open Sans" w:hAnsi="Open Sans"/>
          <w:rtl w:val="0"/>
        </w:rPr>
        <w:t xml:space="preserve">] à signer cette cotation et à engager [</w:t>
      </w:r>
      <w:r w:rsidDel="00000000" w:rsidR="00000000" w:rsidRPr="00000000">
        <w:rPr>
          <w:rFonts w:ascii="Open Sans" w:cs="Open Sans" w:eastAsia="Open Sans" w:hAnsi="Open Sans"/>
          <w:b w:val="1"/>
          <w:i w:val="1"/>
          <w:highlight w:val="cyan"/>
          <w:rtl w:val="0"/>
        </w:rPr>
        <w:t xml:space="preserve">insérez le nom complet du soumissionnaire</w:t>
      </w:r>
      <w:r w:rsidDel="00000000" w:rsidR="00000000" w:rsidRPr="00000000">
        <w:rPr>
          <w:rFonts w:ascii="Open Sans" w:cs="Open Sans" w:eastAsia="Open Sans" w:hAnsi="Open Sans"/>
          <w:rtl w:val="0"/>
        </w:rPr>
        <w:t xml:space="preserve">] dans l’hypothèse où l’UNOPS accepterait la présente cotation : </w:t>
      </w:r>
    </w:p>
    <w:p w:rsidR="00000000" w:rsidDel="00000000" w:rsidP="00000000" w:rsidRDefault="00000000" w:rsidRPr="00000000" w14:paraId="0000011E">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11F">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Nom </w:t>
        <w:tab/>
        <w:t xml:space="preserve">: _____________________________________________________________</w:t>
      </w:r>
    </w:p>
    <w:p w:rsidR="00000000" w:rsidDel="00000000" w:rsidP="00000000" w:rsidRDefault="00000000" w:rsidRPr="00000000" w14:paraId="00000120">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121">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Titre</w:t>
        <w:tab/>
        <w:t xml:space="preserve">: _____________________________________________________________</w:t>
      </w:r>
    </w:p>
    <w:p w:rsidR="00000000" w:rsidDel="00000000" w:rsidP="00000000" w:rsidRDefault="00000000" w:rsidRPr="00000000" w14:paraId="00000122">
      <w:pPr>
        <w:rPr>
          <w:rFonts w:ascii="Open Sans" w:cs="Open Sans" w:eastAsia="Open Sans" w:hAnsi="Open Sans"/>
        </w:rPr>
      </w:pPr>
      <w:r w:rsidDel="00000000" w:rsidR="00000000" w:rsidRPr="00000000">
        <w:rPr>
          <w:rtl w:val="0"/>
        </w:rPr>
      </w:r>
    </w:p>
    <w:p w:rsidR="00000000" w:rsidDel="00000000" w:rsidP="00000000" w:rsidRDefault="00000000" w:rsidRPr="00000000" w14:paraId="00000123">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 </w:t>
        <w:tab/>
        <w:t xml:space="preserve">: _____________________________________________________________</w:t>
      </w:r>
    </w:p>
    <w:p w:rsidR="00000000" w:rsidDel="00000000" w:rsidP="00000000" w:rsidRDefault="00000000" w:rsidRPr="00000000" w14:paraId="00000124">
      <w:pPr>
        <w:rPr>
          <w:rFonts w:ascii="Open Sans" w:cs="Open Sans" w:eastAsia="Open Sans" w:hAnsi="Open Sans"/>
        </w:rPr>
      </w:pPr>
      <w:r w:rsidDel="00000000" w:rsidR="00000000" w:rsidRPr="00000000">
        <w:rPr>
          <w:rtl w:val="0"/>
        </w:rPr>
      </w:r>
    </w:p>
    <w:p w:rsidR="00000000" w:rsidDel="00000000" w:rsidP="00000000" w:rsidRDefault="00000000" w:rsidRPr="00000000" w14:paraId="00000125">
      <w:pPr>
        <w:tabs>
          <w:tab w:val="left" w:leader="none" w:pos="990"/>
        </w:tabs>
        <w:rPr>
          <w:rFonts w:ascii="Open Sans" w:cs="Open Sans" w:eastAsia="Open Sans" w:hAnsi="Open Sans"/>
        </w:rPr>
        <w:sectPr>
          <w:type w:val="nextPage"/>
          <w:pgSz w:h="16839" w:w="11907" w:orient="portrait"/>
          <w:pgMar w:bottom="1440" w:top="1440" w:left="1077" w:right="1077" w:header="720" w:footer="720"/>
        </w:sect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126">
      <w:pPr>
        <w:pStyle w:val="Heading1"/>
        <w:spacing w:before="0" w:lineRule="auto"/>
        <w:rPr>
          <w:rFonts w:ascii="Open Sans" w:cs="Open Sans" w:eastAsia="Open Sans" w:hAnsi="Open Sans"/>
          <w:color w:val="ff0000"/>
        </w:rPr>
      </w:pPr>
      <w:bookmarkStart w:colFirst="0" w:colLast="0" w:name="_heading=h.r3ek40uzye1o" w:id="1"/>
      <w:bookmarkEnd w:id="1"/>
      <w:r w:rsidDel="00000000" w:rsidR="00000000" w:rsidRPr="00000000">
        <w:rPr>
          <w:rFonts w:ascii="Open Sans" w:cs="Open Sans" w:eastAsia="Open Sans" w:hAnsi="Open Sans"/>
          <w:rtl w:val="0"/>
        </w:rPr>
        <w:t xml:space="preserve">Annexe B : Formulaire de bordereau des prix - </w:t>
      </w:r>
      <w:r w:rsidDel="00000000" w:rsidR="00000000" w:rsidRPr="00000000">
        <w:rPr>
          <w:rFonts w:ascii="Open Sans" w:cs="Open Sans" w:eastAsia="Open Sans" w:hAnsi="Open Sans"/>
          <w:color w:val="ff0000"/>
          <w:rtl w:val="0"/>
        </w:rPr>
        <w:t xml:space="preserve">LOT 3</w:t>
      </w:r>
    </w:p>
    <w:p w:rsidR="00000000" w:rsidDel="00000000" w:rsidP="00000000" w:rsidRDefault="00000000" w:rsidRPr="00000000" w14:paraId="00000127">
      <w:pPr>
        <w:rPr>
          <w:rFonts w:ascii="Open Sans" w:cs="Open Sans" w:eastAsia="Open Sans" w:hAnsi="Open Sans"/>
        </w:rPr>
      </w:pPr>
      <w:r w:rsidDel="00000000" w:rsidR="00000000" w:rsidRPr="00000000">
        <w:rPr>
          <w:rFonts w:ascii="Open Sans" w:cs="Open Sans" w:eastAsia="Open Sans" w:hAnsi="Open Sans"/>
          <w:rtl w:val="0"/>
        </w:rPr>
        <w:t xml:space="preserve">Le soumissionnaire devra compléter ce formulaire de bordereau des prix conformément aux instructions indiquées ci-dessous. </w:t>
      </w:r>
    </w:p>
    <w:p w:rsidR="00000000" w:rsidDel="00000000" w:rsidP="00000000" w:rsidRDefault="00000000" w:rsidRPr="00000000" w14:paraId="00000128">
      <w:pPr>
        <w:rPr>
          <w:rFonts w:ascii="Open Sans" w:cs="Open Sans" w:eastAsia="Open Sans" w:hAnsi="Open Sans"/>
        </w:rPr>
      </w:pPr>
      <w:r w:rsidDel="00000000" w:rsidR="00000000" w:rsidRPr="00000000">
        <w:rPr>
          <w:rtl w:val="0"/>
        </w:rPr>
      </w:r>
    </w:p>
    <w:p w:rsidR="00000000" w:rsidDel="00000000" w:rsidP="00000000" w:rsidRDefault="00000000" w:rsidRPr="00000000" w14:paraId="00000129">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Numéro de référence de la demande de cotations : </w:t>
      </w:r>
      <w:r w:rsidDel="00000000" w:rsidR="00000000" w:rsidRPr="00000000">
        <w:rPr>
          <w:rFonts w:ascii="Open Sans" w:cs="Open Sans" w:eastAsia="Open Sans" w:hAnsi="Open Sans"/>
          <w:highlight w:val="cyan"/>
          <w:rtl w:val="0"/>
        </w:rPr>
        <w:t xml:space="preserve">[insérez le numéro de référence]</w:t>
      </w:r>
      <w:r w:rsidDel="00000000" w:rsidR="00000000" w:rsidRPr="00000000">
        <w:rPr>
          <w:rtl w:val="0"/>
        </w:rPr>
      </w:r>
    </w:p>
    <w:p w:rsidR="00000000" w:rsidDel="00000000" w:rsidP="00000000" w:rsidRDefault="00000000" w:rsidRPr="00000000" w14:paraId="0000012A">
      <w:pPr>
        <w:rPr>
          <w:rFonts w:ascii="Open Sans" w:cs="Open Sans" w:eastAsia="Open Sans" w:hAnsi="Open Sans"/>
        </w:rPr>
      </w:pPr>
      <w:r w:rsidDel="00000000" w:rsidR="00000000" w:rsidRPr="00000000">
        <w:rPr>
          <w:rtl w:val="0"/>
        </w:rPr>
      </w:r>
    </w:p>
    <w:tbl>
      <w:tblPr>
        <w:tblStyle w:val="Table5"/>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12B">
            <w:pPr>
              <w:rPr>
                <w:rFonts w:ascii="Open Sans" w:cs="Open Sans" w:eastAsia="Open Sans" w:hAnsi="Open Sans"/>
                <w:b w:val="1"/>
              </w:rPr>
            </w:pPr>
            <w:r w:rsidDel="00000000" w:rsidR="00000000" w:rsidRPr="00000000">
              <w:rPr>
                <w:rFonts w:ascii="Open Sans" w:cs="Open Sans" w:eastAsia="Open Sans" w:hAnsi="Open Sans"/>
                <w:b w:val="1"/>
                <w:rtl w:val="0"/>
              </w:rPr>
              <w:t xml:space="preserve">Devise </w:t>
            </w:r>
          </w:p>
        </w:tc>
        <w:tc>
          <w:tcPr>
            <w:vAlign w:val="center"/>
          </w:tcPr>
          <w:p w:rsidR="00000000" w:rsidDel="00000000" w:rsidP="00000000" w:rsidRDefault="00000000" w:rsidRPr="00000000" w14:paraId="0000012C">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 la devise]</w:t>
            </w:r>
            <w:r w:rsidDel="00000000" w:rsidR="00000000" w:rsidRPr="00000000">
              <w:rPr>
                <w:rtl w:val="0"/>
              </w:rPr>
            </w:r>
          </w:p>
        </w:tc>
      </w:tr>
    </w:tbl>
    <w:p w:rsidR="00000000" w:rsidDel="00000000" w:rsidP="00000000" w:rsidRDefault="00000000" w:rsidRPr="00000000" w14:paraId="0000012D">
      <w:pPr>
        <w:rPr>
          <w:rFonts w:ascii="Open Sans" w:cs="Open Sans" w:eastAsia="Open Sans" w:hAnsi="Open Sans"/>
          <w:b w:val="1"/>
          <w:color w:val="0000ff"/>
        </w:rPr>
      </w:pPr>
      <w:r w:rsidDel="00000000" w:rsidR="00000000" w:rsidRPr="00000000">
        <w:rPr>
          <w:rtl w:val="0"/>
        </w:rPr>
      </w:r>
    </w:p>
    <w:p w:rsidR="00000000" w:rsidDel="00000000" w:rsidP="00000000" w:rsidRDefault="00000000" w:rsidRPr="00000000" w14:paraId="0000012E">
      <w:pPr>
        <w:rPr>
          <w:rFonts w:ascii="Open Sans" w:cs="Open Sans" w:eastAsia="Open Sans" w:hAnsi="Open Sans"/>
          <w:b w:val="1"/>
          <w:color w:val="0000ff"/>
        </w:rPr>
      </w:pPr>
      <w:r w:rsidDel="00000000" w:rsidR="00000000" w:rsidRPr="00000000">
        <w:rPr>
          <w:rtl w:val="0"/>
        </w:rPr>
      </w:r>
    </w:p>
    <w:p w:rsidR="00000000" w:rsidDel="00000000" w:rsidP="00000000" w:rsidRDefault="00000000" w:rsidRPr="00000000" w14:paraId="0000012F">
      <w:pPr>
        <w:rPr>
          <w:rFonts w:ascii="Open Sans" w:cs="Open Sans" w:eastAsia="Open Sans" w:hAnsi="Open Sans"/>
          <w:b w:val="1"/>
          <w:color w:val="0000ff"/>
        </w:rPr>
      </w:pPr>
      <w:r w:rsidDel="00000000" w:rsidR="00000000" w:rsidRPr="00000000">
        <w:rPr>
          <w:rFonts w:ascii="Open Sans" w:cs="Open Sans" w:eastAsia="Open Sans" w:hAnsi="Open Sans"/>
          <w:b w:val="1"/>
          <w:color w:val="0000ff"/>
          <w:rtl w:val="0"/>
        </w:rPr>
        <w:t xml:space="preserve">LOT 3 - BOMBARDOPOLIS et BAIE DE HENNE</w:t>
      </w:r>
    </w:p>
    <w:p w:rsidR="00000000" w:rsidDel="00000000" w:rsidP="00000000" w:rsidRDefault="00000000" w:rsidRPr="00000000" w14:paraId="00000130">
      <w:pPr>
        <w:rPr>
          <w:rFonts w:ascii="Open Sans" w:cs="Open Sans" w:eastAsia="Open Sans" w:hAnsi="Open Sans"/>
          <w:b w:val="1"/>
          <w:color w:val="0000ff"/>
        </w:rPr>
      </w:pPr>
      <w:r w:rsidDel="00000000" w:rsidR="00000000" w:rsidRPr="00000000">
        <w:rPr>
          <w:rtl w:val="0"/>
        </w:rPr>
      </w:r>
    </w:p>
    <w:tbl>
      <w:tblPr>
        <w:tblStyle w:val="Table6"/>
        <w:tblW w:w="9660.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35"/>
        <w:gridCol w:w="3810"/>
        <w:gridCol w:w="900"/>
        <w:gridCol w:w="870"/>
        <w:gridCol w:w="1515"/>
        <w:gridCol w:w="1530"/>
        <w:tblGridChange w:id="0">
          <w:tblGrid>
            <w:gridCol w:w="1035"/>
            <w:gridCol w:w="3810"/>
            <w:gridCol w:w="900"/>
            <w:gridCol w:w="870"/>
            <w:gridCol w:w="1515"/>
            <w:gridCol w:w="1530"/>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13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Nº du produit</w:t>
            </w:r>
          </w:p>
        </w:tc>
        <w:tc>
          <w:tcPr>
            <w:shd w:fill="d9d9d9" w:val="clear"/>
            <w:vAlign w:val="center"/>
          </w:tcPr>
          <w:p w:rsidR="00000000" w:rsidDel="00000000" w:rsidP="00000000" w:rsidRDefault="00000000" w:rsidRPr="00000000" w14:paraId="0000013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13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Qté</w:t>
            </w:r>
          </w:p>
        </w:tc>
        <w:tc>
          <w:tcPr>
            <w:shd w:fill="d9d9d9" w:val="clear"/>
            <w:vAlign w:val="center"/>
          </w:tcPr>
          <w:p w:rsidR="00000000" w:rsidDel="00000000" w:rsidP="00000000" w:rsidRDefault="00000000" w:rsidRPr="00000000" w14:paraId="00000134">
            <w:pPr>
              <w:ind w:right="-9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Durée (jours)</w:t>
            </w:r>
          </w:p>
        </w:tc>
        <w:tc>
          <w:tcPr>
            <w:shd w:fill="d9d9d9" w:val="clear"/>
            <w:vAlign w:val="center"/>
          </w:tcPr>
          <w:p w:rsidR="00000000" w:rsidDel="00000000" w:rsidP="00000000" w:rsidRDefault="00000000" w:rsidRPr="00000000" w14:paraId="0000013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Prix unitaire [DAP]</w:t>
            </w:r>
          </w:p>
        </w:tc>
        <w:tc>
          <w:tcPr>
            <w:shd w:fill="d9d9d9" w:val="clear"/>
            <w:vAlign w:val="center"/>
          </w:tcPr>
          <w:p w:rsidR="00000000" w:rsidDel="00000000" w:rsidP="00000000" w:rsidRDefault="00000000" w:rsidRPr="00000000" w14:paraId="0000013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Prix total [DAP]</w:t>
            </w:r>
          </w:p>
        </w:tc>
      </w:tr>
      <w:tr>
        <w:trPr>
          <w:cantSplit w:val="0"/>
          <w:trHeight w:val="360" w:hRule="atLeast"/>
          <w:tblHeader w:val="0"/>
        </w:trPr>
        <w:tc>
          <w:tcPr>
            <w:gridSpan w:val="6"/>
            <w:vAlign w:val="center"/>
          </w:tcPr>
          <w:p w:rsidR="00000000" w:rsidDel="00000000" w:rsidP="00000000" w:rsidRDefault="00000000" w:rsidRPr="00000000" w14:paraId="00000137">
            <w:pPr>
              <w:jc w:val="center"/>
              <w:rPr>
                <w:rFonts w:ascii="Open Sans" w:cs="Open Sans" w:eastAsia="Open Sans" w:hAnsi="Open Sans"/>
                <w:b w:val="1"/>
                <w:color w:val="0000ff"/>
              </w:rPr>
            </w:pPr>
            <w:r w:rsidDel="00000000" w:rsidR="00000000" w:rsidRPr="00000000">
              <w:rPr>
                <w:rFonts w:ascii="Open Sans" w:cs="Open Sans" w:eastAsia="Open Sans" w:hAnsi="Open Sans"/>
                <w:b w:val="1"/>
                <w:color w:val="0000ff"/>
                <w:rtl w:val="0"/>
              </w:rPr>
              <w:t xml:space="preserve">BOMBARDOPOLIS</w:t>
            </w:r>
          </w:p>
        </w:tc>
      </w:tr>
      <w:tr>
        <w:trPr>
          <w:cantSplit w:val="0"/>
          <w:trHeight w:val="220" w:hRule="atLeast"/>
          <w:tblHeader w:val="0"/>
        </w:trPr>
        <w:tc>
          <w:tcPr>
            <w:vAlign w:val="center"/>
          </w:tcPr>
          <w:p w:rsidR="00000000" w:rsidDel="00000000" w:rsidP="00000000" w:rsidRDefault="00000000" w:rsidRPr="00000000" w14:paraId="0000013D">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3E">
            <w:pPr>
              <w:rPr>
                <w:rFonts w:ascii="Open Sans" w:cs="Open Sans" w:eastAsia="Open Sans" w:hAnsi="Open Sans"/>
              </w:rPr>
            </w:pPr>
            <w:r w:rsidDel="00000000" w:rsidR="00000000" w:rsidRPr="00000000">
              <w:rPr>
                <w:rFonts w:ascii="Open Sans" w:cs="Open Sans" w:eastAsia="Open Sans" w:hAnsi="Open Sans"/>
                <w:rtl w:val="0"/>
              </w:rPr>
              <w:t xml:space="preserve">Dozer D8, caterpillar</w:t>
            </w:r>
          </w:p>
        </w:tc>
        <w:tc>
          <w:tcPr>
            <w:vAlign w:val="center"/>
          </w:tcPr>
          <w:p w:rsidR="00000000" w:rsidDel="00000000" w:rsidP="00000000" w:rsidRDefault="00000000" w:rsidRPr="00000000" w14:paraId="0000013F">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40">
            <w:pPr>
              <w:jc w:val="center"/>
              <w:rPr>
                <w:rFonts w:ascii="Open Sans" w:cs="Open Sans" w:eastAsia="Open Sans" w:hAnsi="Open Sans"/>
              </w:rPr>
            </w:pPr>
            <w:r w:rsidDel="00000000" w:rsidR="00000000" w:rsidRPr="00000000">
              <w:rPr>
                <w:rFonts w:ascii="Open Sans" w:cs="Open Sans" w:eastAsia="Open Sans" w:hAnsi="Open Sans"/>
                <w:rtl w:val="0"/>
              </w:rPr>
              <w:t xml:space="preserve">7</w:t>
            </w:r>
          </w:p>
        </w:tc>
        <w:tc>
          <w:tcPr>
            <w:vAlign w:val="center"/>
          </w:tcPr>
          <w:p w:rsidR="00000000" w:rsidDel="00000000" w:rsidP="00000000" w:rsidRDefault="00000000" w:rsidRPr="00000000" w14:paraId="00000141">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42">
            <w:pPr>
              <w:jc w:val="center"/>
              <w:rPr>
                <w:rFonts w:ascii="Open Sans" w:cs="Open Sans" w:eastAsia="Open Sans" w:hAnsi="Open Sans"/>
              </w:rPr>
            </w:pPr>
            <w:r w:rsidDel="00000000" w:rsidR="00000000" w:rsidRPr="00000000">
              <w:rPr>
                <w:rtl w:val="0"/>
              </w:rPr>
            </w:r>
          </w:p>
        </w:tc>
      </w:tr>
      <w:tr>
        <w:trPr>
          <w:cantSplit w:val="0"/>
          <w:trHeight w:val="285" w:hRule="atLeast"/>
          <w:tblHeader w:val="0"/>
        </w:trPr>
        <w:tc>
          <w:tcPr>
            <w:gridSpan w:val="6"/>
            <w:vAlign w:val="center"/>
          </w:tcPr>
          <w:p w:rsidR="00000000" w:rsidDel="00000000" w:rsidP="00000000" w:rsidRDefault="00000000" w:rsidRPr="00000000" w14:paraId="00000143">
            <w:pPr>
              <w:jc w:val="center"/>
              <w:rPr>
                <w:rFonts w:ascii="Open Sans" w:cs="Open Sans" w:eastAsia="Open Sans" w:hAnsi="Open Sans"/>
                <w:b w:val="1"/>
                <w:color w:val="0000ff"/>
              </w:rPr>
            </w:pPr>
            <w:r w:rsidDel="00000000" w:rsidR="00000000" w:rsidRPr="00000000">
              <w:rPr>
                <w:rFonts w:ascii="Open Sans" w:cs="Open Sans" w:eastAsia="Open Sans" w:hAnsi="Open Sans"/>
                <w:b w:val="1"/>
                <w:color w:val="0000ff"/>
                <w:rtl w:val="0"/>
              </w:rPr>
              <w:t xml:space="preserve">BAIE DE HENNE</w:t>
            </w:r>
          </w:p>
        </w:tc>
      </w:tr>
      <w:tr>
        <w:trPr>
          <w:cantSplit w:val="0"/>
          <w:trHeight w:val="220" w:hRule="atLeast"/>
          <w:tblHeader w:val="0"/>
        </w:trPr>
        <w:tc>
          <w:tcPr>
            <w:vAlign w:val="center"/>
          </w:tcPr>
          <w:p w:rsidR="00000000" w:rsidDel="00000000" w:rsidP="00000000" w:rsidRDefault="00000000" w:rsidRPr="00000000" w14:paraId="00000149">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14A">
            <w:pPr>
              <w:rPr>
                <w:rFonts w:ascii="Open Sans" w:cs="Open Sans" w:eastAsia="Open Sans" w:hAnsi="Open Sans"/>
              </w:rPr>
            </w:pPr>
            <w:r w:rsidDel="00000000" w:rsidR="00000000" w:rsidRPr="00000000">
              <w:rPr>
                <w:rFonts w:ascii="Open Sans" w:cs="Open Sans" w:eastAsia="Open Sans" w:hAnsi="Open Sans"/>
                <w:rtl w:val="0"/>
              </w:rPr>
              <w:t xml:space="preserve">Dozer D8, caterpillar</w:t>
            </w:r>
          </w:p>
        </w:tc>
        <w:tc>
          <w:tcPr>
            <w:vAlign w:val="center"/>
          </w:tcPr>
          <w:p w:rsidR="00000000" w:rsidDel="00000000" w:rsidP="00000000" w:rsidRDefault="00000000" w:rsidRPr="00000000" w14:paraId="0000014B">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4C">
            <w:pPr>
              <w:widowControl w:val="0"/>
              <w:jc w:val="center"/>
              <w:rPr>
                <w:rFonts w:ascii="Open Sans" w:cs="Open Sans" w:eastAsia="Open Sans" w:hAnsi="Open Sans"/>
              </w:rPr>
            </w:pPr>
            <w:r w:rsidDel="00000000" w:rsidR="00000000" w:rsidRPr="00000000">
              <w:rPr>
                <w:rFonts w:ascii="Open Sans" w:cs="Open Sans" w:eastAsia="Open Sans" w:hAnsi="Open Sans"/>
                <w:rtl w:val="0"/>
              </w:rPr>
              <w:t xml:space="preserve">15</w:t>
            </w:r>
          </w:p>
        </w:tc>
        <w:tc>
          <w:tcPr>
            <w:vAlign w:val="center"/>
          </w:tcPr>
          <w:p w:rsidR="00000000" w:rsidDel="00000000" w:rsidP="00000000" w:rsidRDefault="00000000" w:rsidRPr="00000000" w14:paraId="0000014D">
            <w:pPr>
              <w:widowControl w:val="0"/>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4E">
            <w:pPr>
              <w:widowControl w:val="0"/>
              <w:spacing w:line="276" w:lineRule="auto"/>
              <w:rPr>
                <w:rFonts w:ascii="Open Sans" w:cs="Open Sans" w:eastAsia="Open Sans" w:hAnsi="Open Sans"/>
                <w:b w:val="1"/>
              </w:rPr>
            </w:pPr>
            <w:r w:rsidDel="00000000" w:rsidR="00000000" w:rsidRPr="00000000">
              <w:rPr>
                <w:rtl w:val="0"/>
              </w:rPr>
            </w:r>
          </w:p>
        </w:tc>
      </w:tr>
      <w:tr>
        <w:trPr>
          <w:cantSplit w:val="0"/>
          <w:trHeight w:val="220" w:hRule="atLeast"/>
          <w:tblHeader w:val="0"/>
        </w:trPr>
        <w:tc>
          <w:tcPr>
            <w:gridSpan w:val="4"/>
            <w:vAlign w:val="center"/>
          </w:tcPr>
          <w:p w:rsidR="00000000" w:rsidDel="00000000" w:rsidP="00000000" w:rsidRDefault="00000000" w:rsidRPr="00000000" w14:paraId="0000014F">
            <w:pPr>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PRIX TOTAL LOT 3</w:t>
            </w:r>
          </w:p>
        </w:tc>
        <w:tc>
          <w:tcPr>
            <w:gridSpan w:val="2"/>
            <w:vAlign w:val="center"/>
          </w:tcPr>
          <w:p w:rsidR="00000000" w:rsidDel="00000000" w:rsidP="00000000" w:rsidRDefault="00000000" w:rsidRPr="00000000" w14:paraId="00000153">
            <w:pPr>
              <w:widowControl w:val="0"/>
              <w:jc w:val="cente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55">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Nous acceptons que le paiement s’effectue dans un délai de 30 jours :</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Oui</w:t>
      </w:r>
    </w:p>
    <w:p w:rsidR="00000000" w:rsidDel="00000000" w:rsidP="00000000" w:rsidRDefault="00000000" w:rsidRPr="00000000" w14:paraId="00000157">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58">
      <w:pPr>
        <w:pageBreakBefore w:val="0"/>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Remise proposée par le soumissionnaire en cas de paiement anticipé :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du prix total ferme pour chaque jour civil, à condition de ne pas dépasser les trente (30) jours </w:t>
      </w:r>
    </w:p>
    <w:p w:rsidR="00000000" w:rsidDel="00000000" w:rsidP="00000000" w:rsidRDefault="00000000" w:rsidRPr="00000000" w14:paraId="00000159">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A">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B">
      <w:pPr>
        <w:pageBreakBefore w:val="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Je, soussigné, certifie être dûment autorisé par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insérez le nom complet du soumissionnaire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à signer cette cotation et à engager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insérez le nom complet du soumissionnaire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dans l’hypothèse où l’UNOPS accepterait la présente cotation : </w:t>
      </w:r>
    </w:p>
    <w:p w:rsidR="00000000" w:rsidDel="00000000" w:rsidP="00000000" w:rsidRDefault="00000000" w:rsidRPr="00000000" w14:paraId="0000015D">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E">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 </w:t>
        <w:tab/>
        <w:t xml:space="preserve">: _____________________________________________________________</w:t>
      </w:r>
    </w:p>
    <w:p w:rsidR="00000000" w:rsidDel="00000000" w:rsidP="00000000" w:rsidRDefault="00000000" w:rsidRPr="00000000" w14:paraId="0000015F">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0">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Titre</w:t>
        <w:tab/>
        <w:t xml:space="preserve">: _____________________________________________________________</w:t>
      </w:r>
    </w:p>
    <w:p w:rsidR="00000000" w:rsidDel="00000000" w:rsidP="00000000" w:rsidRDefault="00000000" w:rsidRPr="00000000" w14:paraId="00000161">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2">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tab/>
        <w:t xml:space="preserve">: _____________________________________________________________</w:t>
      </w:r>
    </w:p>
    <w:p w:rsidR="00000000" w:rsidDel="00000000" w:rsidP="00000000" w:rsidRDefault="00000000" w:rsidRPr="00000000" w14:paraId="00000163">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4">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65">
      <w:pPr>
        <w:pageBreakBefore w:val="0"/>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166">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Annexe C : Formulaire de proposition technique - LOT 1 </w:t>
      </w:r>
      <w:r w:rsidDel="00000000" w:rsidR="00000000" w:rsidRPr="00000000">
        <w:rPr>
          <w:rFonts w:ascii="Open Sans" w:cs="Open Sans" w:eastAsia="Open Sans" w:hAnsi="Open Sans"/>
          <w:b w:val="1"/>
          <w:color w:val="0092d1"/>
          <w:sz w:val="28"/>
          <w:szCs w:val="28"/>
          <w:rtl w:val="0"/>
        </w:rPr>
        <w:t xml:space="preserve">à 3</w:t>
      </w:r>
      <w:r w:rsidDel="00000000" w:rsidR="00000000" w:rsidRPr="00000000">
        <w:rPr>
          <w:rtl w:val="0"/>
        </w:rPr>
      </w:r>
    </w:p>
    <w:p w:rsidR="00000000" w:rsidDel="00000000" w:rsidP="00000000" w:rsidRDefault="00000000" w:rsidRPr="00000000" w14:paraId="00000167">
      <w:pPr>
        <w:pageBreakBefore w:val="0"/>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16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Numéro de référence de la demande de cotations :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[Insérez le numéro de référence]</w:t>
      </w:r>
      <w:r w:rsidDel="00000000" w:rsidR="00000000" w:rsidRPr="00000000">
        <w:rPr>
          <w:rtl w:val="0"/>
        </w:rPr>
      </w:r>
    </w:p>
    <w:p w:rsidR="00000000" w:rsidDel="00000000" w:rsidP="00000000" w:rsidRDefault="00000000" w:rsidRPr="00000000" w14:paraId="0000016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 du soumissionnaire :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[Insérez le nom du soumissionnaire]</w:t>
      </w:r>
      <w:r w:rsidDel="00000000" w:rsidR="00000000" w:rsidRPr="00000000">
        <w:rPr>
          <w:rtl w:val="0"/>
        </w:rPr>
      </w:r>
    </w:p>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C">
      <w:pPr>
        <w:pageBreakBefore w:val="0"/>
        <w:jc w:val="both"/>
        <w:rPr>
          <w:rFonts w:ascii="Open Sans" w:cs="Open Sans" w:eastAsia="Open Sans" w:hAnsi="Open Sans"/>
        </w:rPr>
      </w:pPr>
      <w:r w:rsidDel="00000000" w:rsidR="00000000" w:rsidRPr="00000000">
        <w:rPr>
          <w:rFonts w:ascii="Open Sans" w:cs="Open Sans" w:eastAsia="Open Sans" w:hAnsi="Open Sans"/>
          <w:rtl w:val="0"/>
        </w:rPr>
        <w:t xml:space="preserve">Les soumissionnaires devront compléter les </w:t>
      </w:r>
      <w:r w:rsidDel="00000000" w:rsidR="00000000" w:rsidRPr="00000000">
        <w:rPr>
          <w:rFonts w:ascii="Open Sans" w:cs="Open Sans" w:eastAsia="Open Sans" w:hAnsi="Open Sans"/>
          <w:b w:val="1"/>
          <w:rtl w:val="0"/>
        </w:rPr>
        <w:t xml:space="preserve">Tableaux comparatifs de données</w:t>
      </w:r>
      <w:r w:rsidDel="00000000" w:rsidR="00000000" w:rsidRPr="00000000">
        <w:rPr>
          <w:rFonts w:ascii="Open Sans" w:cs="Open Sans" w:eastAsia="Open Sans" w:hAnsi="Open Sans"/>
          <w:rtl w:val="0"/>
        </w:rPr>
        <w:t xml:space="preserve"> inclus dans la Section III : Liste des besoins, afin de prouver la conformité de leur cotation par rapport aux besoins de l’UNOPS, et insérer lesdits tableaux ci-dessous. Les soumissionnaires ne seront PAS autorisés à apporter des modifications aux colonnes relatives aux exigences de l'UNOPS dans les tableaux comparatifs de données. De telles modifications constitueraient un motif pour disqualifier votre cotation.</w:t>
      </w:r>
    </w:p>
    <w:p w:rsidR="00000000" w:rsidDel="00000000" w:rsidP="00000000" w:rsidRDefault="00000000" w:rsidRPr="00000000" w14:paraId="0000016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E">
      <w:pPr>
        <w:pageBreakBefore w:val="0"/>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Spécifications techniques pour les biens – Tableau comparatif de données</w:t>
      </w:r>
    </w:p>
    <w:p w:rsidR="00000000" w:rsidDel="00000000" w:rsidP="00000000" w:rsidRDefault="00000000" w:rsidRPr="00000000" w14:paraId="0000016F">
      <w:pPr>
        <w:pageBreakBefore w:val="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70">
      <w:pPr>
        <w:pageBreakBefore w:val="0"/>
        <w:jc w:val="center"/>
        <w:rPr>
          <w:rFonts w:ascii="Open Sans" w:cs="Open Sans" w:eastAsia="Open Sans" w:hAnsi="Open Sans"/>
          <w:b w:val="1"/>
          <w:color w:val="ff0000"/>
          <w:sz w:val="24"/>
          <w:szCs w:val="24"/>
        </w:rPr>
      </w:pPr>
      <w:r w:rsidDel="00000000" w:rsidR="00000000" w:rsidRPr="00000000">
        <w:rPr>
          <w:rFonts w:ascii="Open Sans" w:cs="Open Sans" w:eastAsia="Open Sans" w:hAnsi="Open Sans"/>
          <w:b w:val="1"/>
          <w:color w:val="ff0000"/>
          <w:sz w:val="24"/>
          <w:szCs w:val="24"/>
          <w:rtl w:val="0"/>
        </w:rPr>
        <w:t xml:space="preserve">LOT 1 - BASSIN BLEU / JEAN RABEL</w:t>
      </w:r>
    </w:p>
    <w:p w:rsidR="00000000" w:rsidDel="00000000" w:rsidP="00000000" w:rsidRDefault="00000000" w:rsidRPr="00000000" w14:paraId="00000171">
      <w:pPr>
        <w:rPr>
          <w:rFonts w:ascii="Open Sans" w:cs="Open Sans" w:eastAsia="Open Sans" w:hAnsi="Open Sans"/>
          <w:b w:val="1"/>
        </w:rPr>
      </w:pPr>
      <w:r w:rsidDel="00000000" w:rsidR="00000000" w:rsidRPr="00000000">
        <w:rPr>
          <w:rtl w:val="0"/>
        </w:rPr>
      </w:r>
    </w:p>
    <w:tbl>
      <w:tblPr>
        <w:tblStyle w:val="Table7"/>
        <w:tblW w:w="1009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0"/>
        <w:gridCol w:w="3840"/>
        <w:gridCol w:w="705"/>
        <w:gridCol w:w="2115"/>
        <w:gridCol w:w="2625"/>
        <w:tblGridChange w:id="0">
          <w:tblGrid>
            <w:gridCol w:w="810"/>
            <w:gridCol w:w="3840"/>
            <w:gridCol w:w="705"/>
            <w:gridCol w:w="2115"/>
            <w:gridCol w:w="262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17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Nº du produit</w:t>
            </w:r>
          </w:p>
        </w:tc>
        <w:tc>
          <w:tcPr>
            <w:shd w:fill="d9d9d9" w:val="clear"/>
            <w:vAlign w:val="center"/>
          </w:tcPr>
          <w:p w:rsidR="00000000" w:rsidDel="00000000" w:rsidP="00000000" w:rsidRDefault="00000000" w:rsidRPr="00000000" w14:paraId="0000017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Exigences techniques minimales de l’UNOPS</w:t>
            </w:r>
          </w:p>
        </w:tc>
        <w:tc>
          <w:tcPr>
            <w:shd w:fill="d9d9d9" w:val="clear"/>
            <w:vAlign w:val="center"/>
          </w:tcPr>
          <w:p w:rsidR="00000000" w:rsidDel="00000000" w:rsidP="00000000" w:rsidRDefault="00000000" w:rsidRPr="00000000" w14:paraId="0000017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Qté</w:t>
            </w:r>
          </w:p>
        </w:tc>
        <w:tc>
          <w:tcPr>
            <w:shd w:fill="d9d9d9" w:val="clear"/>
            <w:vAlign w:val="center"/>
          </w:tcPr>
          <w:p w:rsidR="00000000" w:rsidDel="00000000" w:rsidP="00000000" w:rsidRDefault="00000000" w:rsidRPr="00000000" w14:paraId="0000017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Est-ce que la cotation est conforme?</w:t>
            </w:r>
          </w:p>
          <w:p w:rsidR="00000000" w:rsidDel="00000000" w:rsidP="00000000" w:rsidRDefault="00000000" w:rsidRPr="00000000" w14:paraId="00000176">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A compléter par le soumissionnaire</w:t>
            </w:r>
            <w:r w:rsidDel="00000000" w:rsidR="00000000" w:rsidRPr="00000000">
              <w:rPr>
                <w:rtl w:val="0"/>
              </w:rPr>
            </w:r>
          </w:p>
        </w:tc>
        <w:tc>
          <w:tcPr>
            <w:shd w:fill="d9d9d9" w:val="clear"/>
            <w:vAlign w:val="center"/>
          </w:tcPr>
          <w:p w:rsidR="00000000" w:rsidDel="00000000" w:rsidP="00000000" w:rsidRDefault="00000000" w:rsidRPr="00000000" w14:paraId="0000017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Détails sur les biens fournis. </w:t>
            </w:r>
            <w:r w:rsidDel="00000000" w:rsidR="00000000" w:rsidRPr="00000000">
              <w:rPr>
                <w:rFonts w:ascii="Open Sans" w:cs="Open Sans" w:eastAsia="Open Sans" w:hAnsi="Open Sans"/>
                <w:rtl w:val="0"/>
              </w:rPr>
              <w:t xml:space="preserve">A compléter par le soumissionnaire</w:t>
            </w:r>
            <w:r w:rsidDel="00000000" w:rsidR="00000000" w:rsidRPr="00000000">
              <w:rPr>
                <w:rtl w:val="0"/>
              </w:rPr>
            </w:r>
          </w:p>
        </w:tc>
      </w:tr>
      <w:tr>
        <w:trPr>
          <w:cantSplit w:val="0"/>
          <w:trHeight w:val="200" w:hRule="atLeast"/>
          <w:tblHeader w:val="0"/>
        </w:trPr>
        <w:tc>
          <w:tcPr>
            <w:gridSpan w:val="5"/>
            <w:vAlign w:val="center"/>
          </w:tcPr>
          <w:p w:rsidR="00000000" w:rsidDel="00000000" w:rsidP="00000000" w:rsidRDefault="00000000" w:rsidRPr="00000000" w14:paraId="00000178">
            <w:pPr>
              <w:jc w:val="center"/>
              <w:rPr>
                <w:rFonts w:ascii="Open Sans" w:cs="Open Sans" w:eastAsia="Open Sans" w:hAnsi="Open Sans"/>
                <w:b w:val="1"/>
                <w:sz w:val="22"/>
                <w:szCs w:val="22"/>
                <w:shd w:fill="c9daf8" w:val="clear"/>
              </w:rPr>
            </w:pPr>
            <w:r w:rsidDel="00000000" w:rsidR="00000000" w:rsidRPr="00000000">
              <w:rPr>
                <w:rFonts w:ascii="Open Sans" w:cs="Open Sans" w:eastAsia="Open Sans" w:hAnsi="Open Sans"/>
                <w:b w:val="1"/>
                <w:sz w:val="22"/>
                <w:szCs w:val="22"/>
                <w:shd w:fill="c9daf8" w:val="clear"/>
                <w:rtl w:val="0"/>
              </w:rPr>
              <w:t xml:space="preserve">LOT 1 - </w:t>
            </w:r>
            <w:r w:rsidDel="00000000" w:rsidR="00000000" w:rsidRPr="00000000">
              <w:rPr>
                <w:rFonts w:ascii="Open Sans" w:cs="Open Sans" w:eastAsia="Open Sans" w:hAnsi="Open Sans"/>
                <w:b w:val="1"/>
                <w:sz w:val="22"/>
                <w:szCs w:val="22"/>
                <w:u w:val="single"/>
                <w:shd w:fill="c9daf8" w:val="clear"/>
                <w:rtl w:val="0"/>
              </w:rPr>
              <w:t xml:space="preserve">BASSIN BLEU / JEAN RABEL</w:t>
            </w:r>
            <w:r w:rsidDel="00000000" w:rsidR="00000000" w:rsidRPr="00000000">
              <w:rPr>
                <w:rtl w:val="0"/>
              </w:rPr>
            </w:r>
          </w:p>
        </w:tc>
      </w:tr>
      <w:tr>
        <w:trPr>
          <w:cantSplit w:val="0"/>
          <w:trHeight w:val="200" w:hRule="atLeast"/>
          <w:tblHeader w:val="0"/>
        </w:trPr>
        <w:tc>
          <w:tcPr>
            <w:vMerge w:val="restart"/>
            <w:vAlign w:val="center"/>
          </w:tcPr>
          <w:p w:rsidR="00000000" w:rsidDel="00000000" w:rsidP="00000000" w:rsidRDefault="00000000" w:rsidRPr="00000000" w14:paraId="0000017D">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Merge w:val="restart"/>
            <w:tcBorders>
              <w:bottom w:color="000000" w:space="0" w:sz="4" w:val="single"/>
            </w:tcBorders>
            <w:shd w:fill="auto" w:val="clear"/>
            <w:vAlign w:val="center"/>
          </w:tcPr>
          <w:p w:rsidR="00000000" w:rsidDel="00000000" w:rsidP="00000000" w:rsidRDefault="00000000" w:rsidRPr="00000000" w14:paraId="0000017E">
            <w:pPr>
              <w:widowControl w:val="0"/>
              <w:spacing w:line="213" w:lineRule="auto"/>
              <w:ind w:left="180" w:right="-20" w:firstLine="0"/>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GRADER 120</w:t>
            </w:r>
          </w:p>
          <w:p w:rsidR="00000000" w:rsidDel="00000000" w:rsidP="00000000" w:rsidRDefault="00000000" w:rsidRPr="00000000" w14:paraId="0000017F">
            <w:pPr>
              <w:widowControl w:val="0"/>
              <w:spacing w:line="213" w:lineRule="auto"/>
              <w:ind w:left="180" w:right="-20" w:firstLine="0"/>
              <w:rPr>
                <w:rFonts w:ascii="Open Sans" w:cs="Open Sans" w:eastAsia="Open Sans" w:hAnsi="Open Sans"/>
                <w:u w:val="single"/>
              </w:rPr>
            </w:pPr>
            <w:r w:rsidDel="00000000" w:rsidR="00000000" w:rsidRPr="00000000">
              <w:rPr>
                <w:rtl w:val="0"/>
              </w:rPr>
            </w:r>
          </w:p>
          <w:p w:rsidR="00000000" w:rsidDel="00000000" w:rsidP="00000000" w:rsidRDefault="00000000" w:rsidRPr="00000000" w14:paraId="00000180">
            <w:pPr>
              <w:widowControl w:val="0"/>
              <w:numPr>
                <w:ilvl w:val="0"/>
                <w:numId w:val="1"/>
              </w:numPr>
              <w:spacing w:line="213" w:lineRule="auto"/>
              <w:ind w:left="455" w:right="-20" w:hanging="360"/>
              <w:rPr>
                <w:rFonts w:ascii="Open Sans" w:cs="Open Sans" w:eastAsia="Open Sans" w:hAnsi="Open Sans"/>
              </w:rPr>
            </w:pPr>
            <w:r w:rsidDel="00000000" w:rsidR="00000000" w:rsidRPr="00000000">
              <w:rPr>
                <w:rFonts w:ascii="Open Sans" w:cs="Open Sans" w:eastAsia="Open Sans" w:hAnsi="Open Sans"/>
                <w:rtl w:val="0"/>
              </w:rPr>
              <w:t xml:space="preserve">Modèle: GRADER 120, CATERPILLAR ou tout modèle; équivalent;</w:t>
            </w:r>
          </w:p>
          <w:p w:rsidR="00000000" w:rsidDel="00000000" w:rsidP="00000000" w:rsidRDefault="00000000" w:rsidRPr="00000000" w14:paraId="00000181">
            <w:pPr>
              <w:widowControl w:val="0"/>
              <w:numPr>
                <w:ilvl w:val="0"/>
                <w:numId w:val="1"/>
              </w:numPr>
              <w:spacing w:line="213" w:lineRule="auto"/>
              <w:ind w:left="455" w:right="-20" w:hanging="360"/>
              <w:rPr>
                <w:rFonts w:ascii="Open Sans" w:cs="Open Sans" w:eastAsia="Open Sans" w:hAnsi="Open Sans"/>
              </w:rPr>
            </w:pPr>
            <w:r w:rsidDel="00000000" w:rsidR="00000000" w:rsidRPr="00000000">
              <w:rPr>
                <w:rFonts w:ascii="Open Sans" w:cs="Open Sans" w:eastAsia="Open Sans" w:hAnsi="Open Sans"/>
                <w:rtl w:val="0"/>
              </w:rPr>
              <w:t xml:space="preserve">Année 2000 ou plus récent;</w:t>
            </w:r>
          </w:p>
          <w:p w:rsidR="00000000" w:rsidDel="00000000" w:rsidP="00000000" w:rsidRDefault="00000000" w:rsidRPr="00000000" w14:paraId="00000182">
            <w:pPr>
              <w:widowControl w:val="0"/>
              <w:numPr>
                <w:ilvl w:val="0"/>
                <w:numId w:val="1"/>
              </w:numPr>
              <w:spacing w:line="213" w:lineRule="auto"/>
              <w:ind w:left="455" w:right="-20" w:hanging="360"/>
              <w:rPr>
                <w:rFonts w:ascii="Open Sans" w:cs="Open Sans" w:eastAsia="Open Sans" w:hAnsi="Open Sans"/>
              </w:rPr>
            </w:pPr>
            <w:r w:rsidDel="00000000" w:rsidR="00000000" w:rsidRPr="00000000">
              <w:rPr>
                <w:rFonts w:ascii="Open Sans" w:cs="Open Sans" w:eastAsia="Open Sans" w:hAnsi="Open Sans"/>
                <w:rtl w:val="0"/>
              </w:rPr>
              <w:t xml:space="preserve">Avec opérateur ;</w:t>
            </w:r>
          </w:p>
          <w:p w:rsidR="00000000" w:rsidDel="00000000" w:rsidP="00000000" w:rsidRDefault="00000000" w:rsidRPr="00000000" w14:paraId="00000183">
            <w:pPr>
              <w:widowControl w:val="0"/>
              <w:numPr>
                <w:ilvl w:val="0"/>
                <w:numId w:val="1"/>
              </w:numPr>
              <w:spacing w:line="213" w:lineRule="auto"/>
              <w:ind w:left="455" w:right="-20" w:hanging="360"/>
              <w:rPr>
                <w:rFonts w:ascii="Open Sans" w:cs="Open Sans" w:eastAsia="Open Sans" w:hAnsi="Open Sans"/>
              </w:rPr>
            </w:pPr>
            <w:r w:rsidDel="00000000" w:rsidR="00000000" w:rsidRPr="00000000">
              <w:rPr>
                <w:rFonts w:ascii="Open Sans" w:cs="Open Sans" w:eastAsia="Open Sans" w:hAnsi="Open Sans"/>
                <w:rtl w:val="0"/>
              </w:rPr>
              <w:t xml:space="preserve">Commune : Bassin Bleu / Jean Rabel;</w:t>
            </w:r>
          </w:p>
          <w:p w:rsidR="00000000" w:rsidDel="00000000" w:rsidP="00000000" w:rsidRDefault="00000000" w:rsidRPr="00000000" w14:paraId="00000184">
            <w:pPr>
              <w:widowControl w:val="0"/>
              <w:numPr>
                <w:ilvl w:val="0"/>
                <w:numId w:val="1"/>
              </w:numPr>
              <w:spacing w:line="213" w:lineRule="auto"/>
              <w:ind w:left="455" w:right="-20" w:hanging="360"/>
              <w:rPr>
                <w:rFonts w:ascii="Open Sans" w:cs="Open Sans" w:eastAsia="Open Sans" w:hAnsi="Open Sans"/>
                <w:u w:val="none"/>
              </w:rPr>
            </w:pPr>
            <w:r w:rsidDel="00000000" w:rsidR="00000000" w:rsidRPr="00000000">
              <w:rPr>
                <w:rFonts w:ascii="Open Sans" w:cs="Open Sans" w:eastAsia="Open Sans" w:hAnsi="Open Sans"/>
                <w:rtl w:val="0"/>
              </w:rPr>
              <w:t xml:space="preserve">Nombre de jours: </w:t>
            </w:r>
            <w:r w:rsidDel="00000000" w:rsidR="00000000" w:rsidRPr="00000000">
              <w:rPr>
                <w:rFonts w:ascii="Open Sans" w:cs="Open Sans" w:eastAsia="Open Sans" w:hAnsi="Open Sans"/>
                <w:b w:val="1"/>
                <w:rtl w:val="0"/>
              </w:rPr>
              <w:t xml:space="preserve">20 jours (Bassin bleu);</w:t>
            </w:r>
            <w:r w:rsidDel="00000000" w:rsidR="00000000" w:rsidRPr="00000000">
              <w:rPr>
                <w:rtl w:val="0"/>
              </w:rPr>
            </w:r>
          </w:p>
          <w:p w:rsidR="00000000" w:rsidDel="00000000" w:rsidP="00000000" w:rsidRDefault="00000000" w:rsidRPr="00000000" w14:paraId="00000185">
            <w:pPr>
              <w:widowControl w:val="0"/>
              <w:numPr>
                <w:ilvl w:val="0"/>
                <w:numId w:val="1"/>
              </w:numPr>
              <w:spacing w:line="213" w:lineRule="auto"/>
              <w:ind w:left="455" w:right="-20" w:hanging="360"/>
              <w:rPr>
                <w:rFonts w:ascii="Open Sans" w:cs="Open Sans" w:eastAsia="Open Sans" w:hAnsi="Open Sans"/>
                <w:b w:val="1"/>
                <w:u w:val="none"/>
              </w:rPr>
            </w:pPr>
            <w:r w:rsidDel="00000000" w:rsidR="00000000" w:rsidRPr="00000000">
              <w:rPr>
                <w:rFonts w:ascii="Open Sans" w:cs="Open Sans" w:eastAsia="Open Sans" w:hAnsi="Open Sans"/>
                <w:rtl w:val="0"/>
              </w:rPr>
              <w:t xml:space="preserve">Nombre de jours:</w:t>
            </w:r>
            <w:r w:rsidDel="00000000" w:rsidR="00000000" w:rsidRPr="00000000">
              <w:rPr>
                <w:rFonts w:ascii="Open Sans" w:cs="Open Sans" w:eastAsia="Open Sans" w:hAnsi="Open Sans"/>
                <w:b w:val="1"/>
                <w:rtl w:val="0"/>
              </w:rPr>
              <w:t xml:space="preserve"> 50 jours (Sauval);</w:t>
            </w:r>
            <w:r w:rsidDel="00000000" w:rsidR="00000000" w:rsidRPr="00000000">
              <w:rPr>
                <w:rtl w:val="0"/>
              </w:rPr>
            </w:r>
          </w:p>
          <w:p w:rsidR="00000000" w:rsidDel="00000000" w:rsidP="00000000" w:rsidRDefault="00000000" w:rsidRPr="00000000" w14:paraId="00000186">
            <w:pPr>
              <w:widowControl w:val="0"/>
              <w:numPr>
                <w:ilvl w:val="0"/>
                <w:numId w:val="1"/>
              </w:numPr>
              <w:spacing w:line="213" w:lineRule="auto"/>
              <w:ind w:left="455" w:right="-20" w:hanging="360"/>
              <w:rPr>
                <w:rFonts w:ascii="Open Sans" w:cs="Open Sans" w:eastAsia="Open Sans" w:hAnsi="Open Sans"/>
              </w:rPr>
            </w:pPr>
            <w:r w:rsidDel="00000000" w:rsidR="00000000" w:rsidRPr="00000000">
              <w:rPr>
                <w:rFonts w:ascii="Open Sans" w:cs="Open Sans" w:eastAsia="Open Sans" w:hAnsi="Open Sans"/>
                <w:rtl w:val="0"/>
              </w:rPr>
              <w:t xml:space="preserve">Zones de livraison et Intervention : </w:t>
            </w:r>
            <w:r w:rsidDel="00000000" w:rsidR="00000000" w:rsidRPr="00000000">
              <w:rPr>
                <w:rFonts w:ascii="Open Sans" w:cs="Open Sans" w:eastAsia="Open Sans" w:hAnsi="Open Sans"/>
                <w:b w:val="1"/>
                <w:i w:val="1"/>
                <w:rtl w:val="0"/>
              </w:rPr>
              <w:t xml:space="preserve">Catabois (Maurasse/Desbois), Sauval Cantinette</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87">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La livraison du matériel sur le site de travail est à la charge du fournisseur ;</w:t>
            </w:r>
          </w:p>
          <w:p w:rsidR="00000000" w:rsidDel="00000000" w:rsidP="00000000" w:rsidRDefault="00000000" w:rsidRPr="00000000" w14:paraId="00000188">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Les pannes éventuelles et la maintenance préventive sont à la charge du fournisseur; </w:t>
            </w:r>
          </w:p>
          <w:p w:rsidR="00000000" w:rsidDel="00000000" w:rsidP="00000000" w:rsidRDefault="00000000" w:rsidRPr="00000000" w14:paraId="00000189">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Horaire : Lundi au Samedi à raison de 8 heures de travail par jour (heure de lunch non incluse); </w:t>
            </w:r>
          </w:p>
          <w:p w:rsidR="00000000" w:rsidDel="00000000" w:rsidP="00000000" w:rsidRDefault="00000000" w:rsidRPr="00000000" w14:paraId="0000018A">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La fourniture du carburant sera à la charge du fournisseur.</w:t>
            </w:r>
          </w:p>
        </w:tc>
        <w:tc>
          <w:tcPr>
            <w:vMerge w:val="restart"/>
            <w:vAlign w:val="center"/>
          </w:tcPr>
          <w:p w:rsidR="00000000" w:rsidDel="00000000" w:rsidP="00000000" w:rsidRDefault="00000000" w:rsidRPr="00000000" w14:paraId="0000018B">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Merge w:val="restart"/>
            <w:vAlign w:val="center"/>
          </w:tcPr>
          <w:p w:rsidR="00000000" w:rsidDel="00000000" w:rsidP="00000000" w:rsidRDefault="00000000" w:rsidRPr="00000000" w14:paraId="0000018C">
            <w:pPr>
              <w:jc w:val="center"/>
              <w:rPr>
                <w:rFonts w:ascii="Open Sans" w:cs="Open Sans" w:eastAsia="Open Sans" w:hAnsi="Open Sans"/>
              </w:rPr>
            </w:pPr>
            <w:r w:rsidDel="00000000" w:rsidR="00000000" w:rsidRPr="00000000">
              <w:rPr>
                <w:rFonts w:ascii="Open Sans" w:cs="Open Sans" w:eastAsia="Open Sans" w:hAnsi="Open Sans"/>
                <w:color w:val="ffffff"/>
                <w:sz w:val="2"/>
                <w:szCs w:val="2"/>
                <w:highlight w:val="cyan"/>
                <w:rtl w:val="0"/>
              </w:rPr>
              <w:t xml:space="preserve">{0&gt;</w:t>
            </w:r>
            <w:r w:rsidDel="00000000" w:rsidR="00000000" w:rsidRPr="00000000">
              <w:rPr>
                <w:rFonts w:ascii="Arimo" w:cs="Arimo" w:eastAsia="Arimo" w:hAnsi="Arimo"/>
                <w:highlight w:val="cyan"/>
                <w:rtl w:val="0"/>
              </w:rPr>
              <w:t xml:space="preserve">☐Oui ☐ Non</w:t>
            </w:r>
            <w:r w:rsidDel="00000000" w:rsidR="00000000" w:rsidRPr="00000000">
              <w:rPr>
                <w:rtl w:val="0"/>
              </w:rPr>
            </w:r>
          </w:p>
        </w:tc>
        <w:tc>
          <w:tcPr>
            <w:vMerge w:val="restart"/>
            <w:vAlign w:val="center"/>
          </w:tcPr>
          <w:p w:rsidR="00000000" w:rsidDel="00000000" w:rsidP="00000000" w:rsidRDefault="00000000" w:rsidRPr="00000000" w14:paraId="0000018D">
            <w:pPr>
              <w:jc w:val="both"/>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Donnez des détails sur les biens fournis, y compris les spécifications et la marque / le modèle proposés, le cas échéant</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Merge w:val="continue"/>
            <w:tcBorders>
              <w:bottom w:color="000000" w:space="0" w:sz="4" w:val="single"/>
            </w:tcBorders>
            <w:shd w:fill="auto" w:val="clear"/>
            <w:vAlign w:val="center"/>
          </w:tcPr>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Merge w:val="continue"/>
            <w:vAlign w:val="center"/>
          </w:tcPr>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Merge w:val="continue"/>
            <w:vAlign w:val="center"/>
          </w:tcPr>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Merge w:val="continue"/>
            <w:vAlign w:val="center"/>
          </w:tcPr>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restart"/>
            <w:vAlign w:val="center"/>
          </w:tcPr>
          <w:p w:rsidR="00000000" w:rsidDel="00000000" w:rsidP="00000000" w:rsidRDefault="00000000" w:rsidRPr="00000000" w14:paraId="00000193">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Merge w:val="restart"/>
            <w:shd w:fill="auto" w:val="clear"/>
            <w:vAlign w:val="center"/>
          </w:tcPr>
          <w:p w:rsidR="00000000" w:rsidDel="00000000" w:rsidP="00000000" w:rsidRDefault="00000000" w:rsidRPr="00000000" w14:paraId="00000194">
            <w:pPr>
              <w:widowControl w:val="0"/>
              <w:ind w:left="180" w:right="180" w:firstLine="0"/>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ROULEAU COMPACTEUR</w:t>
            </w:r>
          </w:p>
          <w:p w:rsidR="00000000" w:rsidDel="00000000" w:rsidP="00000000" w:rsidRDefault="00000000" w:rsidRPr="00000000" w14:paraId="00000195">
            <w:pPr>
              <w:widowControl w:val="0"/>
              <w:ind w:left="180" w:right="180" w:firstLine="0"/>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196">
            <w:pPr>
              <w:widowControl w:val="0"/>
              <w:ind w:left="180" w:right="180" w:firstLine="0"/>
              <w:rPr>
                <w:rFonts w:ascii="Open Sans" w:cs="Open Sans" w:eastAsia="Open Sans" w:hAnsi="Open Sans"/>
                <w:sz w:val="6"/>
                <w:szCs w:val="6"/>
                <w:u w:val="single"/>
              </w:rPr>
            </w:pPr>
            <w:r w:rsidDel="00000000" w:rsidR="00000000" w:rsidRPr="00000000">
              <w:rPr>
                <w:rtl w:val="0"/>
              </w:rPr>
            </w:r>
          </w:p>
          <w:p w:rsidR="00000000" w:rsidDel="00000000" w:rsidP="00000000" w:rsidRDefault="00000000" w:rsidRPr="00000000" w14:paraId="00000197">
            <w:pPr>
              <w:widowControl w:val="0"/>
              <w:numPr>
                <w:ilvl w:val="0"/>
                <w:numId w:val="1"/>
              </w:numPr>
              <w:spacing w:line="240" w:lineRule="auto"/>
              <w:ind w:left="455" w:right="-90" w:hanging="360"/>
              <w:rPr>
                <w:rFonts w:ascii="Open Sans" w:cs="Open Sans" w:eastAsia="Open Sans" w:hAnsi="Open Sans"/>
              </w:rPr>
            </w:pPr>
            <w:r w:rsidDel="00000000" w:rsidR="00000000" w:rsidRPr="00000000">
              <w:rPr>
                <w:rFonts w:ascii="Open Sans" w:cs="Open Sans" w:eastAsia="Open Sans" w:hAnsi="Open Sans"/>
                <w:rtl w:val="0"/>
              </w:rPr>
              <w:t xml:space="preserve">Tambour Unique (Single drums);</w:t>
            </w:r>
          </w:p>
          <w:p w:rsidR="00000000" w:rsidDel="00000000" w:rsidP="00000000" w:rsidRDefault="00000000" w:rsidRPr="00000000" w14:paraId="00000198">
            <w:pPr>
              <w:widowControl w:val="0"/>
              <w:numPr>
                <w:ilvl w:val="0"/>
                <w:numId w:val="1"/>
              </w:numPr>
              <w:spacing w:line="240" w:lineRule="auto"/>
              <w:ind w:left="455" w:right="180" w:hanging="360"/>
              <w:rPr/>
            </w:pPr>
            <w:r w:rsidDel="00000000" w:rsidR="00000000" w:rsidRPr="00000000">
              <w:rPr>
                <w:rFonts w:ascii="Open Sans" w:cs="Open Sans" w:eastAsia="Open Sans" w:hAnsi="Open Sans"/>
                <w:rtl w:val="0"/>
              </w:rPr>
              <w:t xml:space="preserve">Minimum</w:t>
            </w:r>
            <w:r w:rsidDel="00000000" w:rsidR="00000000" w:rsidRPr="00000000">
              <w:rPr>
                <w:rFonts w:ascii="Open Sans" w:cs="Open Sans" w:eastAsia="Open Sans" w:hAnsi="Open Sans"/>
                <w:b w:val="1"/>
                <w:rtl w:val="0"/>
              </w:rPr>
              <w:t xml:space="preserve"> 10 Tonnes </w:t>
            </w:r>
            <w:r w:rsidDel="00000000" w:rsidR="00000000" w:rsidRPr="00000000">
              <w:rPr>
                <w:rFonts w:ascii="Open Sans" w:cs="Open Sans" w:eastAsia="Open Sans" w:hAnsi="Open Sans"/>
                <w:rtl w:val="0"/>
              </w:rPr>
              <w:t xml:space="preserve">de Force Centrifuge;</w:t>
            </w:r>
            <w:r w:rsidDel="00000000" w:rsidR="00000000" w:rsidRPr="00000000">
              <w:rPr>
                <w:rtl w:val="0"/>
              </w:rPr>
            </w:r>
          </w:p>
          <w:p w:rsidR="00000000" w:rsidDel="00000000" w:rsidP="00000000" w:rsidRDefault="00000000" w:rsidRPr="00000000" w14:paraId="00000199">
            <w:pPr>
              <w:widowControl w:val="0"/>
              <w:numPr>
                <w:ilvl w:val="0"/>
                <w:numId w:val="1"/>
              </w:numPr>
              <w:spacing w:line="240"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Modèle : CATERPILLAR ou tout modèle Équivalent;</w:t>
            </w:r>
          </w:p>
          <w:p w:rsidR="00000000" w:rsidDel="00000000" w:rsidP="00000000" w:rsidRDefault="00000000" w:rsidRPr="00000000" w14:paraId="0000019A">
            <w:pPr>
              <w:widowControl w:val="0"/>
              <w:numPr>
                <w:ilvl w:val="0"/>
                <w:numId w:val="1"/>
              </w:numPr>
              <w:spacing w:line="240"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Année 2000 ou plus récent;</w:t>
            </w:r>
          </w:p>
          <w:p w:rsidR="00000000" w:rsidDel="00000000" w:rsidP="00000000" w:rsidRDefault="00000000" w:rsidRPr="00000000" w14:paraId="0000019B">
            <w:pPr>
              <w:widowControl w:val="0"/>
              <w:numPr>
                <w:ilvl w:val="0"/>
                <w:numId w:val="1"/>
              </w:numPr>
              <w:spacing w:line="240"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Avec Opérateur; </w:t>
            </w:r>
          </w:p>
          <w:p w:rsidR="00000000" w:rsidDel="00000000" w:rsidP="00000000" w:rsidRDefault="00000000" w:rsidRPr="00000000" w14:paraId="0000019C">
            <w:pPr>
              <w:widowControl w:val="0"/>
              <w:numPr>
                <w:ilvl w:val="0"/>
                <w:numId w:val="1"/>
              </w:numPr>
              <w:spacing w:line="240"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Commune : Bassin Bleu / Jean Rabel;</w:t>
            </w:r>
          </w:p>
          <w:p w:rsidR="00000000" w:rsidDel="00000000" w:rsidP="00000000" w:rsidRDefault="00000000" w:rsidRPr="00000000" w14:paraId="0000019D">
            <w:pPr>
              <w:widowControl w:val="0"/>
              <w:numPr>
                <w:ilvl w:val="0"/>
                <w:numId w:val="1"/>
              </w:numPr>
              <w:spacing w:line="213" w:lineRule="auto"/>
              <w:ind w:left="455" w:right="-20" w:hanging="360"/>
              <w:rPr>
                <w:rFonts w:ascii="Open Sans" w:cs="Open Sans" w:eastAsia="Open Sans" w:hAnsi="Open Sans"/>
              </w:rPr>
            </w:pPr>
            <w:r w:rsidDel="00000000" w:rsidR="00000000" w:rsidRPr="00000000">
              <w:rPr>
                <w:rFonts w:ascii="Open Sans" w:cs="Open Sans" w:eastAsia="Open Sans" w:hAnsi="Open Sans"/>
                <w:rtl w:val="0"/>
              </w:rPr>
              <w:t xml:space="preserve">Nombre de jours: </w:t>
            </w:r>
            <w:r w:rsidDel="00000000" w:rsidR="00000000" w:rsidRPr="00000000">
              <w:rPr>
                <w:rFonts w:ascii="Open Sans" w:cs="Open Sans" w:eastAsia="Open Sans" w:hAnsi="Open Sans"/>
                <w:b w:val="1"/>
                <w:rtl w:val="0"/>
              </w:rPr>
              <w:t xml:space="preserve">20 jours (Bassin Bleu);</w:t>
            </w:r>
            <w:r w:rsidDel="00000000" w:rsidR="00000000" w:rsidRPr="00000000">
              <w:rPr>
                <w:rtl w:val="0"/>
              </w:rPr>
            </w:r>
          </w:p>
          <w:p w:rsidR="00000000" w:rsidDel="00000000" w:rsidP="00000000" w:rsidRDefault="00000000" w:rsidRPr="00000000" w14:paraId="0000019E">
            <w:pPr>
              <w:widowControl w:val="0"/>
              <w:numPr>
                <w:ilvl w:val="0"/>
                <w:numId w:val="1"/>
              </w:numPr>
              <w:spacing w:line="213" w:lineRule="auto"/>
              <w:ind w:left="455" w:right="-20" w:hanging="360"/>
              <w:rPr>
                <w:rFonts w:ascii="Open Sans" w:cs="Open Sans" w:eastAsia="Open Sans" w:hAnsi="Open Sans"/>
                <w:b w:val="1"/>
                <w:u w:val="none"/>
              </w:rPr>
            </w:pPr>
            <w:r w:rsidDel="00000000" w:rsidR="00000000" w:rsidRPr="00000000">
              <w:rPr>
                <w:rFonts w:ascii="Open Sans" w:cs="Open Sans" w:eastAsia="Open Sans" w:hAnsi="Open Sans"/>
                <w:rtl w:val="0"/>
              </w:rPr>
              <w:t xml:space="preserve">Nombre de jours: </w:t>
            </w:r>
            <w:r w:rsidDel="00000000" w:rsidR="00000000" w:rsidRPr="00000000">
              <w:rPr>
                <w:rFonts w:ascii="Open Sans" w:cs="Open Sans" w:eastAsia="Open Sans" w:hAnsi="Open Sans"/>
                <w:b w:val="1"/>
                <w:rtl w:val="0"/>
              </w:rPr>
              <w:t xml:space="preserve">50 jours (Sauval);</w:t>
            </w:r>
            <w:r w:rsidDel="00000000" w:rsidR="00000000" w:rsidRPr="00000000">
              <w:rPr>
                <w:rtl w:val="0"/>
              </w:rPr>
            </w:r>
          </w:p>
          <w:p w:rsidR="00000000" w:rsidDel="00000000" w:rsidP="00000000" w:rsidRDefault="00000000" w:rsidRPr="00000000" w14:paraId="0000019F">
            <w:pPr>
              <w:widowControl w:val="0"/>
              <w:numPr>
                <w:ilvl w:val="0"/>
                <w:numId w:val="1"/>
              </w:numPr>
              <w:spacing w:line="240"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Zones de livraison et Intervention : </w:t>
            </w:r>
            <w:r w:rsidDel="00000000" w:rsidR="00000000" w:rsidRPr="00000000">
              <w:rPr>
                <w:rFonts w:ascii="Open Sans" w:cs="Open Sans" w:eastAsia="Open Sans" w:hAnsi="Open Sans"/>
                <w:b w:val="1"/>
                <w:i w:val="1"/>
                <w:rtl w:val="0"/>
              </w:rPr>
              <w:t xml:space="preserve">Catabois (Maurasse/Desbois), Sauval Cantinette</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A0">
            <w:pPr>
              <w:widowControl w:val="0"/>
              <w:numPr>
                <w:ilvl w:val="0"/>
                <w:numId w:val="1"/>
              </w:numPr>
              <w:spacing w:line="240"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La livraison du matériel sur le site de travail est à la charge du fournisseur;</w:t>
            </w:r>
          </w:p>
          <w:p w:rsidR="00000000" w:rsidDel="00000000" w:rsidP="00000000" w:rsidRDefault="00000000" w:rsidRPr="00000000" w14:paraId="000001A1">
            <w:pPr>
              <w:widowControl w:val="0"/>
              <w:numPr>
                <w:ilvl w:val="0"/>
                <w:numId w:val="1"/>
              </w:numPr>
              <w:spacing w:line="240"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Les pannes éventuelles et la maintenance préventive sont à la charge du fournisseur; </w:t>
            </w:r>
          </w:p>
          <w:p w:rsidR="00000000" w:rsidDel="00000000" w:rsidP="00000000" w:rsidRDefault="00000000" w:rsidRPr="00000000" w14:paraId="000001A2">
            <w:pPr>
              <w:widowControl w:val="0"/>
              <w:numPr>
                <w:ilvl w:val="0"/>
                <w:numId w:val="1"/>
              </w:numPr>
              <w:spacing w:line="240"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Horaire : Lundi au Samedi à raison de 8 heures de travail par jour (heure de lunch non incluse);</w:t>
            </w:r>
          </w:p>
          <w:p w:rsidR="00000000" w:rsidDel="00000000" w:rsidP="00000000" w:rsidRDefault="00000000" w:rsidRPr="00000000" w14:paraId="000001A3">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 La fourniture du carburant sera à la charge du fournisseur.</w:t>
            </w:r>
          </w:p>
        </w:tc>
        <w:tc>
          <w:tcPr>
            <w:vMerge w:val="restart"/>
            <w:vAlign w:val="center"/>
          </w:tcPr>
          <w:p w:rsidR="00000000" w:rsidDel="00000000" w:rsidP="00000000" w:rsidRDefault="00000000" w:rsidRPr="00000000" w14:paraId="000001A4">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Merge w:val="restart"/>
            <w:vAlign w:val="center"/>
          </w:tcPr>
          <w:p w:rsidR="00000000" w:rsidDel="00000000" w:rsidP="00000000" w:rsidRDefault="00000000" w:rsidRPr="00000000" w14:paraId="000001A5">
            <w:pPr>
              <w:jc w:val="center"/>
              <w:rPr>
                <w:rFonts w:ascii="Open Sans" w:cs="Open Sans" w:eastAsia="Open Sans" w:hAnsi="Open Sans"/>
              </w:rPr>
            </w:pPr>
            <w:r w:rsidDel="00000000" w:rsidR="00000000" w:rsidRPr="00000000">
              <w:rPr>
                <w:rFonts w:ascii="Open Sans" w:cs="Open Sans" w:eastAsia="Open Sans" w:hAnsi="Open Sans"/>
                <w:color w:val="ffffff"/>
                <w:sz w:val="2"/>
                <w:szCs w:val="2"/>
                <w:highlight w:val="cyan"/>
                <w:rtl w:val="0"/>
              </w:rPr>
              <w:t xml:space="preserve">{0&gt;</w:t>
            </w:r>
            <w:r w:rsidDel="00000000" w:rsidR="00000000" w:rsidRPr="00000000">
              <w:rPr>
                <w:rFonts w:ascii="Arimo" w:cs="Arimo" w:eastAsia="Arimo" w:hAnsi="Arimo"/>
                <w:highlight w:val="cyan"/>
                <w:rtl w:val="0"/>
              </w:rPr>
              <w:t xml:space="preserve">☐Oui ☐ Non</w:t>
            </w:r>
            <w:r w:rsidDel="00000000" w:rsidR="00000000" w:rsidRPr="00000000">
              <w:rPr>
                <w:rtl w:val="0"/>
              </w:rPr>
            </w:r>
          </w:p>
        </w:tc>
        <w:tc>
          <w:tcPr>
            <w:vMerge w:val="restart"/>
            <w:vAlign w:val="center"/>
          </w:tcPr>
          <w:p w:rsidR="00000000" w:rsidDel="00000000" w:rsidP="00000000" w:rsidRDefault="00000000" w:rsidRPr="00000000" w14:paraId="000001A6">
            <w:pPr>
              <w:jc w:val="both"/>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Donnez des détails sur les biens fournis, y compris les spécifications et la marque / le modèle proposés, le cas échéant</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Merge w:val="continue"/>
            <w:shd w:fill="auto" w:val="clear"/>
            <w:vAlign w:val="center"/>
          </w:tcPr>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Merge w:val="continue"/>
            <w:vAlign w:val="center"/>
          </w:tcPr>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Merge w:val="continue"/>
            <w:vAlign w:val="center"/>
          </w:tcPr>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Merge w:val="continue"/>
            <w:vAlign w:val="center"/>
          </w:tcPr>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1AC">
            <w:pPr>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tcBorders>
              <w:bottom w:color="000000" w:space="0" w:sz="4" w:val="single"/>
            </w:tcBorders>
            <w:shd w:fill="auto" w:val="clear"/>
            <w:vAlign w:val="center"/>
          </w:tcPr>
          <w:p w:rsidR="00000000" w:rsidDel="00000000" w:rsidP="00000000" w:rsidRDefault="00000000" w:rsidRPr="00000000" w14:paraId="000001AD">
            <w:pPr>
              <w:widowControl w:val="0"/>
              <w:spacing w:line="213" w:lineRule="auto"/>
              <w:ind w:left="180" w:right="180" w:firstLine="0"/>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DOZER D8</w:t>
            </w:r>
          </w:p>
          <w:p w:rsidR="00000000" w:rsidDel="00000000" w:rsidP="00000000" w:rsidRDefault="00000000" w:rsidRPr="00000000" w14:paraId="000001AE">
            <w:pPr>
              <w:widowControl w:val="0"/>
              <w:spacing w:line="213" w:lineRule="auto"/>
              <w:ind w:left="180" w:right="180" w:firstLine="0"/>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1AF">
            <w:pPr>
              <w:widowControl w:val="0"/>
              <w:numPr>
                <w:ilvl w:val="0"/>
                <w:numId w:val="1"/>
              </w:numPr>
              <w:spacing w:line="213" w:lineRule="auto"/>
              <w:ind w:left="455" w:right="80" w:hanging="360"/>
              <w:rPr>
                <w:rFonts w:ascii="Open Sans" w:cs="Open Sans" w:eastAsia="Open Sans" w:hAnsi="Open Sans"/>
              </w:rPr>
            </w:pPr>
            <w:r w:rsidDel="00000000" w:rsidR="00000000" w:rsidRPr="00000000">
              <w:rPr>
                <w:rFonts w:ascii="Open Sans" w:cs="Open Sans" w:eastAsia="Open Sans" w:hAnsi="Open Sans"/>
                <w:rtl w:val="0"/>
              </w:rPr>
              <w:t xml:space="preserve">Modèle : DOZER D8, CATERPILLAR ou tout modèle équivalent;</w:t>
            </w:r>
          </w:p>
          <w:p w:rsidR="00000000" w:rsidDel="00000000" w:rsidP="00000000" w:rsidRDefault="00000000" w:rsidRPr="00000000" w14:paraId="000001B0">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Année 2000 à date;</w:t>
            </w:r>
          </w:p>
          <w:p w:rsidR="00000000" w:rsidDel="00000000" w:rsidP="00000000" w:rsidRDefault="00000000" w:rsidRPr="00000000" w14:paraId="000001B1">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Avec Opérateur ;</w:t>
            </w:r>
          </w:p>
          <w:p w:rsidR="00000000" w:rsidDel="00000000" w:rsidP="00000000" w:rsidRDefault="00000000" w:rsidRPr="00000000" w14:paraId="000001B2">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Commune : Bassin Bleu / Jean Rabel;</w:t>
            </w:r>
          </w:p>
          <w:p w:rsidR="00000000" w:rsidDel="00000000" w:rsidP="00000000" w:rsidRDefault="00000000" w:rsidRPr="00000000" w14:paraId="000001B3">
            <w:pPr>
              <w:widowControl w:val="0"/>
              <w:numPr>
                <w:ilvl w:val="0"/>
                <w:numId w:val="1"/>
              </w:numPr>
              <w:spacing w:line="213" w:lineRule="auto"/>
              <w:ind w:left="455" w:right="180" w:hanging="360"/>
              <w:rPr>
                <w:rFonts w:ascii="Open Sans" w:cs="Open Sans" w:eastAsia="Open Sans" w:hAnsi="Open Sans"/>
                <w:u w:val="none"/>
              </w:rPr>
            </w:pPr>
            <w:r w:rsidDel="00000000" w:rsidR="00000000" w:rsidRPr="00000000">
              <w:rPr>
                <w:rFonts w:ascii="Open Sans" w:cs="Open Sans" w:eastAsia="Open Sans" w:hAnsi="Open Sans"/>
                <w:rtl w:val="0"/>
              </w:rPr>
              <w:t xml:space="preserve">Nombre de jours: </w:t>
            </w:r>
            <w:r w:rsidDel="00000000" w:rsidR="00000000" w:rsidRPr="00000000">
              <w:rPr>
                <w:rFonts w:ascii="Open Sans" w:cs="Open Sans" w:eastAsia="Open Sans" w:hAnsi="Open Sans"/>
                <w:b w:val="1"/>
                <w:rtl w:val="0"/>
              </w:rPr>
              <w:t xml:space="preserve">30 jours (Sauval);</w:t>
            </w:r>
            <w:r w:rsidDel="00000000" w:rsidR="00000000" w:rsidRPr="00000000">
              <w:rPr>
                <w:rtl w:val="0"/>
              </w:rPr>
            </w:r>
          </w:p>
          <w:p w:rsidR="00000000" w:rsidDel="00000000" w:rsidP="00000000" w:rsidRDefault="00000000" w:rsidRPr="00000000" w14:paraId="000001B4">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Zones de livraison et Intervention : </w:t>
            </w:r>
            <w:r w:rsidDel="00000000" w:rsidR="00000000" w:rsidRPr="00000000">
              <w:rPr>
                <w:rFonts w:ascii="Open Sans" w:cs="Open Sans" w:eastAsia="Open Sans" w:hAnsi="Open Sans"/>
                <w:b w:val="1"/>
                <w:i w:val="1"/>
                <w:rtl w:val="0"/>
              </w:rPr>
              <w:t xml:space="preserve">Catabois (Maurasse/Desbois), Sauval Cantinette</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B5">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La livraison du matériel sur le site de travail est à la charge du fournisseur ;</w:t>
            </w:r>
          </w:p>
          <w:p w:rsidR="00000000" w:rsidDel="00000000" w:rsidP="00000000" w:rsidRDefault="00000000" w:rsidRPr="00000000" w14:paraId="000001B6">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Les pannes éventuelles et la maintenance préventive sont à la charge du fournisseur </w:t>
            </w:r>
          </w:p>
          <w:p w:rsidR="00000000" w:rsidDel="00000000" w:rsidP="00000000" w:rsidRDefault="00000000" w:rsidRPr="00000000" w14:paraId="000001B7">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Horaire : Lundi au Samedi à raison de 8 heures de travail par jour (heure de lunch non incluse). </w:t>
            </w:r>
          </w:p>
          <w:p w:rsidR="00000000" w:rsidDel="00000000" w:rsidP="00000000" w:rsidRDefault="00000000" w:rsidRPr="00000000" w14:paraId="000001B8">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La fourniture du carburant sera à la charge du fournisseur</w:t>
            </w:r>
          </w:p>
        </w:tc>
        <w:tc>
          <w:tcPr>
            <w:vAlign w:val="center"/>
          </w:tcPr>
          <w:p w:rsidR="00000000" w:rsidDel="00000000" w:rsidP="00000000" w:rsidRDefault="00000000" w:rsidRPr="00000000" w14:paraId="000001B9">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BA">
            <w:pPr>
              <w:jc w:val="center"/>
              <w:rPr>
                <w:rFonts w:ascii="Open Sans" w:cs="Open Sans" w:eastAsia="Open Sans" w:hAnsi="Open Sans"/>
              </w:rPr>
            </w:pPr>
            <w:r w:rsidDel="00000000" w:rsidR="00000000" w:rsidRPr="00000000">
              <w:rPr>
                <w:rFonts w:ascii="Open Sans" w:cs="Open Sans" w:eastAsia="Open Sans" w:hAnsi="Open Sans"/>
                <w:color w:val="ffffff"/>
                <w:sz w:val="2"/>
                <w:szCs w:val="2"/>
                <w:highlight w:val="cyan"/>
                <w:rtl w:val="0"/>
              </w:rPr>
              <w:t xml:space="preserve">{0&gt;</w:t>
            </w:r>
            <w:r w:rsidDel="00000000" w:rsidR="00000000" w:rsidRPr="00000000">
              <w:rPr>
                <w:rFonts w:ascii="Arimo" w:cs="Arimo" w:eastAsia="Arimo" w:hAnsi="Arimo"/>
                <w:highlight w:val="cyan"/>
                <w:rtl w:val="0"/>
              </w:rPr>
              <w:t xml:space="preserve">☐Oui ☐ Non</w:t>
            </w:r>
            <w:r w:rsidDel="00000000" w:rsidR="00000000" w:rsidRPr="00000000">
              <w:rPr>
                <w:rtl w:val="0"/>
              </w:rPr>
            </w:r>
          </w:p>
        </w:tc>
        <w:tc>
          <w:tcPr>
            <w:vAlign w:val="center"/>
          </w:tcPr>
          <w:p w:rsidR="00000000" w:rsidDel="00000000" w:rsidP="00000000" w:rsidRDefault="00000000" w:rsidRPr="00000000" w14:paraId="000001BB">
            <w:pPr>
              <w:jc w:val="both"/>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Donnez des détails sur les biens fournis, y compris les spécifications et la marque / le modèle proposés, le cas échéant</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1BC">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tcBorders>
              <w:bottom w:color="000000" w:space="0" w:sz="4" w:val="single"/>
            </w:tcBorders>
            <w:shd w:fill="auto" w:val="clear"/>
            <w:vAlign w:val="center"/>
          </w:tcPr>
          <w:p w:rsidR="00000000" w:rsidDel="00000000" w:rsidP="00000000" w:rsidRDefault="00000000" w:rsidRPr="00000000" w14:paraId="000001BD">
            <w:pPr>
              <w:widowControl w:val="0"/>
              <w:spacing w:line="213" w:lineRule="auto"/>
              <w:ind w:left="180" w:right="180" w:firstLine="0"/>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BACKHOE LOADER</w:t>
            </w:r>
          </w:p>
          <w:p w:rsidR="00000000" w:rsidDel="00000000" w:rsidP="00000000" w:rsidRDefault="00000000" w:rsidRPr="00000000" w14:paraId="000001BE">
            <w:pPr>
              <w:widowControl w:val="0"/>
              <w:spacing w:line="213" w:lineRule="auto"/>
              <w:ind w:left="180" w:right="180" w:firstLine="0"/>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1BF">
            <w:pPr>
              <w:widowControl w:val="0"/>
              <w:numPr>
                <w:ilvl w:val="0"/>
                <w:numId w:val="2"/>
              </w:numPr>
              <w:spacing w:line="213" w:lineRule="auto"/>
              <w:ind w:left="72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Modèle: 450, 131 HP CATERPILLAR ou modèle équivalent; </w:t>
            </w:r>
          </w:p>
          <w:p w:rsidR="00000000" w:rsidDel="00000000" w:rsidP="00000000" w:rsidRDefault="00000000" w:rsidRPr="00000000" w14:paraId="000001C0">
            <w:pPr>
              <w:widowControl w:val="0"/>
              <w:numPr>
                <w:ilvl w:val="0"/>
                <w:numId w:val="2"/>
              </w:numPr>
              <w:spacing w:line="213" w:lineRule="auto"/>
              <w:ind w:left="72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Année 2000 à date;</w:t>
            </w:r>
          </w:p>
          <w:p w:rsidR="00000000" w:rsidDel="00000000" w:rsidP="00000000" w:rsidRDefault="00000000" w:rsidRPr="00000000" w14:paraId="000001C1">
            <w:pPr>
              <w:widowControl w:val="0"/>
              <w:numPr>
                <w:ilvl w:val="0"/>
                <w:numId w:val="2"/>
              </w:numPr>
              <w:spacing w:line="213" w:lineRule="auto"/>
              <w:ind w:left="72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Avec Opérateur ;</w:t>
            </w:r>
          </w:p>
          <w:p w:rsidR="00000000" w:rsidDel="00000000" w:rsidP="00000000" w:rsidRDefault="00000000" w:rsidRPr="00000000" w14:paraId="000001C2">
            <w:pPr>
              <w:widowControl w:val="0"/>
              <w:numPr>
                <w:ilvl w:val="0"/>
                <w:numId w:val="2"/>
              </w:numPr>
              <w:spacing w:line="213" w:lineRule="auto"/>
              <w:ind w:left="72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Commune : Bassin Bleu / Jean Rabel;</w:t>
            </w:r>
          </w:p>
          <w:p w:rsidR="00000000" w:rsidDel="00000000" w:rsidP="00000000" w:rsidRDefault="00000000" w:rsidRPr="00000000" w14:paraId="000001C3">
            <w:pPr>
              <w:widowControl w:val="0"/>
              <w:numPr>
                <w:ilvl w:val="0"/>
                <w:numId w:val="2"/>
              </w:numPr>
              <w:spacing w:line="213" w:lineRule="auto"/>
              <w:ind w:left="720" w:right="-20" w:hanging="360"/>
              <w:rPr>
                <w:rFonts w:ascii="Open Sans" w:cs="Open Sans" w:eastAsia="Open Sans" w:hAnsi="Open Sans"/>
                <w:highlight w:val="white"/>
              </w:rPr>
            </w:pPr>
            <w:r w:rsidDel="00000000" w:rsidR="00000000" w:rsidRPr="00000000">
              <w:rPr>
                <w:rFonts w:ascii="Open Sans" w:cs="Open Sans" w:eastAsia="Open Sans" w:hAnsi="Open Sans"/>
                <w:rtl w:val="0"/>
              </w:rPr>
              <w:t xml:space="preserve">Nombre de jours: </w:t>
            </w:r>
            <w:r w:rsidDel="00000000" w:rsidR="00000000" w:rsidRPr="00000000">
              <w:rPr>
                <w:rFonts w:ascii="Open Sans" w:cs="Open Sans" w:eastAsia="Open Sans" w:hAnsi="Open Sans"/>
                <w:b w:val="1"/>
                <w:rtl w:val="0"/>
              </w:rPr>
              <w:t xml:space="preserve">50 jours (Sauval);</w:t>
            </w:r>
            <w:r w:rsidDel="00000000" w:rsidR="00000000" w:rsidRPr="00000000">
              <w:rPr>
                <w:rtl w:val="0"/>
              </w:rPr>
            </w:r>
          </w:p>
          <w:p w:rsidR="00000000" w:rsidDel="00000000" w:rsidP="00000000" w:rsidRDefault="00000000" w:rsidRPr="00000000" w14:paraId="000001C4">
            <w:pPr>
              <w:widowControl w:val="0"/>
              <w:numPr>
                <w:ilvl w:val="0"/>
                <w:numId w:val="2"/>
              </w:numPr>
              <w:spacing w:line="213" w:lineRule="auto"/>
              <w:ind w:left="72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Zones de livraison et Intervention : </w:t>
            </w:r>
            <w:r w:rsidDel="00000000" w:rsidR="00000000" w:rsidRPr="00000000">
              <w:rPr>
                <w:rFonts w:ascii="Open Sans" w:cs="Open Sans" w:eastAsia="Open Sans" w:hAnsi="Open Sans"/>
                <w:b w:val="1"/>
                <w:i w:val="1"/>
                <w:highlight w:val="white"/>
                <w:rtl w:val="0"/>
              </w:rPr>
              <w:t xml:space="preserve">Catabois (Maurasse/Desbois), Sauval Cantinette</w:t>
            </w:r>
            <w:r w:rsidDel="00000000" w:rsidR="00000000" w:rsidRPr="00000000">
              <w:rPr>
                <w:rFonts w:ascii="Open Sans" w:cs="Open Sans" w:eastAsia="Open Sans" w:hAnsi="Open Sans"/>
                <w:highlight w:val="white"/>
                <w:rtl w:val="0"/>
              </w:rPr>
              <w:t xml:space="preserve">;</w:t>
            </w:r>
          </w:p>
          <w:p w:rsidR="00000000" w:rsidDel="00000000" w:rsidP="00000000" w:rsidRDefault="00000000" w:rsidRPr="00000000" w14:paraId="000001C5">
            <w:pPr>
              <w:widowControl w:val="0"/>
              <w:numPr>
                <w:ilvl w:val="0"/>
                <w:numId w:val="2"/>
              </w:numPr>
              <w:spacing w:line="213" w:lineRule="auto"/>
              <w:ind w:left="72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La livraison du matériel sur le site de travail est à la charge du fournisseur ;</w:t>
            </w:r>
          </w:p>
          <w:p w:rsidR="00000000" w:rsidDel="00000000" w:rsidP="00000000" w:rsidRDefault="00000000" w:rsidRPr="00000000" w14:paraId="000001C6">
            <w:pPr>
              <w:widowControl w:val="0"/>
              <w:numPr>
                <w:ilvl w:val="0"/>
                <w:numId w:val="2"/>
              </w:numPr>
              <w:spacing w:line="213" w:lineRule="auto"/>
              <w:ind w:left="72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Les pannes éventuelles et la maintenance préventive sont à la charge du fournisseur </w:t>
            </w:r>
          </w:p>
          <w:p w:rsidR="00000000" w:rsidDel="00000000" w:rsidP="00000000" w:rsidRDefault="00000000" w:rsidRPr="00000000" w14:paraId="000001C7">
            <w:pPr>
              <w:widowControl w:val="0"/>
              <w:numPr>
                <w:ilvl w:val="0"/>
                <w:numId w:val="2"/>
              </w:numPr>
              <w:spacing w:line="213" w:lineRule="auto"/>
              <w:ind w:left="72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Horaire : Lundi au Samedi à raison de 8 heures de travail par jour (heure de lunch non incluse). </w:t>
            </w:r>
          </w:p>
          <w:p w:rsidR="00000000" w:rsidDel="00000000" w:rsidP="00000000" w:rsidRDefault="00000000" w:rsidRPr="00000000" w14:paraId="000001C8">
            <w:pPr>
              <w:widowControl w:val="0"/>
              <w:numPr>
                <w:ilvl w:val="0"/>
                <w:numId w:val="2"/>
              </w:numPr>
              <w:spacing w:line="213" w:lineRule="auto"/>
              <w:ind w:left="72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La</w:t>
            </w:r>
            <w:r w:rsidDel="00000000" w:rsidR="00000000" w:rsidRPr="00000000">
              <w:rPr>
                <w:rFonts w:ascii="Open Sans" w:cs="Open Sans" w:eastAsia="Open Sans" w:hAnsi="Open Sans"/>
                <w:rtl w:val="0"/>
              </w:rPr>
              <w:t xml:space="preserve"> fourniture du carburant sera à la charge du fournisseur</w:t>
            </w:r>
            <w:r w:rsidDel="00000000" w:rsidR="00000000" w:rsidRPr="00000000">
              <w:rPr>
                <w:rtl w:val="0"/>
              </w:rPr>
            </w:r>
          </w:p>
        </w:tc>
        <w:tc>
          <w:tcPr>
            <w:vAlign w:val="center"/>
          </w:tcPr>
          <w:p w:rsidR="00000000" w:rsidDel="00000000" w:rsidP="00000000" w:rsidRDefault="00000000" w:rsidRPr="00000000" w14:paraId="000001C9">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CA">
            <w:pPr>
              <w:jc w:val="center"/>
              <w:rPr>
                <w:rFonts w:ascii="Open Sans" w:cs="Open Sans" w:eastAsia="Open Sans" w:hAnsi="Open Sans"/>
              </w:rPr>
            </w:pPr>
            <w:r w:rsidDel="00000000" w:rsidR="00000000" w:rsidRPr="00000000">
              <w:rPr>
                <w:rFonts w:ascii="Open Sans" w:cs="Open Sans" w:eastAsia="Open Sans" w:hAnsi="Open Sans"/>
                <w:color w:val="ffffff"/>
                <w:sz w:val="2"/>
                <w:szCs w:val="2"/>
                <w:highlight w:val="cyan"/>
                <w:rtl w:val="0"/>
              </w:rPr>
              <w:t xml:space="preserve">{0&gt;</w:t>
            </w:r>
            <w:r w:rsidDel="00000000" w:rsidR="00000000" w:rsidRPr="00000000">
              <w:rPr>
                <w:rFonts w:ascii="Arimo" w:cs="Arimo" w:eastAsia="Arimo" w:hAnsi="Arimo"/>
                <w:highlight w:val="cyan"/>
                <w:rtl w:val="0"/>
              </w:rPr>
              <w:t xml:space="preserve">☐Oui ☐ Non</w:t>
            </w:r>
            <w:r w:rsidDel="00000000" w:rsidR="00000000" w:rsidRPr="00000000">
              <w:rPr>
                <w:rtl w:val="0"/>
              </w:rPr>
            </w:r>
          </w:p>
        </w:tc>
        <w:tc>
          <w:tcPr>
            <w:vAlign w:val="center"/>
          </w:tcPr>
          <w:p w:rsidR="00000000" w:rsidDel="00000000" w:rsidP="00000000" w:rsidRDefault="00000000" w:rsidRPr="00000000" w14:paraId="000001CB">
            <w:pPr>
              <w:jc w:val="both"/>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Donnez des détails sur les biens fournis, y compris les spécifications et la marque / le modèle proposés, le cas échéant</w:t>
            </w:r>
            <w:r w:rsidDel="00000000" w:rsidR="00000000" w:rsidRPr="00000000">
              <w:rPr>
                <w:rtl w:val="0"/>
              </w:rPr>
            </w:r>
          </w:p>
        </w:tc>
      </w:tr>
    </w:tbl>
    <w:p w:rsidR="00000000" w:rsidDel="00000000" w:rsidP="00000000" w:rsidRDefault="00000000" w:rsidRPr="00000000" w14:paraId="000001CC">
      <w:pPr>
        <w:pageBreakBefore w:val="0"/>
        <w:ind w:right="-318"/>
        <w:jc w:val="both"/>
        <w:rPr>
          <w:rFonts w:ascii="Open Sans" w:cs="Open Sans" w:eastAsia="Open Sans" w:hAnsi="Open Sans"/>
          <w:b w:val="1"/>
        </w:rPr>
        <w:sectPr>
          <w:type w:val="nextPage"/>
          <w:pgSz w:h="16839" w:w="11907" w:orient="portrait"/>
          <w:pgMar w:bottom="1440" w:top="1440" w:left="1077" w:right="1077" w:header="720" w:footer="720"/>
        </w:sectPr>
      </w:pPr>
      <w:r w:rsidDel="00000000" w:rsidR="00000000" w:rsidRPr="00000000">
        <w:rPr>
          <w:rtl w:val="0"/>
        </w:rPr>
      </w:r>
    </w:p>
    <w:p w:rsidR="00000000" w:rsidDel="00000000" w:rsidP="00000000" w:rsidRDefault="00000000" w:rsidRPr="00000000" w14:paraId="000001CD">
      <w:pPr>
        <w:keepNext w:val="1"/>
        <w:keepLines w:val="1"/>
        <w:spacing w:after="12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Annexe C : Formulaire de proposition technique</w:t>
      </w:r>
    </w:p>
    <w:p w:rsidR="00000000" w:rsidDel="00000000" w:rsidP="00000000" w:rsidRDefault="00000000" w:rsidRPr="00000000" w14:paraId="000001CE">
      <w:pPr>
        <w:keepNext w:val="1"/>
        <w:keepLines w:val="1"/>
        <w:spacing w:after="12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1CF">
      <w:pPr>
        <w:jc w:val="center"/>
        <w:rPr>
          <w:rFonts w:ascii="Open Sans" w:cs="Open Sans" w:eastAsia="Open Sans" w:hAnsi="Open Sans"/>
          <w:b w:val="1"/>
          <w:color w:val="ff0000"/>
          <w:sz w:val="24"/>
          <w:szCs w:val="24"/>
        </w:rPr>
      </w:pPr>
      <w:r w:rsidDel="00000000" w:rsidR="00000000" w:rsidRPr="00000000">
        <w:rPr>
          <w:rFonts w:ascii="Open Sans" w:cs="Open Sans" w:eastAsia="Open Sans" w:hAnsi="Open Sans"/>
          <w:b w:val="1"/>
          <w:color w:val="ff0000"/>
          <w:sz w:val="24"/>
          <w:szCs w:val="24"/>
          <w:rtl w:val="0"/>
        </w:rPr>
        <w:t xml:space="preserve">LOT 2 - BOMBARDOPOLIS / BAIE DE HENNE</w:t>
      </w:r>
    </w:p>
    <w:p w:rsidR="00000000" w:rsidDel="00000000" w:rsidP="00000000" w:rsidRDefault="00000000" w:rsidRPr="00000000" w14:paraId="000001D0">
      <w:pPr>
        <w:jc w:val="center"/>
        <w:rPr>
          <w:rFonts w:ascii="Open Sans" w:cs="Open Sans" w:eastAsia="Open Sans" w:hAnsi="Open Sans"/>
          <w:b w:val="1"/>
          <w:color w:val="ff0000"/>
          <w:sz w:val="24"/>
          <w:szCs w:val="24"/>
        </w:rPr>
      </w:pPr>
      <w:r w:rsidDel="00000000" w:rsidR="00000000" w:rsidRPr="00000000">
        <w:rPr>
          <w:rtl w:val="0"/>
        </w:rPr>
      </w:r>
    </w:p>
    <w:tbl>
      <w:tblPr>
        <w:tblStyle w:val="Table8"/>
        <w:tblW w:w="987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0"/>
        <w:gridCol w:w="3840"/>
        <w:gridCol w:w="675"/>
        <w:gridCol w:w="2165.0000000000005"/>
        <w:gridCol w:w="2379.9999999999995"/>
        <w:tblGridChange w:id="0">
          <w:tblGrid>
            <w:gridCol w:w="810"/>
            <w:gridCol w:w="3840"/>
            <w:gridCol w:w="675"/>
            <w:gridCol w:w="2165.0000000000005"/>
            <w:gridCol w:w="2379.999999999999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1D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Nº du produit</w:t>
            </w:r>
          </w:p>
        </w:tc>
        <w:tc>
          <w:tcPr>
            <w:shd w:fill="d9d9d9" w:val="clear"/>
            <w:vAlign w:val="center"/>
          </w:tcPr>
          <w:p w:rsidR="00000000" w:rsidDel="00000000" w:rsidP="00000000" w:rsidRDefault="00000000" w:rsidRPr="00000000" w14:paraId="000001D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Exigences techniques minimales de l’UNOPS</w:t>
            </w:r>
          </w:p>
        </w:tc>
        <w:tc>
          <w:tcPr>
            <w:shd w:fill="d9d9d9" w:val="clear"/>
            <w:vAlign w:val="center"/>
          </w:tcPr>
          <w:p w:rsidR="00000000" w:rsidDel="00000000" w:rsidP="00000000" w:rsidRDefault="00000000" w:rsidRPr="00000000" w14:paraId="000001D3">
            <w:pPr>
              <w:jc w:val="center"/>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1D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Est-ce que la cotation est conforme?</w:t>
            </w:r>
          </w:p>
          <w:p w:rsidR="00000000" w:rsidDel="00000000" w:rsidP="00000000" w:rsidRDefault="00000000" w:rsidRPr="00000000" w14:paraId="000001D5">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A compléter par le soumissionnaire</w:t>
            </w:r>
            <w:r w:rsidDel="00000000" w:rsidR="00000000" w:rsidRPr="00000000">
              <w:rPr>
                <w:rtl w:val="0"/>
              </w:rPr>
            </w:r>
          </w:p>
        </w:tc>
        <w:tc>
          <w:tcPr>
            <w:shd w:fill="d9d9d9" w:val="clear"/>
            <w:vAlign w:val="center"/>
          </w:tcPr>
          <w:p w:rsidR="00000000" w:rsidDel="00000000" w:rsidP="00000000" w:rsidRDefault="00000000" w:rsidRPr="00000000" w14:paraId="000001D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Détails sur les biens fournis. </w:t>
            </w:r>
            <w:r w:rsidDel="00000000" w:rsidR="00000000" w:rsidRPr="00000000">
              <w:rPr>
                <w:rFonts w:ascii="Open Sans" w:cs="Open Sans" w:eastAsia="Open Sans" w:hAnsi="Open Sans"/>
                <w:rtl w:val="0"/>
              </w:rPr>
              <w:t xml:space="preserve">A compléter par le soumissionnaire</w:t>
            </w:r>
            <w:r w:rsidDel="00000000" w:rsidR="00000000" w:rsidRPr="00000000">
              <w:rPr>
                <w:rtl w:val="0"/>
              </w:rPr>
            </w:r>
          </w:p>
        </w:tc>
      </w:tr>
      <w:tr>
        <w:trPr>
          <w:cantSplit w:val="0"/>
          <w:trHeight w:val="200" w:hRule="atLeast"/>
          <w:tblHeader w:val="0"/>
        </w:trPr>
        <w:tc>
          <w:tcPr>
            <w:gridSpan w:val="5"/>
            <w:vAlign w:val="center"/>
          </w:tcPr>
          <w:p w:rsidR="00000000" w:rsidDel="00000000" w:rsidP="00000000" w:rsidRDefault="00000000" w:rsidRPr="00000000" w14:paraId="000001D7">
            <w:pPr>
              <w:jc w:val="center"/>
              <w:rPr>
                <w:rFonts w:ascii="Open Sans" w:cs="Open Sans" w:eastAsia="Open Sans" w:hAnsi="Open Sans"/>
                <w:b w:val="1"/>
                <w:sz w:val="22"/>
                <w:szCs w:val="22"/>
                <w:shd w:fill="c9daf8" w:val="clear"/>
              </w:rPr>
            </w:pPr>
            <w:r w:rsidDel="00000000" w:rsidR="00000000" w:rsidRPr="00000000">
              <w:rPr>
                <w:rFonts w:ascii="Open Sans" w:cs="Open Sans" w:eastAsia="Open Sans" w:hAnsi="Open Sans"/>
                <w:b w:val="1"/>
                <w:sz w:val="22"/>
                <w:szCs w:val="22"/>
                <w:shd w:fill="c9daf8" w:val="clear"/>
                <w:rtl w:val="0"/>
              </w:rPr>
              <w:t xml:space="preserve">LOT 2 - </w:t>
            </w:r>
            <w:r w:rsidDel="00000000" w:rsidR="00000000" w:rsidRPr="00000000">
              <w:rPr>
                <w:rFonts w:ascii="Open Sans" w:cs="Open Sans" w:eastAsia="Open Sans" w:hAnsi="Open Sans"/>
                <w:b w:val="1"/>
                <w:sz w:val="22"/>
                <w:szCs w:val="22"/>
                <w:u w:val="single"/>
                <w:shd w:fill="c9daf8" w:val="clear"/>
                <w:rtl w:val="0"/>
              </w:rPr>
              <w:t xml:space="preserve">BOMBARDOPOLIS / BAIE DE HENNE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1DC">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tcBorders>
              <w:bottom w:color="000000" w:space="0" w:sz="4" w:val="single"/>
            </w:tcBorders>
            <w:shd w:fill="auto" w:val="clear"/>
            <w:vAlign w:val="center"/>
          </w:tcPr>
          <w:p w:rsidR="00000000" w:rsidDel="00000000" w:rsidP="00000000" w:rsidRDefault="00000000" w:rsidRPr="00000000" w14:paraId="000001DD">
            <w:pPr>
              <w:widowControl w:val="0"/>
              <w:spacing w:line="213" w:lineRule="auto"/>
              <w:ind w:left="180" w:right="180" w:firstLine="0"/>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PELLE EXCAVATRICE</w:t>
            </w:r>
          </w:p>
          <w:p w:rsidR="00000000" w:rsidDel="00000000" w:rsidP="00000000" w:rsidRDefault="00000000" w:rsidRPr="00000000" w14:paraId="000001DE">
            <w:pPr>
              <w:widowControl w:val="0"/>
              <w:spacing w:line="213" w:lineRule="auto"/>
              <w:ind w:left="180" w:right="180" w:firstLine="0"/>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1DF">
            <w:pPr>
              <w:widowControl w:val="0"/>
              <w:numPr>
                <w:ilvl w:val="0"/>
                <w:numId w:val="1"/>
              </w:numPr>
              <w:spacing w:line="213" w:lineRule="auto"/>
              <w:ind w:left="54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Modèle : PELLE EXCAVATRICE 320, CATERPILLAR ou tout modèle Équivalent ;</w:t>
            </w:r>
          </w:p>
          <w:p w:rsidR="00000000" w:rsidDel="00000000" w:rsidP="00000000" w:rsidRDefault="00000000" w:rsidRPr="00000000" w14:paraId="000001E0">
            <w:pPr>
              <w:widowControl w:val="0"/>
              <w:numPr>
                <w:ilvl w:val="0"/>
                <w:numId w:val="1"/>
              </w:numPr>
              <w:spacing w:line="213" w:lineRule="auto"/>
              <w:ind w:left="54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Année 2000 à date;</w:t>
            </w:r>
          </w:p>
          <w:p w:rsidR="00000000" w:rsidDel="00000000" w:rsidP="00000000" w:rsidRDefault="00000000" w:rsidRPr="00000000" w14:paraId="000001E1">
            <w:pPr>
              <w:widowControl w:val="0"/>
              <w:numPr>
                <w:ilvl w:val="0"/>
                <w:numId w:val="1"/>
              </w:numPr>
              <w:spacing w:line="213" w:lineRule="auto"/>
              <w:ind w:left="54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Avec Opérateur ;</w:t>
            </w:r>
          </w:p>
          <w:p w:rsidR="00000000" w:rsidDel="00000000" w:rsidP="00000000" w:rsidRDefault="00000000" w:rsidRPr="00000000" w14:paraId="000001E2">
            <w:pPr>
              <w:widowControl w:val="0"/>
              <w:numPr>
                <w:ilvl w:val="0"/>
                <w:numId w:val="1"/>
              </w:numPr>
              <w:spacing w:line="213" w:lineRule="auto"/>
              <w:ind w:left="54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Commune : Bombardopolis / Baie de Henne</w:t>
            </w:r>
          </w:p>
          <w:p w:rsidR="00000000" w:rsidDel="00000000" w:rsidP="00000000" w:rsidRDefault="00000000" w:rsidRPr="00000000" w14:paraId="000001E3">
            <w:pPr>
              <w:widowControl w:val="0"/>
              <w:numPr>
                <w:ilvl w:val="0"/>
                <w:numId w:val="1"/>
              </w:numPr>
              <w:spacing w:line="213" w:lineRule="auto"/>
              <w:ind w:left="54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Zones de livraison et Intervention : </w:t>
            </w:r>
            <w:r w:rsidDel="00000000" w:rsidR="00000000" w:rsidRPr="00000000">
              <w:rPr>
                <w:rFonts w:ascii="Open Sans" w:cs="Open Sans" w:eastAsia="Open Sans" w:hAnsi="Open Sans"/>
                <w:b w:val="1"/>
                <w:i w:val="1"/>
                <w:highlight w:val="white"/>
                <w:rtl w:val="0"/>
              </w:rPr>
              <w:t xml:space="preserve">Pelissier Korosol / Mabwadom</w:t>
            </w:r>
            <w:r w:rsidDel="00000000" w:rsidR="00000000" w:rsidRPr="00000000">
              <w:rPr>
                <w:rtl w:val="0"/>
              </w:rPr>
            </w:r>
          </w:p>
          <w:p w:rsidR="00000000" w:rsidDel="00000000" w:rsidP="00000000" w:rsidRDefault="00000000" w:rsidRPr="00000000" w14:paraId="000001E4">
            <w:pPr>
              <w:widowControl w:val="0"/>
              <w:numPr>
                <w:ilvl w:val="0"/>
                <w:numId w:val="1"/>
              </w:numPr>
              <w:spacing w:line="213" w:lineRule="auto"/>
              <w:ind w:left="540" w:right="180" w:hanging="360"/>
              <w:rPr>
                <w:rFonts w:ascii="Open Sans" w:cs="Open Sans" w:eastAsia="Open Sans" w:hAnsi="Open Sans"/>
                <w:b w:val="1"/>
                <w:i w:val="1"/>
                <w:highlight w:val="white"/>
                <w:u w:val="none"/>
              </w:rPr>
            </w:pPr>
            <w:r w:rsidDel="00000000" w:rsidR="00000000" w:rsidRPr="00000000">
              <w:rPr>
                <w:rFonts w:ascii="Open Sans" w:cs="Open Sans" w:eastAsia="Open Sans" w:hAnsi="Open Sans"/>
                <w:highlight w:val="white"/>
                <w:rtl w:val="0"/>
              </w:rPr>
              <w:t xml:space="preserve">Nombre de jours: </w:t>
            </w:r>
            <w:r w:rsidDel="00000000" w:rsidR="00000000" w:rsidRPr="00000000">
              <w:rPr>
                <w:rFonts w:ascii="Open Sans" w:cs="Open Sans" w:eastAsia="Open Sans" w:hAnsi="Open Sans"/>
                <w:b w:val="1"/>
                <w:highlight w:val="white"/>
                <w:rtl w:val="0"/>
              </w:rPr>
              <w:t xml:space="preserve">10 jours (Bombardopolis);</w:t>
            </w:r>
            <w:r w:rsidDel="00000000" w:rsidR="00000000" w:rsidRPr="00000000">
              <w:rPr>
                <w:rtl w:val="0"/>
              </w:rPr>
            </w:r>
          </w:p>
          <w:p w:rsidR="00000000" w:rsidDel="00000000" w:rsidP="00000000" w:rsidRDefault="00000000" w:rsidRPr="00000000" w14:paraId="000001E5">
            <w:pPr>
              <w:widowControl w:val="0"/>
              <w:numPr>
                <w:ilvl w:val="0"/>
                <w:numId w:val="1"/>
              </w:numPr>
              <w:spacing w:line="213" w:lineRule="auto"/>
              <w:ind w:left="540" w:right="180" w:hanging="360"/>
              <w:rPr>
                <w:rFonts w:ascii="Open Sans" w:cs="Open Sans" w:eastAsia="Open Sans" w:hAnsi="Open Sans"/>
                <w:b w:val="1"/>
                <w:i w:val="1"/>
                <w:highlight w:val="white"/>
                <w:u w:val="none"/>
              </w:rPr>
            </w:pPr>
            <w:r w:rsidDel="00000000" w:rsidR="00000000" w:rsidRPr="00000000">
              <w:rPr>
                <w:rFonts w:ascii="Open Sans" w:cs="Open Sans" w:eastAsia="Open Sans" w:hAnsi="Open Sans"/>
                <w:highlight w:val="white"/>
                <w:rtl w:val="0"/>
              </w:rPr>
              <w:t xml:space="preserve">Nombre de jours:</w:t>
            </w:r>
            <w:r w:rsidDel="00000000" w:rsidR="00000000" w:rsidRPr="00000000">
              <w:rPr>
                <w:rFonts w:ascii="Open Sans" w:cs="Open Sans" w:eastAsia="Open Sans" w:hAnsi="Open Sans"/>
                <w:b w:val="1"/>
                <w:i w:val="1"/>
                <w:highlight w:val="white"/>
                <w:rtl w:val="0"/>
              </w:rPr>
              <w:t xml:space="preserve"> </w:t>
            </w:r>
            <w:r w:rsidDel="00000000" w:rsidR="00000000" w:rsidRPr="00000000">
              <w:rPr>
                <w:rFonts w:ascii="Open Sans" w:cs="Open Sans" w:eastAsia="Open Sans" w:hAnsi="Open Sans"/>
                <w:b w:val="1"/>
                <w:highlight w:val="white"/>
                <w:rtl w:val="0"/>
              </w:rPr>
              <w:t xml:space="preserve">40 jours (Baie de Henne);</w:t>
            </w:r>
            <w:r w:rsidDel="00000000" w:rsidR="00000000" w:rsidRPr="00000000">
              <w:rPr>
                <w:rtl w:val="0"/>
              </w:rPr>
            </w:r>
          </w:p>
          <w:p w:rsidR="00000000" w:rsidDel="00000000" w:rsidP="00000000" w:rsidRDefault="00000000" w:rsidRPr="00000000" w14:paraId="000001E6">
            <w:pPr>
              <w:widowControl w:val="0"/>
              <w:numPr>
                <w:ilvl w:val="0"/>
                <w:numId w:val="1"/>
              </w:numPr>
              <w:spacing w:line="213" w:lineRule="auto"/>
              <w:ind w:left="54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La livraison du matériel sur le site de travail est à la charge du fournisseur ;</w:t>
            </w:r>
          </w:p>
          <w:p w:rsidR="00000000" w:rsidDel="00000000" w:rsidP="00000000" w:rsidRDefault="00000000" w:rsidRPr="00000000" w14:paraId="000001E7">
            <w:pPr>
              <w:widowControl w:val="0"/>
              <w:numPr>
                <w:ilvl w:val="0"/>
                <w:numId w:val="1"/>
              </w:numPr>
              <w:spacing w:line="213" w:lineRule="auto"/>
              <w:ind w:left="54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Les pannes éventuelles et la maintenance préventive sont à la charge du fournisseur </w:t>
            </w:r>
          </w:p>
          <w:p w:rsidR="00000000" w:rsidDel="00000000" w:rsidP="00000000" w:rsidRDefault="00000000" w:rsidRPr="00000000" w14:paraId="000001E8">
            <w:pPr>
              <w:widowControl w:val="0"/>
              <w:numPr>
                <w:ilvl w:val="0"/>
                <w:numId w:val="1"/>
              </w:numPr>
              <w:spacing w:line="213" w:lineRule="auto"/>
              <w:ind w:left="54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Horaire : Lundi au Samedi à raison de 8 heures de travail par jour (heure de lunch non incluse). </w:t>
            </w:r>
          </w:p>
          <w:p w:rsidR="00000000" w:rsidDel="00000000" w:rsidP="00000000" w:rsidRDefault="00000000" w:rsidRPr="00000000" w14:paraId="000001E9">
            <w:pPr>
              <w:widowControl w:val="0"/>
              <w:numPr>
                <w:ilvl w:val="0"/>
                <w:numId w:val="1"/>
              </w:numPr>
              <w:spacing w:line="213" w:lineRule="auto"/>
              <w:ind w:left="540" w:right="180"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La</w:t>
            </w:r>
            <w:r w:rsidDel="00000000" w:rsidR="00000000" w:rsidRPr="00000000">
              <w:rPr>
                <w:rFonts w:ascii="Open Sans" w:cs="Open Sans" w:eastAsia="Open Sans" w:hAnsi="Open Sans"/>
                <w:rtl w:val="0"/>
              </w:rPr>
              <w:t xml:space="preserve"> fourniture du carburant sera à la charge du fournisseur</w:t>
            </w:r>
            <w:r w:rsidDel="00000000" w:rsidR="00000000" w:rsidRPr="00000000">
              <w:rPr>
                <w:rtl w:val="0"/>
              </w:rPr>
            </w:r>
          </w:p>
        </w:tc>
        <w:tc>
          <w:tcPr>
            <w:vAlign w:val="center"/>
          </w:tcPr>
          <w:p w:rsidR="00000000" w:rsidDel="00000000" w:rsidP="00000000" w:rsidRDefault="00000000" w:rsidRPr="00000000" w14:paraId="000001EA">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EB">
            <w:pPr>
              <w:jc w:val="center"/>
              <w:rPr>
                <w:rFonts w:ascii="Open Sans" w:cs="Open Sans" w:eastAsia="Open Sans" w:hAnsi="Open Sans"/>
              </w:rPr>
            </w:pPr>
            <w:r w:rsidDel="00000000" w:rsidR="00000000" w:rsidRPr="00000000">
              <w:rPr>
                <w:rFonts w:ascii="Open Sans" w:cs="Open Sans" w:eastAsia="Open Sans" w:hAnsi="Open Sans"/>
                <w:color w:val="ffffff"/>
                <w:sz w:val="2"/>
                <w:szCs w:val="2"/>
                <w:highlight w:val="cyan"/>
                <w:rtl w:val="0"/>
              </w:rPr>
              <w:t xml:space="preserve">{0&gt;</w:t>
            </w:r>
            <w:r w:rsidDel="00000000" w:rsidR="00000000" w:rsidRPr="00000000">
              <w:rPr>
                <w:rFonts w:ascii="Arimo" w:cs="Arimo" w:eastAsia="Arimo" w:hAnsi="Arimo"/>
                <w:highlight w:val="cyan"/>
                <w:rtl w:val="0"/>
              </w:rPr>
              <w:t xml:space="preserve">☐Oui ☐ Non</w:t>
            </w:r>
            <w:r w:rsidDel="00000000" w:rsidR="00000000" w:rsidRPr="00000000">
              <w:rPr>
                <w:rtl w:val="0"/>
              </w:rPr>
            </w:r>
          </w:p>
        </w:tc>
        <w:tc>
          <w:tcPr>
            <w:vAlign w:val="center"/>
          </w:tcPr>
          <w:p w:rsidR="00000000" w:rsidDel="00000000" w:rsidP="00000000" w:rsidRDefault="00000000" w:rsidRPr="00000000" w14:paraId="000001EC">
            <w:pPr>
              <w:jc w:val="both"/>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Donnez des détails sur les biens fournis, y compris les spécifications et la marque / le modèle proposés, le cas échéant</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1ED">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tcBorders>
              <w:bottom w:color="000000" w:space="0" w:sz="4" w:val="single"/>
            </w:tcBorders>
            <w:shd w:fill="auto" w:val="clear"/>
            <w:vAlign w:val="center"/>
          </w:tcPr>
          <w:p w:rsidR="00000000" w:rsidDel="00000000" w:rsidP="00000000" w:rsidRDefault="00000000" w:rsidRPr="00000000" w14:paraId="000001EE">
            <w:pPr>
              <w:widowControl w:val="0"/>
              <w:spacing w:line="213" w:lineRule="auto"/>
              <w:ind w:left="180" w:right="-20" w:firstLine="0"/>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GRADER 120</w:t>
            </w:r>
          </w:p>
          <w:p w:rsidR="00000000" w:rsidDel="00000000" w:rsidP="00000000" w:rsidRDefault="00000000" w:rsidRPr="00000000" w14:paraId="000001EF">
            <w:pPr>
              <w:widowControl w:val="0"/>
              <w:spacing w:line="213" w:lineRule="auto"/>
              <w:ind w:left="180" w:right="-20" w:firstLine="0"/>
              <w:rPr>
                <w:rFonts w:ascii="Open Sans" w:cs="Open Sans" w:eastAsia="Open Sans" w:hAnsi="Open Sans"/>
                <w:u w:val="single"/>
              </w:rPr>
            </w:pPr>
            <w:r w:rsidDel="00000000" w:rsidR="00000000" w:rsidRPr="00000000">
              <w:rPr>
                <w:rtl w:val="0"/>
              </w:rPr>
            </w:r>
          </w:p>
          <w:p w:rsidR="00000000" w:rsidDel="00000000" w:rsidP="00000000" w:rsidRDefault="00000000" w:rsidRPr="00000000" w14:paraId="000001F0">
            <w:pPr>
              <w:widowControl w:val="0"/>
              <w:numPr>
                <w:ilvl w:val="0"/>
                <w:numId w:val="1"/>
              </w:numPr>
              <w:spacing w:line="213" w:lineRule="auto"/>
              <w:ind w:left="455" w:right="-20" w:hanging="360"/>
              <w:rPr>
                <w:rFonts w:ascii="Open Sans" w:cs="Open Sans" w:eastAsia="Open Sans" w:hAnsi="Open Sans"/>
              </w:rPr>
            </w:pPr>
            <w:r w:rsidDel="00000000" w:rsidR="00000000" w:rsidRPr="00000000">
              <w:rPr>
                <w:rFonts w:ascii="Open Sans" w:cs="Open Sans" w:eastAsia="Open Sans" w:hAnsi="Open Sans"/>
                <w:rtl w:val="0"/>
              </w:rPr>
              <w:t xml:space="preserve">Modèle: GRADER 120, CATERPILLAR ou tout modèle; équivalent;</w:t>
            </w:r>
          </w:p>
          <w:p w:rsidR="00000000" w:rsidDel="00000000" w:rsidP="00000000" w:rsidRDefault="00000000" w:rsidRPr="00000000" w14:paraId="000001F1">
            <w:pPr>
              <w:widowControl w:val="0"/>
              <w:numPr>
                <w:ilvl w:val="0"/>
                <w:numId w:val="1"/>
              </w:numPr>
              <w:spacing w:line="213" w:lineRule="auto"/>
              <w:ind w:left="455" w:right="-20" w:hanging="360"/>
              <w:rPr>
                <w:rFonts w:ascii="Open Sans" w:cs="Open Sans" w:eastAsia="Open Sans" w:hAnsi="Open Sans"/>
              </w:rPr>
            </w:pPr>
            <w:r w:rsidDel="00000000" w:rsidR="00000000" w:rsidRPr="00000000">
              <w:rPr>
                <w:rFonts w:ascii="Open Sans" w:cs="Open Sans" w:eastAsia="Open Sans" w:hAnsi="Open Sans"/>
                <w:rtl w:val="0"/>
              </w:rPr>
              <w:t xml:space="preserve">Année 2000 ou plus récent;</w:t>
            </w:r>
          </w:p>
          <w:p w:rsidR="00000000" w:rsidDel="00000000" w:rsidP="00000000" w:rsidRDefault="00000000" w:rsidRPr="00000000" w14:paraId="000001F2">
            <w:pPr>
              <w:widowControl w:val="0"/>
              <w:numPr>
                <w:ilvl w:val="0"/>
                <w:numId w:val="1"/>
              </w:numPr>
              <w:spacing w:line="213" w:lineRule="auto"/>
              <w:ind w:left="455" w:right="-20" w:hanging="360"/>
              <w:rPr>
                <w:rFonts w:ascii="Open Sans" w:cs="Open Sans" w:eastAsia="Open Sans" w:hAnsi="Open Sans"/>
              </w:rPr>
            </w:pPr>
            <w:r w:rsidDel="00000000" w:rsidR="00000000" w:rsidRPr="00000000">
              <w:rPr>
                <w:rFonts w:ascii="Open Sans" w:cs="Open Sans" w:eastAsia="Open Sans" w:hAnsi="Open Sans"/>
                <w:rtl w:val="0"/>
              </w:rPr>
              <w:t xml:space="preserve">Avec opérateur ;</w:t>
            </w:r>
          </w:p>
          <w:p w:rsidR="00000000" w:rsidDel="00000000" w:rsidP="00000000" w:rsidRDefault="00000000" w:rsidRPr="00000000" w14:paraId="000001F3">
            <w:pPr>
              <w:widowControl w:val="0"/>
              <w:numPr>
                <w:ilvl w:val="0"/>
                <w:numId w:val="1"/>
              </w:numPr>
              <w:spacing w:line="213" w:lineRule="auto"/>
              <w:ind w:left="455" w:right="-20" w:hanging="360"/>
              <w:rPr>
                <w:rFonts w:ascii="Open Sans" w:cs="Open Sans" w:eastAsia="Open Sans" w:hAnsi="Open Sans"/>
              </w:rPr>
            </w:pPr>
            <w:r w:rsidDel="00000000" w:rsidR="00000000" w:rsidRPr="00000000">
              <w:rPr>
                <w:rFonts w:ascii="Open Sans" w:cs="Open Sans" w:eastAsia="Open Sans" w:hAnsi="Open Sans"/>
                <w:rtl w:val="0"/>
              </w:rPr>
              <w:t xml:space="preserve">Commune : Bassin Bleu / Jean Rabel;</w:t>
            </w:r>
          </w:p>
          <w:p w:rsidR="00000000" w:rsidDel="00000000" w:rsidP="00000000" w:rsidRDefault="00000000" w:rsidRPr="00000000" w14:paraId="000001F4">
            <w:pPr>
              <w:widowControl w:val="0"/>
              <w:numPr>
                <w:ilvl w:val="0"/>
                <w:numId w:val="1"/>
              </w:numPr>
              <w:spacing w:line="213" w:lineRule="auto"/>
              <w:ind w:left="455" w:right="-20" w:hanging="360"/>
              <w:rPr>
                <w:rFonts w:ascii="Open Sans" w:cs="Open Sans" w:eastAsia="Open Sans" w:hAnsi="Open Sans"/>
              </w:rPr>
            </w:pPr>
            <w:r w:rsidDel="00000000" w:rsidR="00000000" w:rsidRPr="00000000">
              <w:rPr>
                <w:rFonts w:ascii="Open Sans" w:cs="Open Sans" w:eastAsia="Open Sans" w:hAnsi="Open Sans"/>
                <w:rtl w:val="0"/>
              </w:rPr>
              <w:t xml:space="preserve">Zones de livraison et Intervention : </w:t>
            </w:r>
            <w:r w:rsidDel="00000000" w:rsidR="00000000" w:rsidRPr="00000000">
              <w:rPr>
                <w:rFonts w:ascii="Open Sans" w:cs="Open Sans" w:eastAsia="Open Sans" w:hAnsi="Open Sans"/>
                <w:b w:val="1"/>
                <w:i w:val="1"/>
                <w:highlight w:val="white"/>
                <w:rtl w:val="0"/>
              </w:rPr>
              <w:t xml:space="preserve">Pelissier Korosol / Mabwadom</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F5">
            <w:pPr>
              <w:widowControl w:val="0"/>
              <w:numPr>
                <w:ilvl w:val="0"/>
                <w:numId w:val="1"/>
              </w:numPr>
              <w:spacing w:line="213" w:lineRule="auto"/>
              <w:ind w:left="455" w:right="-20" w:hanging="360"/>
              <w:rPr>
                <w:rFonts w:ascii="Open Sans" w:cs="Open Sans" w:eastAsia="Open Sans" w:hAnsi="Open Sans"/>
              </w:rPr>
            </w:pPr>
            <w:r w:rsidDel="00000000" w:rsidR="00000000" w:rsidRPr="00000000">
              <w:rPr>
                <w:rFonts w:ascii="Open Sans" w:cs="Open Sans" w:eastAsia="Open Sans" w:hAnsi="Open Sans"/>
                <w:rtl w:val="0"/>
              </w:rPr>
              <w:t xml:space="preserve">Nombre de jours: </w:t>
            </w:r>
            <w:r w:rsidDel="00000000" w:rsidR="00000000" w:rsidRPr="00000000">
              <w:rPr>
                <w:rFonts w:ascii="Open Sans" w:cs="Open Sans" w:eastAsia="Open Sans" w:hAnsi="Open Sans"/>
                <w:b w:val="1"/>
                <w:rtl w:val="0"/>
              </w:rPr>
              <w:t xml:space="preserve">10 jours (Bombardopolis);</w:t>
            </w:r>
            <w:r w:rsidDel="00000000" w:rsidR="00000000" w:rsidRPr="00000000">
              <w:rPr>
                <w:rtl w:val="0"/>
              </w:rPr>
            </w:r>
          </w:p>
          <w:p w:rsidR="00000000" w:rsidDel="00000000" w:rsidP="00000000" w:rsidRDefault="00000000" w:rsidRPr="00000000" w14:paraId="000001F6">
            <w:pPr>
              <w:widowControl w:val="0"/>
              <w:numPr>
                <w:ilvl w:val="0"/>
                <w:numId w:val="1"/>
              </w:numPr>
              <w:spacing w:line="213" w:lineRule="auto"/>
              <w:ind w:left="455" w:right="-20" w:hanging="360"/>
              <w:rPr>
                <w:rFonts w:ascii="Open Sans" w:cs="Open Sans" w:eastAsia="Open Sans" w:hAnsi="Open Sans"/>
              </w:rPr>
            </w:pPr>
            <w:r w:rsidDel="00000000" w:rsidR="00000000" w:rsidRPr="00000000">
              <w:rPr>
                <w:rFonts w:ascii="Open Sans" w:cs="Open Sans" w:eastAsia="Open Sans" w:hAnsi="Open Sans"/>
                <w:rtl w:val="0"/>
              </w:rPr>
              <w:t xml:space="preserve">Nombre de jours: </w:t>
            </w:r>
            <w:r w:rsidDel="00000000" w:rsidR="00000000" w:rsidRPr="00000000">
              <w:rPr>
                <w:rFonts w:ascii="Open Sans" w:cs="Open Sans" w:eastAsia="Open Sans" w:hAnsi="Open Sans"/>
                <w:b w:val="1"/>
                <w:rtl w:val="0"/>
              </w:rPr>
              <w:t xml:space="preserve">40 jours (Baie de Henne);</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1F7">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La livraison du matériel sur le site de travail est à la charge du fournisseur ;</w:t>
            </w:r>
          </w:p>
          <w:p w:rsidR="00000000" w:rsidDel="00000000" w:rsidP="00000000" w:rsidRDefault="00000000" w:rsidRPr="00000000" w14:paraId="000001F8">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Les pannes éventuelles et la maintenance préventive sont à la charge du fournisseur; </w:t>
            </w:r>
          </w:p>
          <w:p w:rsidR="00000000" w:rsidDel="00000000" w:rsidP="00000000" w:rsidRDefault="00000000" w:rsidRPr="00000000" w14:paraId="000001F9">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Horaire : Lundi au Samedi à raison de 8 heures de travail par jour (heure de lunch non incluse); </w:t>
            </w:r>
          </w:p>
          <w:p w:rsidR="00000000" w:rsidDel="00000000" w:rsidP="00000000" w:rsidRDefault="00000000" w:rsidRPr="00000000" w14:paraId="000001FA">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La fourniture du carburant sera à la charge du fournisseur.</w:t>
            </w:r>
          </w:p>
        </w:tc>
        <w:tc>
          <w:tcPr>
            <w:vAlign w:val="center"/>
          </w:tcPr>
          <w:p w:rsidR="00000000" w:rsidDel="00000000" w:rsidP="00000000" w:rsidRDefault="00000000" w:rsidRPr="00000000" w14:paraId="000001FB">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FC">
            <w:pPr>
              <w:jc w:val="center"/>
              <w:rPr>
                <w:rFonts w:ascii="Open Sans" w:cs="Open Sans" w:eastAsia="Open Sans" w:hAnsi="Open Sans"/>
              </w:rPr>
            </w:pPr>
            <w:r w:rsidDel="00000000" w:rsidR="00000000" w:rsidRPr="00000000">
              <w:rPr>
                <w:rFonts w:ascii="Open Sans" w:cs="Open Sans" w:eastAsia="Open Sans" w:hAnsi="Open Sans"/>
                <w:color w:val="ffffff"/>
                <w:sz w:val="2"/>
                <w:szCs w:val="2"/>
                <w:highlight w:val="cyan"/>
                <w:rtl w:val="0"/>
              </w:rPr>
              <w:t xml:space="preserve">{0&gt;</w:t>
            </w:r>
            <w:r w:rsidDel="00000000" w:rsidR="00000000" w:rsidRPr="00000000">
              <w:rPr>
                <w:rFonts w:ascii="Arimo" w:cs="Arimo" w:eastAsia="Arimo" w:hAnsi="Arimo"/>
                <w:highlight w:val="cyan"/>
                <w:rtl w:val="0"/>
              </w:rPr>
              <w:t xml:space="preserve">☐Oui ☐ Non</w:t>
            </w:r>
            <w:r w:rsidDel="00000000" w:rsidR="00000000" w:rsidRPr="00000000">
              <w:rPr>
                <w:rtl w:val="0"/>
              </w:rPr>
            </w:r>
          </w:p>
        </w:tc>
        <w:tc>
          <w:tcPr>
            <w:vAlign w:val="center"/>
          </w:tcPr>
          <w:p w:rsidR="00000000" w:rsidDel="00000000" w:rsidP="00000000" w:rsidRDefault="00000000" w:rsidRPr="00000000" w14:paraId="000001FD">
            <w:pPr>
              <w:jc w:val="both"/>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Donnez des détails sur les biens fournis, y compris les spécifications et la marque / le modèle proposés, le cas échéant</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1FE">
            <w:pPr>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shd w:fill="auto" w:val="clear"/>
            <w:vAlign w:val="center"/>
          </w:tcPr>
          <w:p w:rsidR="00000000" w:rsidDel="00000000" w:rsidP="00000000" w:rsidRDefault="00000000" w:rsidRPr="00000000" w14:paraId="000001FF">
            <w:pPr>
              <w:widowControl w:val="0"/>
              <w:ind w:left="180" w:right="180" w:firstLine="0"/>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ROULEAU COMPACTEUR</w:t>
            </w:r>
          </w:p>
          <w:p w:rsidR="00000000" w:rsidDel="00000000" w:rsidP="00000000" w:rsidRDefault="00000000" w:rsidRPr="00000000" w14:paraId="00000200">
            <w:pPr>
              <w:widowControl w:val="0"/>
              <w:ind w:left="180" w:right="180" w:firstLine="0"/>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201">
            <w:pPr>
              <w:widowControl w:val="0"/>
              <w:ind w:left="180" w:right="180" w:firstLine="0"/>
              <w:rPr>
                <w:rFonts w:ascii="Open Sans" w:cs="Open Sans" w:eastAsia="Open Sans" w:hAnsi="Open Sans"/>
                <w:sz w:val="6"/>
                <w:szCs w:val="6"/>
                <w:u w:val="single"/>
              </w:rPr>
            </w:pPr>
            <w:r w:rsidDel="00000000" w:rsidR="00000000" w:rsidRPr="00000000">
              <w:rPr>
                <w:rtl w:val="0"/>
              </w:rPr>
            </w:r>
          </w:p>
          <w:p w:rsidR="00000000" w:rsidDel="00000000" w:rsidP="00000000" w:rsidRDefault="00000000" w:rsidRPr="00000000" w14:paraId="00000202">
            <w:pPr>
              <w:widowControl w:val="0"/>
              <w:numPr>
                <w:ilvl w:val="0"/>
                <w:numId w:val="1"/>
              </w:numPr>
              <w:ind w:left="455" w:right="-90" w:hanging="360"/>
              <w:rPr>
                <w:rFonts w:ascii="Open Sans" w:cs="Open Sans" w:eastAsia="Open Sans" w:hAnsi="Open Sans"/>
              </w:rPr>
            </w:pPr>
            <w:r w:rsidDel="00000000" w:rsidR="00000000" w:rsidRPr="00000000">
              <w:rPr>
                <w:rFonts w:ascii="Open Sans" w:cs="Open Sans" w:eastAsia="Open Sans" w:hAnsi="Open Sans"/>
                <w:rtl w:val="0"/>
              </w:rPr>
              <w:t xml:space="preserve">Tambour Unique (Single drums);</w:t>
            </w:r>
          </w:p>
          <w:p w:rsidR="00000000" w:rsidDel="00000000" w:rsidP="00000000" w:rsidRDefault="00000000" w:rsidRPr="00000000" w14:paraId="00000203">
            <w:pPr>
              <w:widowControl w:val="0"/>
              <w:numPr>
                <w:ilvl w:val="0"/>
                <w:numId w:val="1"/>
              </w:numPr>
              <w:ind w:left="455" w:right="180" w:hanging="360"/>
              <w:rPr/>
            </w:pPr>
            <w:r w:rsidDel="00000000" w:rsidR="00000000" w:rsidRPr="00000000">
              <w:rPr>
                <w:rFonts w:ascii="Open Sans" w:cs="Open Sans" w:eastAsia="Open Sans" w:hAnsi="Open Sans"/>
                <w:rtl w:val="0"/>
              </w:rPr>
              <w:t xml:space="preserve">Minimum</w:t>
            </w:r>
            <w:r w:rsidDel="00000000" w:rsidR="00000000" w:rsidRPr="00000000">
              <w:rPr>
                <w:rFonts w:ascii="Open Sans" w:cs="Open Sans" w:eastAsia="Open Sans" w:hAnsi="Open Sans"/>
                <w:b w:val="1"/>
                <w:rtl w:val="0"/>
              </w:rPr>
              <w:t xml:space="preserve"> 10 Tonnes </w:t>
            </w:r>
            <w:r w:rsidDel="00000000" w:rsidR="00000000" w:rsidRPr="00000000">
              <w:rPr>
                <w:rFonts w:ascii="Open Sans" w:cs="Open Sans" w:eastAsia="Open Sans" w:hAnsi="Open Sans"/>
                <w:rtl w:val="0"/>
              </w:rPr>
              <w:t xml:space="preserve">de Force Centrifuge;</w:t>
            </w:r>
            <w:r w:rsidDel="00000000" w:rsidR="00000000" w:rsidRPr="00000000">
              <w:rPr>
                <w:rtl w:val="0"/>
              </w:rPr>
            </w:r>
          </w:p>
          <w:p w:rsidR="00000000" w:rsidDel="00000000" w:rsidP="00000000" w:rsidRDefault="00000000" w:rsidRPr="00000000" w14:paraId="00000204">
            <w:pPr>
              <w:widowControl w:val="0"/>
              <w:numPr>
                <w:ilvl w:val="0"/>
                <w:numId w:val="1"/>
              </w:numPr>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Modèle : CATERPILLAR ou tout modèle Équivalent;</w:t>
            </w:r>
          </w:p>
          <w:p w:rsidR="00000000" w:rsidDel="00000000" w:rsidP="00000000" w:rsidRDefault="00000000" w:rsidRPr="00000000" w14:paraId="00000205">
            <w:pPr>
              <w:widowControl w:val="0"/>
              <w:numPr>
                <w:ilvl w:val="0"/>
                <w:numId w:val="1"/>
              </w:numPr>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Année 2000 ou plus récent;</w:t>
            </w:r>
          </w:p>
          <w:p w:rsidR="00000000" w:rsidDel="00000000" w:rsidP="00000000" w:rsidRDefault="00000000" w:rsidRPr="00000000" w14:paraId="00000206">
            <w:pPr>
              <w:widowControl w:val="0"/>
              <w:numPr>
                <w:ilvl w:val="0"/>
                <w:numId w:val="1"/>
              </w:numPr>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Avec Opérateur; </w:t>
            </w:r>
          </w:p>
          <w:p w:rsidR="00000000" w:rsidDel="00000000" w:rsidP="00000000" w:rsidRDefault="00000000" w:rsidRPr="00000000" w14:paraId="00000207">
            <w:pPr>
              <w:widowControl w:val="0"/>
              <w:numPr>
                <w:ilvl w:val="0"/>
                <w:numId w:val="1"/>
              </w:numPr>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Commune : Bassin Bleu / Jean Rabel;</w:t>
            </w:r>
          </w:p>
          <w:p w:rsidR="00000000" w:rsidDel="00000000" w:rsidP="00000000" w:rsidRDefault="00000000" w:rsidRPr="00000000" w14:paraId="00000208">
            <w:pPr>
              <w:widowControl w:val="0"/>
              <w:numPr>
                <w:ilvl w:val="0"/>
                <w:numId w:val="1"/>
              </w:numPr>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Zones de livraison et Intervention : </w:t>
            </w:r>
            <w:r w:rsidDel="00000000" w:rsidR="00000000" w:rsidRPr="00000000">
              <w:rPr>
                <w:rFonts w:ascii="Open Sans" w:cs="Open Sans" w:eastAsia="Open Sans" w:hAnsi="Open Sans"/>
                <w:b w:val="1"/>
                <w:i w:val="1"/>
                <w:rtl w:val="0"/>
              </w:rPr>
              <w:t xml:space="preserve">Catabois (Maurasse/Desbois), Sauval Cantinette</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209">
            <w:pPr>
              <w:widowControl w:val="0"/>
              <w:numPr>
                <w:ilvl w:val="0"/>
                <w:numId w:val="1"/>
              </w:numPr>
              <w:spacing w:line="213" w:lineRule="auto"/>
              <w:ind w:left="455" w:right="-20" w:hanging="360"/>
              <w:rPr>
                <w:rFonts w:ascii="Open Sans" w:cs="Open Sans" w:eastAsia="Open Sans" w:hAnsi="Open Sans"/>
              </w:rPr>
            </w:pPr>
            <w:r w:rsidDel="00000000" w:rsidR="00000000" w:rsidRPr="00000000">
              <w:rPr>
                <w:rFonts w:ascii="Open Sans" w:cs="Open Sans" w:eastAsia="Open Sans" w:hAnsi="Open Sans"/>
                <w:rtl w:val="0"/>
              </w:rPr>
              <w:t xml:space="preserve">Nombre de jours: </w:t>
            </w:r>
            <w:r w:rsidDel="00000000" w:rsidR="00000000" w:rsidRPr="00000000">
              <w:rPr>
                <w:rFonts w:ascii="Open Sans" w:cs="Open Sans" w:eastAsia="Open Sans" w:hAnsi="Open Sans"/>
                <w:b w:val="1"/>
                <w:rtl w:val="0"/>
              </w:rPr>
              <w:t xml:space="preserve">10 jours (Bombardopolis);</w:t>
            </w:r>
            <w:r w:rsidDel="00000000" w:rsidR="00000000" w:rsidRPr="00000000">
              <w:rPr>
                <w:rtl w:val="0"/>
              </w:rPr>
            </w:r>
          </w:p>
          <w:p w:rsidR="00000000" w:rsidDel="00000000" w:rsidP="00000000" w:rsidRDefault="00000000" w:rsidRPr="00000000" w14:paraId="0000020A">
            <w:pPr>
              <w:widowControl w:val="0"/>
              <w:numPr>
                <w:ilvl w:val="0"/>
                <w:numId w:val="1"/>
              </w:numPr>
              <w:spacing w:line="213" w:lineRule="auto"/>
              <w:ind w:left="455" w:right="-20" w:hanging="360"/>
              <w:rPr>
                <w:rFonts w:ascii="Open Sans" w:cs="Open Sans" w:eastAsia="Open Sans" w:hAnsi="Open Sans"/>
              </w:rPr>
            </w:pPr>
            <w:r w:rsidDel="00000000" w:rsidR="00000000" w:rsidRPr="00000000">
              <w:rPr>
                <w:rFonts w:ascii="Open Sans" w:cs="Open Sans" w:eastAsia="Open Sans" w:hAnsi="Open Sans"/>
                <w:rtl w:val="0"/>
              </w:rPr>
              <w:t xml:space="preserve">Nombre de jours: </w:t>
            </w:r>
            <w:r w:rsidDel="00000000" w:rsidR="00000000" w:rsidRPr="00000000">
              <w:rPr>
                <w:rFonts w:ascii="Open Sans" w:cs="Open Sans" w:eastAsia="Open Sans" w:hAnsi="Open Sans"/>
                <w:b w:val="1"/>
                <w:rtl w:val="0"/>
              </w:rPr>
              <w:t xml:space="preserve">40 jours (Baie de Henne);</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20B">
            <w:pPr>
              <w:widowControl w:val="0"/>
              <w:numPr>
                <w:ilvl w:val="0"/>
                <w:numId w:val="1"/>
              </w:numPr>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La livraison du matériel sur le site de travail est à la charge du fournisseur;</w:t>
            </w:r>
          </w:p>
          <w:p w:rsidR="00000000" w:rsidDel="00000000" w:rsidP="00000000" w:rsidRDefault="00000000" w:rsidRPr="00000000" w14:paraId="0000020C">
            <w:pPr>
              <w:widowControl w:val="0"/>
              <w:numPr>
                <w:ilvl w:val="0"/>
                <w:numId w:val="1"/>
              </w:numPr>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Les pannes éventuelles et la maintenance préventive sont à la charge du fournisseur; </w:t>
            </w:r>
          </w:p>
          <w:p w:rsidR="00000000" w:rsidDel="00000000" w:rsidP="00000000" w:rsidRDefault="00000000" w:rsidRPr="00000000" w14:paraId="0000020D">
            <w:pPr>
              <w:widowControl w:val="0"/>
              <w:numPr>
                <w:ilvl w:val="0"/>
                <w:numId w:val="1"/>
              </w:numPr>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Horaire : Lundi au Samedi à raison de 8 heures de travail par jour (heure de lunch non incluse);</w:t>
            </w:r>
          </w:p>
          <w:p w:rsidR="00000000" w:rsidDel="00000000" w:rsidP="00000000" w:rsidRDefault="00000000" w:rsidRPr="00000000" w14:paraId="0000020E">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 La fourniture du carburant sera à la charge du fournisseur.</w:t>
            </w:r>
          </w:p>
        </w:tc>
        <w:tc>
          <w:tcPr>
            <w:vAlign w:val="center"/>
          </w:tcPr>
          <w:p w:rsidR="00000000" w:rsidDel="00000000" w:rsidP="00000000" w:rsidRDefault="00000000" w:rsidRPr="00000000" w14:paraId="0000020F">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210">
            <w:pPr>
              <w:jc w:val="center"/>
              <w:rPr>
                <w:rFonts w:ascii="Open Sans" w:cs="Open Sans" w:eastAsia="Open Sans" w:hAnsi="Open Sans"/>
              </w:rPr>
            </w:pPr>
            <w:r w:rsidDel="00000000" w:rsidR="00000000" w:rsidRPr="00000000">
              <w:rPr>
                <w:rFonts w:ascii="Open Sans" w:cs="Open Sans" w:eastAsia="Open Sans" w:hAnsi="Open Sans"/>
                <w:color w:val="ffffff"/>
                <w:sz w:val="2"/>
                <w:szCs w:val="2"/>
                <w:highlight w:val="cyan"/>
                <w:rtl w:val="0"/>
              </w:rPr>
              <w:t xml:space="preserve">{0&gt;</w:t>
            </w:r>
            <w:r w:rsidDel="00000000" w:rsidR="00000000" w:rsidRPr="00000000">
              <w:rPr>
                <w:rFonts w:ascii="Arimo" w:cs="Arimo" w:eastAsia="Arimo" w:hAnsi="Arimo"/>
                <w:highlight w:val="cyan"/>
                <w:rtl w:val="0"/>
              </w:rPr>
              <w:t xml:space="preserve">☐Oui ☐ Non</w:t>
            </w:r>
            <w:r w:rsidDel="00000000" w:rsidR="00000000" w:rsidRPr="00000000">
              <w:rPr>
                <w:rtl w:val="0"/>
              </w:rPr>
            </w:r>
          </w:p>
        </w:tc>
        <w:tc>
          <w:tcPr>
            <w:vAlign w:val="center"/>
          </w:tcPr>
          <w:p w:rsidR="00000000" w:rsidDel="00000000" w:rsidP="00000000" w:rsidRDefault="00000000" w:rsidRPr="00000000" w14:paraId="00000211">
            <w:pPr>
              <w:jc w:val="both"/>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Donnez des détails sur les biens fournis, y compris les spécifications et la marque / le modèle proposés, le cas échéant</w:t>
            </w:r>
            <w:r w:rsidDel="00000000" w:rsidR="00000000" w:rsidRPr="00000000">
              <w:rPr>
                <w:rtl w:val="0"/>
              </w:rPr>
            </w:r>
          </w:p>
        </w:tc>
      </w:tr>
    </w:tbl>
    <w:p w:rsidR="00000000" w:rsidDel="00000000" w:rsidP="00000000" w:rsidRDefault="00000000" w:rsidRPr="00000000" w14:paraId="00000212">
      <w:pPr>
        <w:ind w:right="-318"/>
        <w:jc w:val="both"/>
        <w:rPr>
          <w:rFonts w:ascii="Open Sans" w:cs="Open Sans" w:eastAsia="Open Sans" w:hAnsi="Open Sans"/>
          <w:b w:val="1"/>
        </w:rPr>
        <w:sectPr>
          <w:type w:val="nextPage"/>
          <w:pgSz w:h="16839" w:w="11907" w:orient="portrait"/>
          <w:pgMar w:bottom="1440" w:top="1440" w:left="1077" w:right="1077" w:header="720" w:footer="720"/>
        </w:sectPr>
      </w:pPr>
      <w:r w:rsidDel="00000000" w:rsidR="00000000" w:rsidRPr="00000000">
        <w:rPr>
          <w:rtl w:val="0"/>
        </w:rPr>
      </w:r>
    </w:p>
    <w:p w:rsidR="00000000" w:rsidDel="00000000" w:rsidP="00000000" w:rsidRDefault="00000000" w:rsidRPr="00000000" w14:paraId="00000213">
      <w:pPr>
        <w:keepNext w:val="1"/>
        <w:keepLines w:val="1"/>
        <w:spacing w:after="12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Annexe C : Formulaire de proposition technique</w:t>
      </w:r>
    </w:p>
    <w:p w:rsidR="00000000" w:rsidDel="00000000" w:rsidP="00000000" w:rsidRDefault="00000000" w:rsidRPr="00000000" w14:paraId="00000214">
      <w:pPr>
        <w:keepNext w:val="1"/>
        <w:keepLines w:val="1"/>
        <w:spacing w:after="12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15">
      <w:pPr>
        <w:pageBreakBefore w:val="0"/>
        <w:ind w:right="-318"/>
        <w:jc w:val="center"/>
        <w:rPr>
          <w:rFonts w:ascii="Open Sans" w:cs="Open Sans" w:eastAsia="Open Sans" w:hAnsi="Open Sans"/>
          <w:b w:val="1"/>
        </w:rPr>
      </w:pPr>
      <w:r w:rsidDel="00000000" w:rsidR="00000000" w:rsidRPr="00000000">
        <w:rPr>
          <w:rFonts w:ascii="Open Sans" w:cs="Open Sans" w:eastAsia="Open Sans" w:hAnsi="Open Sans"/>
          <w:b w:val="1"/>
          <w:color w:val="ff0000"/>
          <w:sz w:val="24"/>
          <w:szCs w:val="24"/>
          <w:rtl w:val="0"/>
        </w:rPr>
        <w:t xml:space="preserve">LOT 3 - BOMBARDOPOLIS / BAIE DE HENNE</w:t>
      </w:r>
      <w:r w:rsidDel="00000000" w:rsidR="00000000" w:rsidRPr="00000000">
        <w:rPr>
          <w:rtl w:val="0"/>
        </w:rPr>
      </w:r>
    </w:p>
    <w:p w:rsidR="00000000" w:rsidDel="00000000" w:rsidP="00000000" w:rsidRDefault="00000000" w:rsidRPr="00000000" w14:paraId="00000216">
      <w:pPr>
        <w:rPr>
          <w:rFonts w:ascii="Open Sans" w:cs="Open Sans" w:eastAsia="Open Sans" w:hAnsi="Open Sans"/>
          <w:b w:val="1"/>
        </w:rPr>
      </w:pPr>
      <w:r w:rsidDel="00000000" w:rsidR="00000000" w:rsidRPr="00000000">
        <w:rPr>
          <w:rtl w:val="0"/>
        </w:rPr>
      </w:r>
    </w:p>
    <w:tbl>
      <w:tblPr>
        <w:tblStyle w:val="Table9"/>
        <w:tblW w:w="1009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0"/>
        <w:gridCol w:w="3840"/>
        <w:gridCol w:w="705"/>
        <w:gridCol w:w="2115"/>
        <w:gridCol w:w="2625"/>
        <w:tblGridChange w:id="0">
          <w:tblGrid>
            <w:gridCol w:w="810"/>
            <w:gridCol w:w="3840"/>
            <w:gridCol w:w="705"/>
            <w:gridCol w:w="2115"/>
            <w:gridCol w:w="262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21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Nº du produit</w:t>
            </w:r>
          </w:p>
        </w:tc>
        <w:tc>
          <w:tcPr>
            <w:shd w:fill="d9d9d9" w:val="clear"/>
            <w:vAlign w:val="center"/>
          </w:tcPr>
          <w:p w:rsidR="00000000" w:rsidDel="00000000" w:rsidP="00000000" w:rsidRDefault="00000000" w:rsidRPr="00000000" w14:paraId="0000021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Exigences techniques minimales de l’UNOPS</w:t>
            </w:r>
          </w:p>
        </w:tc>
        <w:tc>
          <w:tcPr>
            <w:shd w:fill="d9d9d9" w:val="clear"/>
            <w:vAlign w:val="center"/>
          </w:tcPr>
          <w:p w:rsidR="00000000" w:rsidDel="00000000" w:rsidP="00000000" w:rsidRDefault="00000000" w:rsidRPr="00000000" w14:paraId="0000021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Qté</w:t>
            </w:r>
          </w:p>
        </w:tc>
        <w:tc>
          <w:tcPr>
            <w:shd w:fill="d9d9d9" w:val="clear"/>
            <w:vAlign w:val="center"/>
          </w:tcPr>
          <w:p w:rsidR="00000000" w:rsidDel="00000000" w:rsidP="00000000" w:rsidRDefault="00000000" w:rsidRPr="00000000" w14:paraId="0000021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Est-ce que la cotation est conforme?</w:t>
            </w:r>
          </w:p>
          <w:p w:rsidR="00000000" w:rsidDel="00000000" w:rsidP="00000000" w:rsidRDefault="00000000" w:rsidRPr="00000000" w14:paraId="0000021B">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A compléter par le soumissionnaire</w:t>
            </w:r>
            <w:r w:rsidDel="00000000" w:rsidR="00000000" w:rsidRPr="00000000">
              <w:rPr>
                <w:rtl w:val="0"/>
              </w:rPr>
            </w:r>
          </w:p>
        </w:tc>
        <w:tc>
          <w:tcPr>
            <w:shd w:fill="d9d9d9" w:val="clear"/>
            <w:vAlign w:val="center"/>
          </w:tcPr>
          <w:p w:rsidR="00000000" w:rsidDel="00000000" w:rsidP="00000000" w:rsidRDefault="00000000" w:rsidRPr="00000000" w14:paraId="0000021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Détails sur les biens fournis. </w:t>
            </w:r>
            <w:r w:rsidDel="00000000" w:rsidR="00000000" w:rsidRPr="00000000">
              <w:rPr>
                <w:rFonts w:ascii="Open Sans" w:cs="Open Sans" w:eastAsia="Open Sans" w:hAnsi="Open Sans"/>
                <w:rtl w:val="0"/>
              </w:rPr>
              <w:t xml:space="preserve">A compléter par le soumissionnaire</w:t>
            </w:r>
            <w:r w:rsidDel="00000000" w:rsidR="00000000" w:rsidRPr="00000000">
              <w:rPr>
                <w:rtl w:val="0"/>
              </w:rPr>
            </w:r>
          </w:p>
        </w:tc>
      </w:tr>
      <w:tr>
        <w:trPr>
          <w:cantSplit w:val="0"/>
          <w:trHeight w:val="200" w:hRule="atLeast"/>
          <w:tblHeader w:val="0"/>
        </w:trPr>
        <w:tc>
          <w:tcPr>
            <w:gridSpan w:val="5"/>
            <w:vAlign w:val="center"/>
          </w:tcPr>
          <w:p w:rsidR="00000000" w:rsidDel="00000000" w:rsidP="00000000" w:rsidRDefault="00000000" w:rsidRPr="00000000" w14:paraId="0000021D">
            <w:pPr>
              <w:jc w:val="center"/>
              <w:rPr>
                <w:rFonts w:ascii="Open Sans" w:cs="Open Sans" w:eastAsia="Open Sans" w:hAnsi="Open Sans"/>
                <w:b w:val="1"/>
                <w:sz w:val="22"/>
                <w:szCs w:val="22"/>
                <w:shd w:fill="c9daf8" w:val="clear"/>
              </w:rPr>
            </w:pPr>
            <w:r w:rsidDel="00000000" w:rsidR="00000000" w:rsidRPr="00000000">
              <w:rPr>
                <w:rFonts w:ascii="Open Sans" w:cs="Open Sans" w:eastAsia="Open Sans" w:hAnsi="Open Sans"/>
                <w:b w:val="1"/>
                <w:sz w:val="22"/>
                <w:szCs w:val="22"/>
                <w:shd w:fill="c9daf8" w:val="clear"/>
                <w:rtl w:val="0"/>
              </w:rPr>
              <w:t xml:space="preserve">LOT 3 - </w:t>
            </w:r>
            <w:r w:rsidDel="00000000" w:rsidR="00000000" w:rsidRPr="00000000">
              <w:rPr>
                <w:rFonts w:ascii="Open Sans" w:cs="Open Sans" w:eastAsia="Open Sans" w:hAnsi="Open Sans"/>
                <w:b w:val="1"/>
                <w:sz w:val="22"/>
                <w:szCs w:val="22"/>
                <w:u w:val="single"/>
                <w:shd w:fill="c9daf8" w:val="clear"/>
                <w:rtl w:val="0"/>
              </w:rPr>
              <w:t xml:space="preserve">BASSIN BLEU / JEAN RABEL</w:t>
            </w:r>
            <w:r w:rsidDel="00000000" w:rsidR="00000000" w:rsidRPr="00000000">
              <w:rPr>
                <w:rtl w:val="0"/>
              </w:rPr>
            </w:r>
          </w:p>
        </w:tc>
      </w:tr>
      <w:tr>
        <w:trPr>
          <w:cantSplit w:val="0"/>
          <w:trHeight w:val="200" w:hRule="atLeast"/>
          <w:tblHeader w:val="0"/>
        </w:trPr>
        <w:tc>
          <w:tcPr>
            <w:vMerge w:val="restart"/>
            <w:vAlign w:val="center"/>
          </w:tcPr>
          <w:p w:rsidR="00000000" w:rsidDel="00000000" w:rsidP="00000000" w:rsidRDefault="00000000" w:rsidRPr="00000000" w14:paraId="00000222">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Merge w:val="restart"/>
            <w:tcBorders>
              <w:bottom w:color="000000" w:space="0" w:sz="4" w:val="single"/>
            </w:tcBorders>
            <w:shd w:fill="auto" w:val="clear"/>
            <w:vAlign w:val="center"/>
          </w:tcPr>
          <w:p w:rsidR="00000000" w:rsidDel="00000000" w:rsidP="00000000" w:rsidRDefault="00000000" w:rsidRPr="00000000" w14:paraId="00000223">
            <w:pPr>
              <w:widowControl w:val="0"/>
              <w:spacing w:line="213" w:lineRule="auto"/>
              <w:ind w:left="180" w:right="180" w:firstLine="0"/>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DOZER D8</w:t>
            </w:r>
          </w:p>
          <w:p w:rsidR="00000000" w:rsidDel="00000000" w:rsidP="00000000" w:rsidRDefault="00000000" w:rsidRPr="00000000" w14:paraId="00000224">
            <w:pPr>
              <w:widowControl w:val="0"/>
              <w:spacing w:line="213" w:lineRule="auto"/>
              <w:ind w:left="180" w:right="180" w:firstLine="0"/>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225">
            <w:pPr>
              <w:widowControl w:val="0"/>
              <w:numPr>
                <w:ilvl w:val="0"/>
                <w:numId w:val="1"/>
              </w:numPr>
              <w:spacing w:line="213" w:lineRule="auto"/>
              <w:ind w:left="455" w:right="80" w:hanging="360"/>
              <w:rPr>
                <w:rFonts w:ascii="Open Sans" w:cs="Open Sans" w:eastAsia="Open Sans" w:hAnsi="Open Sans"/>
              </w:rPr>
            </w:pPr>
            <w:r w:rsidDel="00000000" w:rsidR="00000000" w:rsidRPr="00000000">
              <w:rPr>
                <w:rFonts w:ascii="Open Sans" w:cs="Open Sans" w:eastAsia="Open Sans" w:hAnsi="Open Sans"/>
                <w:rtl w:val="0"/>
              </w:rPr>
              <w:t xml:space="preserve">Modèle : DOZER D8, CATERPILLAR ou tout modèle équivalent;</w:t>
            </w:r>
          </w:p>
          <w:p w:rsidR="00000000" w:rsidDel="00000000" w:rsidP="00000000" w:rsidRDefault="00000000" w:rsidRPr="00000000" w14:paraId="00000226">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Année 2000 à date;</w:t>
            </w:r>
          </w:p>
          <w:p w:rsidR="00000000" w:rsidDel="00000000" w:rsidP="00000000" w:rsidRDefault="00000000" w:rsidRPr="00000000" w14:paraId="00000227">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Avec Opérateur ;</w:t>
            </w:r>
          </w:p>
          <w:p w:rsidR="00000000" w:rsidDel="00000000" w:rsidP="00000000" w:rsidRDefault="00000000" w:rsidRPr="00000000" w14:paraId="00000228">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Commune : Bassin Bleu / Jean Rabel;</w:t>
            </w:r>
          </w:p>
          <w:p w:rsidR="00000000" w:rsidDel="00000000" w:rsidP="00000000" w:rsidRDefault="00000000" w:rsidRPr="00000000" w14:paraId="00000229">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Nombre de jours: </w:t>
            </w:r>
            <w:r w:rsidDel="00000000" w:rsidR="00000000" w:rsidRPr="00000000">
              <w:rPr>
                <w:rFonts w:ascii="Open Sans" w:cs="Open Sans" w:eastAsia="Open Sans" w:hAnsi="Open Sans"/>
                <w:b w:val="1"/>
                <w:rtl w:val="0"/>
              </w:rPr>
              <w:t xml:space="preserve">7 jours (Bombardopolis);</w:t>
            </w:r>
            <w:r w:rsidDel="00000000" w:rsidR="00000000" w:rsidRPr="00000000">
              <w:rPr>
                <w:rtl w:val="0"/>
              </w:rPr>
            </w:r>
          </w:p>
          <w:p w:rsidR="00000000" w:rsidDel="00000000" w:rsidP="00000000" w:rsidRDefault="00000000" w:rsidRPr="00000000" w14:paraId="0000022A">
            <w:pPr>
              <w:widowControl w:val="0"/>
              <w:numPr>
                <w:ilvl w:val="0"/>
                <w:numId w:val="1"/>
              </w:numPr>
              <w:spacing w:line="213" w:lineRule="auto"/>
              <w:ind w:left="455" w:right="180" w:hanging="360"/>
              <w:rPr>
                <w:rFonts w:ascii="Open Sans" w:cs="Open Sans" w:eastAsia="Open Sans" w:hAnsi="Open Sans"/>
                <w:b w:val="1"/>
                <w:u w:val="none"/>
              </w:rPr>
            </w:pPr>
            <w:r w:rsidDel="00000000" w:rsidR="00000000" w:rsidRPr="00000000">
              <w:rPr>
                <w:rFonts w:ascii="Open Sans" w:cs="Open Sans" w:eastAsia="Open Sans" w:hAnsi="Open Sans"/>
                <w:rtl w:val="0"/>
              </w:rPr>
              <w:t xml:space="preserve">Nombre de jours:</w:t>
            </w:r>
            <w:r w:rsidDel="00000000" w:rsidR="00000000" w:rsidRPr="00000000">
              <w:rPr>
                <w:rFonts w:ascii="Open Sans" w:cs="Open Sans" w:eastAsia="Open Sans" w:hAnsi="Open Sans"/>
                <w:b w:val="1"/>
                <w:rtl w:val="0"/>
              </w:rPr>
              <w:t xml:space="preserve"> 15 jours (Baie de Henne)</w:t>
            </w:r>
            <w:r w:rsidDel="00000000" w:rsidR="00000000" w:rsidRPr="00000000">
              <w:rPr>
                <w:rtl w:val="0"/>
              </w:rPr>
            </w:r>
          </w:p>
          <w:p w:rsidR="00000000" w:rsidDel="00000000" w:rsidP="00000000" w:rsidRDefault="00000000" w:rsidRPr="00000000" w14:paraId="0000022B">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Zones de livraison et Intervention : </w:t>
            </w:r>
            <w:r w:rsidDel="00000000" w:rsidR="00000000" w:rsidRPr="00000000">
              <w:rPr>
                <w:rFonts w:ascii="Open Sans" w:cs="Open Sans" w:eastAsia="Open Sans" w:hAnsi="Open Sans"/>
                <w:b w:val="1"/>
                <w:i w:val="1"/>
                <w:rtl w:val="0"/>
              </w:rPr>
              <w:t xml:space="preserve">Catabois (Maurasse/Desbois), Sauval Cantinette</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22C">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La livraison du matériel sur le site de travail est à la charge du fournisseur ;</w:t>
            </w:r>
          </w:p>
          <w:p w:rsidR="00000000" w:rsidDel="00000000" w:rsidP="00000000" w:rsidRDefault="00000000" w:rsidRPr="00000000" w14:paraId="0000022D">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Les pannes éventuelles et la maintenance préventive sont à la charge du fournisseur </w:t>
            </w:r>
          </w:p>
          <w:p w:rsidR="00000000" w:rsidDel="00000000" w:rsidP="00000000" w:rsidRDefault="00000000" w:rsidRPr="00000000" w14:paraId="0000022E">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Horaire : Lundi au Samedi à raison de 8 heures de travail par jour (heure de lunch non incluse). </w:t>
            </w:r>
          </w:p>
          <w:p w:rsidR="00000000" w:rsidDel="00000000" w:rsidP="00000000" w:rsidRDefault="00000000" w:rsidRPr="00000000" w14:paraId="0000022F">
            <w:pPr>
              <w:widowControl w:val="0"/>
              <w:numPr>
                <w:ilvl w:val="0"/>
                <w:numId w:val="1"/>
              </w:numPr>
              <w:spacing w:line="213" w:lineRule="auto"/>
              <w:ind w:left="455" w:right="180" w:hanging="360"/>
              <w:rPr>
                <w:rFonts w:ascii="Open Sans" w:cs="Open Sans" w:eastAsia="Open Sans" w:hAnsi="Open Sans"/>
              </w:rPr>
            </w:pPr>
            <w:r w:rsidDel="00000000" w:rsidR="00000000" w:rsidRPr="00000000">
              <w:rPr>
                <w:rFonts w:ascii="Open Sans" w:cs="Open Sans" w:eastAsia="Open Sans" w:hAnsi="Open Sans"/>
                <w:rtl w:val="0"/>
              </w:rPr>
              <w:t xml:space="preserve">La fourniture du carburant sera à la charge du fournisseur</w:t>
            </w:r>
          </w:p>
        </w:tc>
        <w:tc>
          <w:tcPr>
            <w:vMerge w:val="restart"/>
            <w:vAlign w:val="center"/>
          </w:tcPr>
          <w:p w:rsidR="00000000" w:rsidDel="00000000" w:rsidP="00000000" w:rsidRDefault="00000000" w:rsidRPr="00000000" w14:paraId="00000230">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Merge w:val="restart"/>
            <w:vAlign w:val="center"/>
          </w:tcPr>
          <w:p w:rsidR="00000000" w:rsidDel="00000000" w:rsidP="00000000" w:rsidRDefault="00000000" w:rsidRPr="00000000" w14:paraId="00000231">
            <w:pPr>
              <w:jc w:val="center"/>
              <w:rPr>
                <w:rFonts w:ascii="Open Sans" w:cs="Open Sans" w:eastAsia="Open Sans" w:hAnsi="Open Sans"/>
              </w:rPr>
            </w:pPr>
            <w:r w:rsidDel="00000000" w:rsidR="00000000" w:rsidRPr="00000000">
              <w:rPr>
                <w:rFonts w:ascii="Open Sans" w:cs="Open Sans" w:eastAsia="Open Sans" w:hAnsi="Open Sans"/>
                <w:color w:val="ffffff"/>
                <w:sz w:val="2"/>
                <w:szCs w:val="2"/>
                <w:highlight w:val="cyan"/>
                <w:rtl w:val="0"/>
              </w:rPr>
              <w:t xml:space="preserve">{0&gt;</w:t>
            </w:r>
            <w:r w:rsidDel="00000000" w:rsidR="00000000" w:rsidRPr="00000000">
              <w:rPr>
                <w:rFonts w:ascii="Arimo" w:cs="Arimo" w:eastAsia="Arimo" w:hAnsi="Arimo"/>
                <w:highlight w:val="cyan"/>
                <w:rtl w:val="0"/>
              </w:rPr>
              <w:t xml:space="preserve">☐Oui ☐ Non</w:t>
            </w:r>
            <w:r w:rsidDel="00000000" w:rsidR="00000000" w:rsidRPr="00000000">
              <w:rPr>
                <w:rtl w:val="0"/>
              </w:rPr>
            </w:r>
          </w:p>
        </w:tc>
        <w:tc>
          <w:tcPr>
            <w:vMerge w:val="restart"/>
            <w:vAlign w:val="center"/>
          </w:tcPr>
          <w:p w:rsidR="00000000" w:rsidDel="00000000" w:rsidP="00000000" w:rsidRDefault="00000000" w:rsidRPr="00000000" w14:paraId="00000232">
            <w:pPr>
              <w:jc w:val="both"/>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Donnez des détails sur les biens fournis, y compris les spécifications et la marque / le modèle proposés, le cas échéant</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2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Merge w:val="continue"/>
            <w:tcBorders>
              <w:bottom w:color="000000" w:space="0" w:sz="4" w:val="single"/>
            </w:tcBorders>
            <w:shd w:fill="auto" w:val="clear"/>
            <w:vAlign w:val="center"/>
          </w:tcPr>
          <w:p w:rsidR="00000000" w:rsidDel="00000000" w:rsidP="00000000" w:rsidRDefault="00000000" w:rsidRPr="00000000" w14:paraId="000002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Merge w:val="continue"/>
            <w:vAlign w:val="center"/>
          </w:tcPr>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Merge w:val="continue"/>
            <w:vAlign w:val="center"/>
          </w:tcPr>
          <w:p w:rsidR="00000000" w:rsidDel="00000000" w:rsidP="00000000" w:rsidRDefault="00000000" w:rsidRPr="00000000" w14:paraId="000002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Merge w:val="continue"/>
            <w:vAlign w:val="center"/>
          </w:tcPr>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r>
    </w:tbl>
    <w:p w:rsidR="00000000" w:rsidDel="00000000" w:rsidP="00000000" w:rsidRDefault="00000000" w:rsidRPr="00000000" w14:paraId="00000238">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39">
      <w:pPr>
        <w:pageBreakBefore w:val="0"/>
        <w:ind w:right="-318"/>
        <w:jc w:val="both"/>
        <w:rPr>
          <w:rFonts w:ascii="Open Sans" w:cs="Open Sans" w:eastAsia="Open Sans" w:hAnsi="Open Sans"/>
          <w:b w:val="1"/>
        </w:rPr>
        <w:sectPr>
          <w:type w:val="nextPage"/>
          <w:pgSz w:h="16839" w:w="11907" w:orient="portrait"/>
          <w:pgMar w:bottom="1440" w:top="1440" w:left="1077" w:right="1077" w:header="720" w:footer="720"/>
        </w:sectPr>
      </w:pPr>
      <w:r w:rsidDel="00000000" w:rsidR="00000000" w:rsidRPr="00000000">
        <w:rPr>
          <w:rtl w:val="0"/>
        </w:rPr>
      </w:r>
    </w:p>
    <w:p w:rsidR="00000000" w:rsidDel="00000000" w:rsidP="00000000" w:rsidRDefault="00000000" w:rsidRPr="00000000" w14:paraId="0000023A">
      <w:pPr>
        <w:keepNext w:val="1"/>
        <w:keepLines w:val="1"/>
        <w:spacing w:after="12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Annexe C : Formulaire de proposition technique</w:t>
      </w:r>
    </w:p>
    <w:p w:rsidR="00000000" w:rsidDel="00000000" w:rsidP="00000000" w:rsidRDefault="00000000" w:rsidRPr="00000000" w14:paraId="0000023B">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3C">
      <w:pPr>
        <w:pageBreakBefore w:val="0"/>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Exigences de livraison </w:t>
      </w:r>
      <w:r w:rsidDel="00000000" w:rsidR="00000000" w:rsidRPr="00000000">
        <w:rPr>
          <w:rFonts w:ascii="Open Sans" w:cs="Open Sans" w:eastAsia="Open Sans" w:hAnsi="Open Sans"/>
          <w:b w:val="1"/>
          <w:color w:val="000000"/>
          <w:rtl w:val="0"/>
        </w:rPr>
        <w:t xml:space="preserve">– T</w:t>
      </w:r>
      <w:r w:rsidDel="00000000" w:rsidR="00000000" w:rsidRPr="00000000">
        <w:rPr>
          <w:rFonts w:ascii="Open Sans" w:cs="Open Sans" w:eastAsia="Open Sans" w:hAnsi="Open Sans"/>
          <w:b w:val="1"/>
          <w:rtl w:val="0"/>
        </w:rPr>
        <w:t xml:space="preserve">ableaux comparatif de données</w:t>
      </w:r>
    </w:p>
    <w:p w:rsidR="00000000" w:rsidDel="00000000" w:rsidP="00000000" w:rsidRDefault="00000000" w:rsidRPr="00000000" w14:paraId="0000023D">
      <w:pPr>
        <w:ind w:left="720" w:firstLine="0"/>
        <w:rPr>
          <w:b w:val="1"/>
        </w:rPr>
      </w:pPr>
      <w:r w:rsidDel="00000000" w:rsidR="00000000" w:rsidRPr="00000000">
        <w:rPr>
          <w:rtl w:val="0"/>
        </w:rPr>
      </w:r>
    </w:p>
    <w:tbl>
      <w:tblPr>
        <w:tblStyle w:val="Table10"/>
        <w:tblW w:w="9360.0" w:type="dxa"/>
        <w:jc w:val="left"/>
        <w:tblInd w:w="8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350"/>
        <w:gridCol w:w="3690"/>
        <w:gridCol w:w="1890"/>
        <w:gridCol w:w="2430"/>
        <w:tblGridChange w:id="0">
          <w:tblGrid>
            <w:gridCol w:w="1350"/>
            <w:gridCol w:w="3690"/>
            <w:gridCol w:w="1890"/>
            <w:gridCol w:w="2430"/>
          </w:tblGrid>
        </w:tblGridChange>
      </w:tblGrid>
      <w:tr>
        <w:trPr>
          <w:cantSplit w:val="0"/>
          <w:trHeight w:val="306"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3E">
            <w:pPr>
              <w:widowControl w:val="0"/>
              <w:jc w:val="center"/>
              <w:rPr>
                <w:b w:val="1"/>
              </w:rPr>
            </w:pPr>
            <w:r w:rsidDel="00000000" w:rsidR="00000000" w:rsidRPr="00000000">
              <w:rPr>
                <w:b w:val="1"/>
                <w:rtl w:val="0"/>
              </w:rPr>
              <w:t xml:space="preserve">Exigences de l’UNOPS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40">
            <w:pPr>
              <w:widowControl w:val="0"/>
              <w:jc w:val="center"/>
              <w:rPr>
                <w:b w:val="1"/>
              </w:rPr>
            </w:pPr>
            <w:r w:rsidDel="00000000" w:rsidR="00000000" w:rsidRPr="00000000">
              <w:rPr>
                <w:b w:val="1"/>
                <w:rtl w:val="0"/>
              </w:rPr>
              <w:t xml:space="preserve">L’offre est-elle conforme? </w:t>
            </w:r>
          </w:p>
          <w:p w:rsidR="00000000" w:rsidDel="00000000" w:rsidP="00000000" w:rsidRDefault="00000000" w:rsidRPr="00000000" w14:paraId="00000241">
            <w:pPr>
              <w:widowControl w:val="0"/>
              <w:jc w:val="center"/>
              <w:rPr>
                <w:b w:val="1"/>
              </w:rPr>
            </w:pPr>
            <w:r w:rsidDel="00000000" w:rsidR="00000000" w:rsidRPr="00000000">
              <w:rPr>
                <w:rtl w:val="0"/>
              </w:rPr>
              <w:t xml:space="preserve">A compléter par le soumissionnaire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42">
            <w:pPr>
              <w:widowControl w:val="0"/>
              <w:jc w:val="center"/>
              <w:rPr>
                <w:b w:val="1"/>
              </w:rPr>
            </w:pPr>
            <w:r w:rsidDel="00000000" w:rsidR="00000000" w:rsidRPr="00000000">
              <w:rPr>
                <w:b w:val="1"/>
                <w:rtl w:val="0"/>
              </w:rPr>
              <w:t xml:space="preserve">Détails </w:t>
            </w:r>
          </w:p>
          <w:p w:rsidR="00000000" w:rsidDel="00000000" w:rsidP="00000000" w:rsidRDefault="00000000" w:rsidRPr="00000000" w14:paraId="00000243">
            <w:pPr>
              <w:widowControl w:val="0"/>
              <w:jc w:val="center"/>
              <w:rPr>
                <w:b w:val="1"/>
              </w:rPr>
            </w:pPr>
            <w:r w:rsidDel="00000000" w:rsidR="00000000" w:rsidRPr="00000000">
              <w:rPr>
                <w:rtl w:val="0"/>
              </w:rPr>
              <w:t xml:space="preserve">À compléter par le soumissionnaire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44">
            <w:pPr>
              <w:rPr>
                <w:rFonts w:ascii="Open Sans" w:cs="Open Sans" w:eastAsia="Open Sans" w:hAnsi="Open Sans"/>
                <w:b w:val="1"/>
              </w:rPr>
            </w:pPr>
            <w:r w:rsidDel="00000000" w:rsidR="00000000" w:rsidRPr="00000000">
              <w:rPr>
                <w:rFonts w:ascii="Open Sans" w:cs="Open Sans" w:eastAsia="Open Sans" w:hAnsi="Open Sans"/>
                <w:b w:val="1"/>
                <w:rtl w:val="0"/>
              </w:rPr>
              <w:t xml:space="preserve">Délai de livraison</w:t>
            </w:r>
          </w:p>
        </w:tc>
        <w:tc>
          <w:tcPr>
            <w:vAlign w:val="center"/>
          </w:tcPr>
          <w:p w:rsidR="00000000" w:rsidDel="00000000" w:rsidP="00000000" w:rsidRDefault="00000000" w:rsidRPr="00000000" w14:paraId="00000245">
            <w:pPr>
              <w:jc w:val="both"/>
              <w:rPr>
                <w:rFonts w:ascii="Open Sans" w:cs="Open Sans" w:eastAsia="Open Sans" w:hAnsi="Open Sans"/>
                <w:b w:val="1"/>
                <w:highlight w:val="yellow"/>
              </w:rPr>
            </w:pPr>
            <w:r w:rsidDel="00000000" w:rsidR="00000000" w:rsidRPr="00000000">
              <w:rPr>
                <w:rFonts w:ascii="Open Sans" w:cs="Open Sans" w:eastAsia="Open Sans" w:hAnsi="Open Sans"/>
                <w:sz w:val="19"/>
                <w:szCs w:val="19"/>
                <w:rtl w:val="0"/>
              </w:rPr>
              <w:t xml:space="preserve">Le soumissionnaire devra livrer les biens dans un délai de </w:t>
            </w:r>
            <w:r w:rsidDel="00000000" w:rsidR="00000000" w:rsidRPr="00000000">
              <w:rPr>
                <w:rFonts w:ascii="Open Sans" w:cs="Open Sans" w:eastAsia="Open Sans" w:hAnsi="Open Sans"/>
                <w:b w:val="1"/>
                <w:sz w:val="19"/>
                <w:szCs w:val="19"/>
                <w:rtl w:val="0"/>
              </w:rPr>
              <w:t xml:space="preserve">quinze (15) jours calendaires suivant la signature du contrat</w:t>
            </w:r>
            <w:r w:rsidDel="00000000" w:rsidR="00000000" w:rsidRPr="00000000">
              <w:rPr>
                <w:rFonts w:ascii="Open Sans" w:cs="Open Sans" w:eastAsia="Open Sans" w:hAnsi="Open Sans"/>
                <w:sz w:val="19"/>
                <w:szCs w:val="19"/>
                <w:rtl w:val="0"/>
              </w:rPr>
              <w:t xml:space="preserve"> - </w:t>
            </w:r>
            <w:r w:rsidDel="00000000" w:rsidR="00000000" w:rsidRPr="00000000">
              <w:rPr>
                <w:rFonts w:ascii="Open Sans" w:cs="Open Sans" w:eastAsia="Open Sans" w:hAnsi="Open Sans"/>
                <w:b w:val="1"/>
                <w:sz w:val="19"/>
                <w:szCs w:val="19"/>
                <w:rtl w:val="0"/>
              </w:rPr>
              <w:t xml:space="preserve">pour CHACUN DES LOTS.</w:t>
            </w:r>
            <w:r w:rsidDel="00000000" w:rsidR="00000000" w:rsidRPr="00000000">
              <w:rPr>
                <w:rtl w:val="0"/>
              </w:rPr>
            </w:r>
          </w:p>
        </w:tc>
        <w:tc>
          <w:tcPr>
            <w:vAlign w:val="center"/>
          </w:tcPr>
          <w:p w:rsidR="00000000" w:rsidDel="00000000" w:rsidP="00000000" w:rsidRDefault="00000000" w:rsidRPr="00000000" w14:paraId="00000246">
            <w:pPr>
              <w:jc w:val="center"/>
              <w:rPr>
                <w:rFonts w:ascii="Open Sans" w:cs="Open Sans" w:eastAsia="Open Sans" w:hAnsi="Open Sans"/>
              </w:rPr>
            </w:pPr>
            <w:r w:rsidDel="00000000" w:rsidR="00000000" w:rsidRPr="00000000">
              <w:rPr>
                <w:rFonts w:ascii="Arimo" w:cs="Arimo" w:eastAsia="Arimo" w:hAnsi="Arimo"/>
                <w:highlight w:val="cyan"/>
                <w:rtl w:val="0"/>
              </w:rPr>
              <w:t xml:space="preserve">☐ Oui ☐ Non</w:t>
            </w:r>
            <w:r w:rsidDel="00000000" w:rsidR="00000000" w:rsidRPr="00000000">
              <w:rPr>
                <w:rtl w:val="0"/>
              </w:rPr>
            </w:r>
          </w:p>
        </w:tc>
        <w:tc>
          <w:tcPr>
            <w:vAlign w:val="center"/>
          </w:tcPr>
          <w:p w:rsidR="00000000" w:rsidDel="00000000" w:rsidP="00000000" w:rsidRDefault="00000000" w:rsidRPr="00000000" w14:paraId="00000247">
            <w:pPr>
              <w:rPr>
                <w:rFonts w:ascii="Open Sans" w:cs="Open Sans" w:eastAsia="Open Sans" w:hAnsi="Open Sans"/>
              </w:rPr>
            </w:pPr>
            <w:r w:rsidDel="00000000" w:rsidR="00000000" w:rsidRPr="00000000">
              <w:rPr>
                <w:rFonts w:ascii="Open Sans" w:cs="Open Sans" w:eastAsia="Open Sans" w:hAnsi="Open Sans"/>
                <w:highlight w:val="cyan"/>
                <w:rtl w:val="0"/>
              </w:rPr>
              <w:t xml:space="preserve">Donnez des détails </w:t>
            </w:r>
            <w:r w:rsidDel="00000000" w:rsidR="00000000" w:rsidRPr="00000000">
              <w:rPr>
                <w:rtl w:val="0"/>
              </w:rPr>
            </w:r>
          </w:p>
        </w:tc>
      </w:tr>
      <w:tr>
        <w:trPr>
          <w:cantSplit w:val="0"/>
          <w:trHeight w:val="692" w:hRule="atLeast"/>
          <w:tblHeader w:val="0"/>
        </w:trPr>
        <w:tc>
          <w:tcPr>
            <w:shd w:fill="d9d9d9" w:val="clear"/>
            <w:vAlign w:val="center"/>
          </w:tcPr>
          <w:p w:rsidR="00000000" w:rsidDel="00000000" w:rsidP="00000000" w:rsidRDefault="00000000" w:rsidRPr="00000000" w14:paraId="00000248">
            <w:pPr>
              <w:rPr>
                <w:rFonts w:ascii="Open Sans" w:cs="Open Sans" w:eastAsia="Open Sans" w:hAnsi="Open Sans"/>
                <w:b w:val="1"/>
              </w:rPr>
            </w:pPr>
            <w:r w:rsidDel="00000000" w:rsidR="00000000" w:rsidRPr="00000000">
              <w:rPr>
                <w:rFonts w:ascii="Open Sans" w:cs="Open Sans" w:eastAsia="Open Sans" w:hAnsi="Open Sans"/>
                <w:b w:val="1"/>
                <w:rtl w:val="0"/>
              </w:rPr>
              <w:t xml:space="preserve">Lieu de livraison et normes Incoterms</w:t>
            </w:r>
          </w:p>
        </w:tc>
        <w:tc>
          <w:tcPr>
            <w:vAlign w:val="center"/>
          </w:tcPr>
          <w:p w:rsidR="00000000" w:rsidDel="00000000" w:rsidP="00000000" w:rsidRDefault="00000000" w:rsidRPr="00000000" w14:paraId="00000249">
            <w:pPr>
              <w:widowControl w:val="0"/>
              <w:rPr>
                <w:rFonts w:ascii="Open Sans" w:cs="Open Sans" w:eastAsia="Open Sans" w:hAnsi="Open Sans"/>
                <w:highlight w:val="yellow"/>
              </w:rPr>
            </w:pPr>
            <w:r w:rsidDel="00000000" w:rsidR="00000000" w:rsidRPr="00000000">
              <w:rPr>
                <w:rFonts w:ascii="Open Sans" w:cs="Open Sans" w:eastAsia="Open Sans" w:hAnsi="Open Sans"/>
                <w:b w:val="1"/>
                <w:rtl w:val="0"/>
              </w:rPr>
              <w:t xml:space="preserve">Les ENGINS doivent être livrés directement sur les sites indiqués dans le tableau ci-dessus et suivant le calendrier à fournir par l’UNOPS.</w:t>
            </w:r>
            <w:r w:rsidDel="00000000" w:rsidR="00000000" w:rsidRPr="00000000">
              <w:rPr>
                <w:rFonts w:ascii="Open Sans" w:cs="Open Sans" w:eastAsia="Open Sans" w:hAnsi="Open Sans"/>
                <w:rtl w:val="0"/>
              </w:rPr>
              <w:t xml:space="preserve">.</w:t>
            </w:r>
            <w:r w:rsidDel="00000000" w:rsidR="00000000" w:rsidRPr="00000000">
              <w:rPr>
                <w:rtl w:val="0"/>
              </w:rPr>
            </w:r>
          </w:p>
        </w:tc>
        <w:tc>
          <w:tcPr>
            <w:vAlign w:val="center"/>
          </w:tcPr>
          <w:p w:rsidR="00000000" w:rsidDel="00000000" w:rsidP="00000000" w:rsidRDefault="00000000" w:rsidRPr="00000000" w14:paraId="0000024A">
            <w:pPr>
              <w:jc w:val="cente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Oui ☐ Non</w:t>
            </w:r>
            <w:r w:rsidDel="00000000" w:rsidR="00000000" w:rsidRPr="00000000">
              <w:rPr>
                <w:rtl w:val="0"/>
              </w:rPr>
            </w:r>
          </w:p>
        </w:tc>
        <w:tc>
          <w:tcPr>
            <w:vAlign w:val="center"/>
          </w:tcPr>
          <w:p w:rsidR="00000000" w:rsidDel="00000000" w:rsidP="00000000" w:rsidRDefault="00000000" w:rsidRPr="00000000" w14:paraId="0000024B">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Donnez des détails </w:t>
            </w:r>
            <w:r w:rsidDel="00000000" w:rsidR="00000000" w:rsidRPr="00000000">
              <w:rPr>
                <w:rtl w:val="0"/>
              </w:rPr>
            </w:r>
          </w:p>
        </w:tc>
      </w:tr>
      <w:tr>
        <w:trPr>
          <w:cantSplit w:val="0"/>
          <w:trHeight w:val="701" w:hRule="atLeast"/>
          <w:tblHeader w:val="0"/>
        </w:trPr>
        <w:tc>
          <w:tcPr>
            <w:shd w:fill="d9d9d9" w:val="clear"/>
            <w:vAlign w:val="center"/>
          </w:tcPr>
          <w:p w:rsidR="00000000" w:rsidDel="00000000" w:rsidP="00000000" w:rsidRDefault="00000000" w:rsidRPr="00000000" w14:paraId="0000024C">
            <w:pPr>
              <w:rPr>
                <w:rFonts w:ascii="Open Sans" w:cs="Open Sans" w:eastAsia="Open Sans" w:hAnsi="Open Sans"/>
                <w:b w:val="1"/>
              </w:rPr>
            </w:pPr>
            <w:r w:rsidDel="00000000" w:rsidR="00000000" w:rsidRPr="00000000">
              <w:rPr>
                <w:rFonts w:ascii="Open Sans" w:cs="Open Sans" w:eastAsia="Open Sans" w:hAnsi="Open Sans"/>
                <w:b w:val="1"/>
                <w:rtl w:val="0"/>
              </w:rPr>
              <w:t xml:space="preserve">Détails sur le destinataire</w:t>
            </w:r>
          </w:p>
        </w:tc>
        <w:tc>
          <w:tcPr>
            <w:vAlign w:val="center"/>
          </w:tcPr>
          <w:p w:rsidR="00000000" w:rsidDel="00000000" w:rsidP="00000000" w:rsidRDefault="00000000" w:rsidRPr="00000000" w14:paraId="0000024D">
            <w:pPr>
              <w:widowControl w:val="0"/>
              <w:rPr>
                <w:rFonts w:ascii="Open Sans" w:cs="Open Sans" w:eastAsia="Open Sans" w:hAnsi="Open Sans"/>
              </w:rPr>
            </w:pPr>
            <w:r w:rsidDel="00000000" w:rsidR="00000000" w:rsidRPr="00000000">
              <w:rPr>
                <w:rFonts w:ascii="Open Sans" w:cs="Open Sans" w:eastAsia="Open Sans" w:hAnsi="Open Sans"/>
                <w:rtl w:val="0"/>
              </w:rPr>
              <w:t xml:space="preserve">UNOPS HTOC </w:t>
            </w:r>
          </w:p>
          <w:p w:rsidR="00000000" w:rsidDel="00000000" w:rsidP="00000000" w:rsidRDefault="00000000" w:rsidRPr="00000000" w14:paraId="0000024E">
            <w:pPr>
              <w:widowControl w:val="0"/>
              <w:rPr>
                <w:rFonts w:ascii="Open Sans" w:cs="Open Sans" w:eastAsia="Open Sans" w:hAnsi="Open Sans"/>
              </w:rPr>
            </w:pPr>
            <w:r w:rsidDel="00000000" w:rsidR="00000000" w:rsidRPr="00000000">
              <w:rPr>
                <w:rFonts w:ascii="Open Sans" w:cs="Open Sans" w:eastAsia="Open Sans" w:hAnsi="Open Sans"/>
                <w:rtl w:val="0"/>
              </w:rPr>
              <w:t xml:space="preserve">C/o Dabagai DABAGAI, </w:t>
            </w:r>
          </w:p>
          <w:p w:rsidR="00000000" w:rsidDel="00000000" w:rsidP="00000000" w:rsidRDefault="00000000" w:rsidRPr="00000000" w14:paraId="0000024F">
            <w:pPr>
              <w:widowControl w:val="0"/>
              <w:rPr>
                <w:rFonts w:ascii="Open Sans" w:cs="Open Sans" w:eastAsia="Open Sans" w:hAnsi="Open Sans"/>
              </w:rPr>
            </w:pPr>
            <w:r w:rsidDel="00000000" w:rsidR="00000000" w:rsidRPr="00000000">
              <w:rPr>
                <w:rFonts w:ascii="Open Sans" w:cs="Open Sans" w:eastAsia="Open Sans" w:hAnsi="Open Sans"/>
                <w:rtl w:val="0"/>
              </w:rPr>
              <w:t xml:space="preserve">Directrice &amp; Représentante</w:t>
            </w:r>
          </w:p>
          <w:p w:rsidR="00000000" w:rsidDel="00000000" w:rsidP="00000000" w:rsidRDefault="00000000" w:rsidRPr="00000000" w14:paraId="00000250">
            <w:pPr>
              <w:widowControl w:val="0"/>
              <w:rPr>
                <w:rFonts w:ascii="Open Sans" w:cs="Open Sans" w:eastAsia="Open Sans" w:hAnsi="Open Sans"/>
                <w:highlight w:val="yellow"/>
              </w:rPr>
            </w:pPr>
            <w:hyperlink r:id="rId11">
              <w:r w:rsidDel="00000000" w:rsidR="00000000" w:rsidRPr="00000000">
                <w:rPr>
                  <w:rFonts w:ascii="Open Sans" w:cs="Open Sans" w:eastAsia="Open Sans" w:hAnsi="Open Sans"/>
                  <w:color w:val="0000ff"/>
                  <w:u w:val="single"/>
                  <w:rtl w:val="0"/>
                </w:rPr>
                <w:t xml:space="preserve">htocproc@unops.org</w:t>
              </w:r>
            </w:hyperlink>
            <w:r w:rsidDel="00000000" w:rsidR="00000000" w:rsidRPr="00000000">
              <w:rPr>
                <w:rtl w:val="0"/>
              </w:rPr>
            </w:r>
          </w:p>
        </w:tc>
        <w:tc>
          <w:tcPr>
            <w:vAlign w:val="center"/>
          </w:tcPr>
          <w:p w:rsidR="00000000" w:rsidDel="00000000" w:rsidP="00000000" w:rsidRDefault="00000000" w:rsidRPr="00000000" w14:paraId="00000251">
            <w:pPr>
              <w:jc w:val="cente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Oui ☐ Non</w:t>
            </w:r>
            <w:r w:rsidDel="00000000" w:rsidR="00000000" w:rsidRPr="00000000">
              <w:rPr>
                <w:rtl w:val="0"/>
              </w:rPr>
            </w:r>
          </w:p>
        </w:tc>
        <w:tc>
          <w:tcPr>
            <w:vAlign w:val="center"/>
          </w:tcPr>
          <w:p w:rsidR="00000000" w:rsidDel="00000000" w:rsidP="00000000" w:rsidRDefault="00000000" w:rsidRPr="00000000" w14:paraId="00000252">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Donnez des détails </w:t>
            </w:r>
            <w:r w:rsidDel="00000000" w:rsidR="00000000" w:rsidRPr="00000000">
              <w:rPr>
                <w:rtl w:val="0"/>
              </w:rPr>
            </w:r>
          </w:p>
        </w:tc>
      </w:tr>
      <w:tr>
        <w:trPr>
          <w:cantSplit w:val="0"/>
          <w:trHeight w:val="701" w:hRule="atLeast"/>
          <w:tblHeader w:val="0"/>
        </w:trPr>
        <w:tc>
          <w:tcPr>
            <w:shd w:fill="d9d9d9" w:val="clear"/>
            <w:vAlign w:val="center"/>
          </w:tcPr>
          <w:p w:rsidR="00000000" w:rsidDel="00000000" w:rsidP="00000000" w:rsidRDefault="00000000" w:rsidRPr="00000000" w14:paraId="00000253">
            <w:pPr>
              <w:rPr>
                <w:rFonts w:ascii="Open Sans" w:cs="Open Sans" w:eastAsia="Open Sans" w:hAnsi="Open Sans"/>
                <w:b w:val="1"/>
              </w:rPr>
            </w:pPr>
            <w:r w:rsidDel="00000000" w:rsidR="00000000" w:rsidRPr="00000000">
              <w:rPr>
                <w:rFonts w:ascii="Open Sans" w:cs="Open Sans" w:eastAsia="Open Sans" w:hAnsi="Open Sans"/>
                <w:b w:val="1"/>
                <w:rtl w:val="0"/>
              </w:rPr>
              <w:t xml:space="preserve">Droit de l’UNOPS de modifier les besoins</w:t>
            </w:r>
          </w:p>
        </w:tc>
        <w:tc>
          <w:tcPr>
            <w:vAlign w:val="center"/>
          </w:tcPr>
          <w:p w:rsidR="00000000" w:rsidDel="00000000" w:rsidP="00000000" w:rsidRDefault="00000000" w:rsidRPr="00000000" w14:paraId="00000254">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Au moment de l’adjudication du contrat, l’UNOPS se réserve le droit de modifier la quantité de biens et services connexes indiquée ci-dessus, à condition que la variation ne dépasse pas un pourcentage de [</w:t>
            </w:r>
            <w:r w:rsidDel="00000000" w:rsidR="00000000" w:rsidRPr="00000000">
              <w:rPr>
                <w:rFonts w:ascii="Open Sans" w:cs="Open Sans" w:eastAsia="Open Sans" w:hAnsi="Open Sans"/>
                <w:b w:val="1"/>
                <w:highlight w:val="yellow"/>
                <w:rtl w:val="0"/>
              </w:rPr>
              <w:t xml:space="preserve">20%</w:t>
            </w:r>
            <w:r w:rsidDel="00000000" w:rsidR="00000000" w:rsidRPr="00000000">
              <w:rPr>
                <w:rFonts w:ascii="Open Sans" w:cs="Open Sans" w:eastAsia="Open Sans" w:hAnsi="Open Sans"/>
                <w:rtl w:val="0"/>
              </w:rPr>
              <w:t xml:space="preserve">] de plus ou de moins par rapport aux quantités initialement requises, et sans changement du prix unitaire ni des autres termes et conditions de la demande de cotations.</w:t>
            </w:r>
            <w:r w:rsidDel="00000000" w:rsidR="00000000" w:rsidRPr="00000000">
              <w:rPr>
                <w:rtl w:val="0"/>
              </w:rPr>
            </w:r>
          </w:p>
        </w:tc>
        <w:tc>
          <w:tcPr>
            <w:vAlign w:val="center"/>
          </w:tcPr>
          <w:p w:rsidR="00000000" w:rsidDel="00000000" w:rsidP="00000000" w:rsidRDefault="00000000" w:rsidRPr="00000000" w14:paraId="00000255">
            <w:pPr>
              <w:jc w:val="center"/>
              <w:rPr>
                <w:rFonts w:ascii="Open Sans" w:cs="Open Sans" w:eastAsia="Open Sans" w:hAnsi="Open Sans"/>
              </w:rPr>
            </w:pPr>
            <w:r w:rsidDel="00000000" w:rsidR="00000000" w:rsidRPr="00000000">
              <w:rPr>
                <w:rFonts w:ascii="Arimo" w:cs="Arimo" w:eastAsia="Arimo" w:hAnsi="Arimo"/>
                <w:highlight w:val="cyan"/>
                <w:rtl w:val="0"/>
              </w:rPr>
              <w:t xml:space="preserve">☐ Oui ☐ Non</w:t>
            </w:r>
            <w:r w:rsidDel="00000000" w:rsidR="00000000" w:rsidRPr="00000000">
              <w:rPr>
                <w:rtl w:val="0"/>
              </w:rPr>
            </w:r>
          </w:p>
        </w:tc>
        <w:tc>
          <w:tcPr>
            <w:vAlign w:val="center"/>
          </w:tcPr>
          <w:p w:rsidR="00000000" w:rsidDel="00000000" w:rsidP="00000000" w:rsidRDefault="00000000" w:rsidRPr="00000000" w14:paraId="00000256">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Donnez des détails </w:t>
            </w:r>
            <w:r w:rsidDel="00000000" w:rsidR="00000000" w:rsidRPr="00000000">
              <w:rPr>
                <w:rtl w:val="0"/>
              </w:rPr>
            </w:r>
          </w:p>
        </w:tc>
      </w:tr>
    </w:tbl>
    <w:p w:rsidR="00000000" w:rsidDel="00000000" w:rsidP="00000000" w:rsidRDefault="00000000" w:rsidRPr="00000000" w14:paraId="00000257">
      <w:pPr>
        <w:pageBreakBefore w:val="0"/>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258">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Les biens et services connexes présentés (le cas échéant) sont conformes aux spécifications requises et aux besoins stipulés dans la </w:t>
      </w:r>
      <w:r w:rsidDel="00000000" w:rsidR="00000000" w:rsidRPr="00000000">
        <w:rPr>
          <w:rFonts w:ascii="Open Sans" w:cs="Open Sans" w:eastAsia="Open Sans" w:hAnsi="Open Sans"/>
          <w:b w:val="1"/>
          <w:rtl w:val="0"/>
        </w:rPr>
        <w:t xml:space="preserve">Section III : Liste des besoins </w:t>
      </w:r>
      <w:r w:rsidDel="00000000" w:rsidR="00000000" w:rsidRPr="00000000">
        <w:rPr>
          <w:rFonts w:ascii="Open Sans" w:cs="Open Sans" w:eastAsia="Open Sans" w:hAnsi="Open Sans"/>
          <w:rtl w:val="0"/>
        </w:rPr>
        <w:t xml:space="preserve">et le soumissionnaire </w:t>
      </w:r>
      <w:r w:rsidDel="00000000" w:rsidR="00000000" w:rsidRPr="00000000">
        <w:rPr>
          <w:rFonts w:ascii="Open Sans" w:cs="Open Sans" w:eastAsia="Open Sans" w:hAnsi="Open Sans"/>
          <w:b w:val="1"/>
          <w:rtl w:val="0"/>
        </w:rPr>
        <w:t xml:space="preserve">accepte tous les termes et conditions énumérées de la Section III: Liste des Besoins.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259">
      <w:pPr>
        <w:pageBreakBefore w:val="0"/>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5A">
      <w:pPr>
        <w:pageBreakBefore w:val="0"/>
        <w:ind w:left="3600" w:right="-34" w:firstLine="720"/>
        <w:jc w:val="both"/>
        <w:rPr>
          <w:rFonts w:ascii="Open Sans" w:cs="Open Sans" w:eastAsia="Open Sans" w:hAnsi="Open Sans"/>
          <w:b w:val="1"/>
          <w:sz w:val="24"/>
          <w:szCs w:val="24"/>
        </w:rPr>
      </w:pPr>
      <w:r w:rsidDel="00000000" w:rsidR="00000000" w:rsidRPr="00000000">
        <w:rPr>
          <w:rFonts w:ascii="Arimo" w:cs="Arimo" w:eastAsia="Arimo" w:hAnsi="Arimo"/>
          <w:b w:val="1"/>
          <w:color w:val="000000"/>
          <w:sz w:val="24"/>
          <w:szCs w:val="24"/>
          <w:highlight w:val="cyan"/>
          <w:rtl w:val="0"/>
        </w:rPr>
        <w:t xml:space="preserve"> ☐ Oui ☐ Non</w:t>
      </w:r>
      <w:r w:rsidDel="00000000" w:rsidR="00000000" w:rsidRPr="00000000">
        <w:rPr>
          <w:rFonts w:ascii="Open Sans" w:cs="Open Sans" w:eastAsia="Open Sans" w:hAnsi="Open Sans"/>
          <w:b w:val="1"/>
          <w:color w:val="000000"/>
          <w:sz w:val="24"/>
          <w:szCs w:val="24"/>
          <w:rtl w:val="0"/>
        </w:rPr>
        <w:t xml:space="preserve"> </w:t>
      </w:r>
      <w:r w:rsidDel="00000000" w:rsidR="00000000" w:rsidRPr="00000000">
        <w:rPr>
          <w:rtl w:val="0"/>
        </w:rPr>
      </w:r>
    </w:p>
    <w:p w:rsidR="00000000" w:rsidDel="00000000" w:rsidP="00000000" w:rsidRDefault="00000000" w:rsidRPr="00000000" w14:paraId="0000025B">
      <w:pPr>
        <w:pageBreakBefore w:val="0"/>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25C">
      <w:pPr>
        <w:pageBreakBefore w:val="0"/>
        <w:ind w:right="-34"/>
        <w:rPr>
          <w:rFonts w:ascii="Open Sans" w:cs="Open Sans" w:eastAsia="Open Sans" w:hAnsi="Open Sans"/>
        </w:rPr>
      </w:pPr>
      <w:r w:rsidDel="00000000" w:rsidR="00000000" w:rsidRPr="00000000">
        <w:rPr>
          <w:rFonts w:ascii="Open Sans" w:cs="Open Sans" w:eastAsia="Open Sans" w:hAnsi="Open Sans"/>
          <w:rtl w:val="0"/>
        </w:rPr>
        <w:t xml:space="preserve">TOUT ÉCART DOIT ÊTRE INDIQUÉ CI-DESSOUS :</w:t>
      </w:r>
    </w:p>
    <w:p w:rsidR="00000000" w:rsidDel="00000000" w:rsidP="00000000" w:rsidRDefault="00000000" w:rsidRPr="00000000" w14:paraId="0000025D">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25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25F">
      <w:pPr>
        <w:tabs>
          <w:tab w:val="center" w:leader="none" w:pos="43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60">
      <w:pPr>
        <w:tabs>
          <w:tab w:val="center" w:leader="none" w:pos="43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61">
      <w:pPr>
        <w:tabs>
          <w:tab w:val="center" w:leader="none" w:pos="43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62">
      <w:pPr>
        <w:tabs>
          <w:tab w:val="center" w:leader="none" w:pos="43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63">
      <w:pPr>
        <w:tabs>
          <w:tab w:val="center" w:leader="none" w:pos="43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64">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Liste de sous-traitants ou fournisseurs</w:t>
      </w:r>
    </w:p>
    <w:p w:rsidR="00000000" w:rsidDel="00000000" w:rsidP="00000000" w:rsidRDefault="00000000" w:rsidRPr="00000000" w14:paraId="00000265">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266">
      <w:pPr>
        <w:tabs>
          <w:tab w:val="center" w:leader="none" w:pos="4320"/>
          <w:tab w:val="right" w:leader="none" w:pos="8640"/>
        </w:tabs>
        <w:jc w:val="both"/>
        <w:rPr>
          <w:rFonts w:ascii="Open Sans" w:cs="Open Sans" w:eastAsia="Open Sans" w:hAnsi="Open Sans"/>
          <w:b w:val="1"/>
          <w:color w:val="528cc9"/>
        </w:rPr>
      </w:pPr>
      <w:r w:rsidDel="00000000" w:rsidR="00000000" w:rsidRPr="00000000">
        <w:rPr>
          <w:rFonts w:ascii="Open Sans" w:cs="Open Sans" w:eastAsia="Open Sans" w:hAnsi="Open Sans"/>
          <w:rtl w:val="0"/>
        </w:rPr>
        <w:t xml:space="preserve">Le soumissionnaire doit préciser le nom de tous les sous-traitants / fournisseurs qui fourniront des biens / services dans le cadre de ce contrat ainsi que le type de travail sous-traité, le cas échéant.</w:t>
      </w:r>
      <w:r w:rsidDel="00000000" w:rsidR="00000000" w:rsidRPr="00000000">
        <w:rPr>
          <w:rtl w:val="0"/>
        </w:rPr>
      </w:r>
    </w:p>
    <w:p w:rsidR="00000000" w:rsidDel="00000000" w:rsidP="00000000" w:rsidRDefault="00000000" w:rsidRPr="00000000" w14:paraId="00000267">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268">
      <w:pPr>
        <w:numPr>
          <w:ilvl w:val="0"/>
          <w:numId w:val="6"/>
        </w:numPr>
        <w:tabs>
          <w:tab w:val="center" w:leader="none" w:pos="4320"/>
          <w:tab w:val="right" w:leader="none" w:pos="8640"/>
        </w:tabs>
        <w:spacing w:line="360" w:lineRule="auto"/>
        <w:ind w:left="720" w:hanging="360"/>
        <w:rPr>
          <w:rFonts w:ascii="Open Sans" w:cs="Open Sans" w:eastAsia="Open Sans" w:hAnsi="Open Sans"/>
        </w:rPr>
      </w:pP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highlight w:val="cyan"/>
          <w:u w:val="single"/>
          <w:rtl w:val="0"/>
        </w:rPr>
        <w:t xml:space="preserve">Dénomination sociale complète et adresse des sous-traitants</w:t>
      </w:r>
      <w:r w:rsidDel="00000000" w:rsidR="00000000" w:rsidRPr="00000000">
        <w:rPr>
          <w:rFonts w:ascii="Open Sans" w:cs="Open Sans" w:eastAsia="Open Sans" w:hAnsi="Open Sans"/>
          <w:u w:val="single"/>
          <w:rtl w:val="0"/>
        </w:rPr>
        <w:t xml:space="preserve">]</w:t>
      </w:r>
      <w:r w:rsidDel="00000000" w:rsidR="00000000" w:rsidRPr="00000000">
        <w:rPr>
          <w:rtl w:val="0"/>
        </w:rPr>
      </w:r>
    </w:p>
    <w:p w:rsidR="00000000" w:rsidDel="00000000" w:rsidP="00000000" w:rsidRDefault="00000000" w:rsidRPr="00000000" w14:paraId="00000269">
      <w:pPr>
        <w:numPr>
          <w:ilvl w:val="0"/>
          <w:numId w:val="6"/>
        </w:numPr>
        <w:tabs>
          <w:tab w:val="center" w:leader="none" w:pos="4320"/>
          <w:tab w:val="right" w:leader="none" w:pos="8640"/>
        </w:tabs>
        <w:spacing w:line="360"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26A">
      <w:pPr>
        <w:numPr>
          <w:ilvl w:val="0"/>
          <w:numId w:val="6"/>
        </w:numPr>
        <w:tabs>
          <w:tab w:val="center" w:leader="none" w:pos="4320"/>
          <w:tab w:val="right" w:leader="none" w:pos="8640"/>
        </w:tabs>
        <w:spacing w:line="360"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26B">
      <w:pPr>
        <w:pageBreakBefore w:val="0"/>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26C">
      <w:pPr>
        <w:tabs>
          <w:tab w:val="left" w:leader="none" w:pos="990"/>
          <w:tab w:val="left" w:leader="none" w:pos="5040"/>
          <w:tab w:val="left" w:leader="none" w:pos="5850"/>
        </w:tabs>
        <w:spacing w:before="120" w:lineRule="auto"/>
        <w:jc w:val="both"/>
        <w:rPr>
          <w:rFonts w:ascii="Open Sans" w:cs="Open Sans" w:eastAsia="Open Sans" w:hAnsi="Open Sans"/>
        </w:rPr>
      </w:pPr>
      <w:bookmarkStart w:colFirst="0" w:colLast="0" w:name="_heading=h.572t3xqv2cyp" w:id="2"/>
      <w:bookmarkEnd w:id="2"/>
      <w:r w:rsidDel="00000000" w:rsidR="00000000" w:rsidRPr="00000000">
        <w:rPr>
          <w:rFonts w:ascii="Open Sans" w:cs="Open Sans" w:eastAsia="Open Sans" w:hAnsi="Open Sans"/>
          <w:rtl w:val="0"/>
        </w:rPr>
        <w:t xml:space="preserve">Je, soussigné, certifie être dûment autorisé par </w:t>
      </w:r>
      <w:r w:rsidDel="00000000" w:rsidR="00000000" w:rsidRPr="00000000">
        <w:rPr>
          <w:rFonts w:ascii="Open Sans" w:cs="Open Sans" w:eastAsia="Open Sans" w:hAnsi="Open Sans"/>
          <w:b w:val="1"/>
          <w:highlight w:val="cyan"/>
          <w:rtl w:val="0"/>
        </w:rPr>
        <w:t xml:space="preserve">[insérez le nom complet du soumissionnaire]</w:t>
      </w:r>
      <w:r w:rsidDel="00000000" w:rsidR="00000000" w:rsidRPr="00000000">
        <w:rPr>
          <w:rFonts w:ascii="Open Sans" w:cs="Open Sans" w:eastAsia="Open Sans" w:hAnsi="Open Sans"/>
          <w:rtl w:val="0"/>
        </w:rPr>
        <w:t xml:space="preserve"> à signer cette offre et à engager </w:t>
      </w:r>
      <w:r w:rsidDel="00000000" w:rsidR="00000000" w:rsidRPr="00000000">
        <w:rPr>
          <w:rFonts w:ascii="Open Sans" w:cs="Open Sans" w:eastAsia="Open Sans" w:hAnsi="Open Sans"/>
          <w:b w:val="1"/>
          <w:highlight w:val="cyan"/>
          <w:rtl w:val="0"/>
        </w:rPr>
        <w:t xml:space="preserve">[insérez le nom du soumissionnaire]</w:t>
      </w:r>
      <w:r w:rsidDel="00000000" w:rsidR="00000000" w:rsidRPr="00000000">
        <w:rPr>
          <w:rFonts w:ascii="Open Sans" w:cs="Open Sans" w:eastAsia="Open Sans" w:hAnsi="Open Sans"/>
          <w:rtl w:val="0"/>
        </w:rPr>
        <w:t xml:space="preserve"> dans l’hypothèse où l’UNOPS accepterait la présente offre : </w:t>
      </w:r>
    </w:p>
    <w:p w:rsidR="00000000" w:rsidDel="00000000" w:rsidP="00000000" w:rsidRDefault="00000000" w:rsidRPr="00000000" w14:paraId="0000026D">
      <w:pPr>
        <w:tabs>
          <w:tab w:val="left" w:leader="none" w:pos="990"/>
          <w:tab w:val="left" w:leader="none" w:pos="5040"/>
          <w:tab w:val="left" w:leader="none" w:pos="5850"/>
        </w:tabs>
        <w:spacing w:before="120" w:lineRule="auto"/>
        <w:jc w:val="both"/>
        <w:rPr>
          <w:rFonts w:ascii="Open Sans" w:cs="Open Sans" w:eastAsia="Open Sans" w:hAnsi="Open Sans"/>
        </w:rPr>
      </w:pPr>
      <w:bookmarkStart w:colFirst="0" w:colLast="0" w:name="_heading=h.6g4clqdcw9rc" w:id="3"/>
      <w:bookmarkEnd w:id="3"/>
      <w:r w:rsidDel="00000000" w:rsidR="00000000" w:rsidRPr="00000000">
        <w:rPr>
          <w:rtl w:val="0"/>
        </w:rPr>
      </w:r>
    </w:p>
    <w:p w:rsidR="00000000" w:rsidDel="00000000" w:rsidP="00000000" w:rsidRDefault="00000000" w:rsidRPr="00000000" w14:paraId="0000026E">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 </w:t>
        <w:tab/>
        <w:t xml:space="preserve">: _____________________________________________________________</w:t>
      </w:r>
    </w:p>
    <w:p w:rsidR="00000000" w:rsidDel="00000000" w:rsidP="00000000" w:rsidRDefault="00000000" w:rsidRPr="00000000" w14:paraId="0000026F">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70">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Titre</w:t>
        <w:tab/>
        <w:t xml:space="preserve">: _____________________________________________________________</w:t>
      </w:r>
    </w:p>
    <w:p w:rsidR="00000000" w:rsidDel="00000000" w:rsidP="00000000" w:rsidRDefault="00000000" w:rsidRPr="00000000" w14:paraId="00000271">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72">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tab/>
        <w:t xml:space="preserve">: _____________________________________________________________</w:t>
      </w:r>
    </w:p>
    <w:p w:rsidR="00000000" w:rsidDel="00000000" w:rsidP="00000000" w:rsidRDefault="00000000" w:rsidRPr="00000000" w14:paraId="00000273">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74">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275">
      <w:pPr>
        <w:pageBreakBefore w:val="0"/>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276">
      <w:pPr>
        <w:pStyle w:val="Heading1"/>
        <w:pageBreakBefore w:val="0"/>
        <w:spacing w:before="0" w:lineRule="auto"/>
        <w:rPr>
          <w:rFonts w:ascii="Open Sans" w:cs="Open Sans" w:eastAsia="Open Sans" w:hAnsi="Open Sans"/>
        </w:rPr>
      </w:pPr>
      <w:r w:rsidDel="00000000" w:rsidR="00000000" w:rsidRPr="00000000">
        <w:rPr>
          <w:rFonts w:ascii="Open Sans" w:cs="Open Sans" w:eastAsia="Open Sans" w:hAnsi="Open Sans"/>
          <w:rtl w:val="0"/>
        </w:rPr>
        <w:t xml:space="preserve">Annexe D : Formulaire d’expérience préalable</w:t>
      </w:r>
    </w:p>
    <w:p w:rsidR="00000000" w:rsidDel="00000000" w:rsidP="00000000" w:rsidRDefault="00000000" w:rsidRPr="00000000" w14:paraId="0000027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27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Numéro de référence de la demande de cotations :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[insérez le numéro de référence]</w:t>
      </w:r>
      <w:r w:rsidDel="00000000" w:rsidR="00000000" w:rsidRPr="00000000">
        <w:rPr>
          <w:rtl w:val="0"/>
        </w:rPr>
      </w:r>
    </w:p>
    <w:p w:rsidR="00000000" w:rsidDel="00000000" w:rsidP="00000000" w:rsidRDefault="00000000" w:rsidRPr="00000000" w14:paraId="0000027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 du soumissionnaire :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[Insérez le nom du soumissionnaire]</w:t>
      </w:r>
      <w:r w:rsidDel="00000000" w:rsidR="00000000" w:rsidRPr="00000000">
        <w:rPr>
          <w:rtl w:val="0"/>
        </w:rPr>
      </w:r>
    </w:p>
    <w:p w:rsidR="00000000" w:rsidDel="00000000" w:rsidP="00000000" w:rsidRDefault="00000000" w:rsidRPr="00000000" w14:paraId="0000027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27B">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Dans le tableau suivant, </w:t>
      </w:r>
      <w:r w:rsidDel="00000000" w:rsidR="00000000" w:rsidRPr="00000000">
        <w:rPr>
          <w:rFonts w:ascii="Open Sans" w:cs="Open Sans" w:eastAsia="Open Sans" w:hAnsi="Open Sans"/>
          <w:b w:val="1"/>
          <w:rtl w:val="0"/>
        </w:rPr>
        <w:t xml:space="preserve">Le soumissionnaire devra avoir fourni au moins deux (2) contrats similaires dont 1 équivalent à USD $200,000.00 minimum;</w:t>
      </w:r>
      <w:r w:rsidDel="00000000" w:rsidR="00000000" w:rsidRPr="00000000">
        <w:rPr>
          <w:rtl w:val="0"/>
        </w:rPr>
      </w:r>
    </w:p>
    <w:p w:rsidR="00000000" w:rsidDel="00000000" w:rsidP="00000000" w:rsidRDefault="00000000" w:rsidRPr="00000000" w14:paraId="0000027C">
      <w:pPr>
        <w:pageBreakBefore w:val="0"/>
        <w:rPr>
          <w:rFonts w:ascii="Open Sans" w:cs="Open Sans" w:eastAsia="Open Sans" w:hAnsi="Open Sans"/>
        </w:rPr>
      </w:pPr>
      <w:r w:rsidDel="00000000" w:rsidR="00000000" w:rsidRPr="00000000">
        <w:rPr>
          <w:rtl w:val="0"/>
        </w:rPr>
      </w:r>
    </w:p>
    <w:tbl>
      <w:tblPr>
        <w:tblStyle w:val="Table11"/>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0"/>
          <w:trHeight w:val="1780" w:hRule="atLeast"/>
          <w:tblHeader w:val="0"/>
        </w:trPr>
        <w:tc>
          <w:tcPr>
            <w:shd w:fill="d9d9d9" w:val="clear"/>
            <w:vAlign w:val="center"/>
          </w:tcPr>
          <w:p w:rsidR="00000000" w:rsidDel="00000000" w:rsidP="00000000" w:rsidRDefault="00000000" w:rsidRPr="00000000" w14:paraId="0000027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des services/biens</w:t>
            </w:r>
          </w:p>
        </w:tc>
        <w:tc>
          <w:tcPr>
            <w:shd w:fill="d9d9d9" w:val="clear"/>
            <w:vAlign w:val="center"/>
          </w:tcPr>
          <w:p w:rsidR="00000000" w:rsidDel="00000000" w:rsidP="00000000" w:rsidRDefault="00000000" w:rsidRPr="00000000" w14:paraId="0000027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Pays</w:t>
            </w:r>
          </w:p>
        </w:tc>
        <w:tc>
          <w:tcPr>
            <w:shd w:fill="d9d9d9" w:val="clear"/>
            <w:vAlign w:val="center"/>
          </w:tcPr>
          <w:p w:rsidR="00000000" w:rsidDel="00000000" w:rsidP="00000000" w:rsidRDefault="00000000" w:rsidRPr="00000000" w14:paraId="0000027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Montant total du contrat</w:t>
            </w:r>
          </w:p>
        </w:tc>
        <w:tc>
          <w:tcPr>
            <w:shd w:fill="d9d9d9" w:val="clear"/>
            <w:vAlign w:val="center"/>
          </w:tcPr>
          <w:p w:rsidR="00000000" w:rsidDel="00000000" w:rsidP="00000000" w:rsidRDefault="00000000" w:rsidRPr="00000000" w14:paraId="0000028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Identification et titre du contrat et coordonnées du client</w:t>
            </w:r>
          </w:p>
          <w:p w:rsidR="00000000" w:rsidDel="00000000" w:rsidP="00000000" w:rsidRDefault="00000000" w:rsidRPr="00000000" w14:paraId="0000028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(Nom, adresse, numéro de téléphone, adresse e-mail, fax)</w:t>
            </w:r>
          </w:p>
        </w:tc>
        <w:tc>
          <w:tcPr>
            <w:shd w:fill="d9d9d9" w:val="clear"/>
            <w:vAlign w:val="center"/>
          </w:tcPr>
          <w:p w:rsidR="00000000" w:rsidDel="00000000" w:rsidP="00000000" w:rsidRDefault="00000000" w:rsidRPr="00000000" w14:paraId="0000028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Année de réalisation du projet</w:t>
            </w:r>
          </w:p>
        </w:tc>
      </w:tr>
      <w:tr>
        <w:trPr>
          <w:cantSplit w:val="0"/>
          <w:trHeight w:val="1860" w:hRule="atLeast"/>
          <w:tblHeader w:val="0"/>
        </w:trPr>
        <w:tc>
          <w:tcPr>
            <w:vAlign w:val="center"/>
          </w:tcPr>
          <w:p w:rsidR="00000000" w:rsidDel="00000000" w:rsidP="00000000" w:rsidRDefault="00000000" w:rsidRPr="00000000" w14:paraId="0000028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8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8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8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87">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28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8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8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8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8C">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28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8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8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9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91">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2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293">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 </w:t>
        <w:tab/>
        <w:t xml:space="preserve">: _____________________________________________________________</w:t>
      </w:r>
    </w:p>
    <w:p w:rsidR="00000000" w:rsidDel="00000000" w:rsidP="00000000" w:rsidRDefault="00000000" w:rsidRPr="00000000" w14:paraId="00000294">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95">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Titre</w:t>
        <w:tab/>
        <w:t xml:space="preserve">: _____________________________________________________________</w:t>
      </w:r>
    </w:p>
    <w:p w:rsidR="00000000" w:rsidDel="00000000" w:rsidP="00000000" w:rsidRDefault="00000000" w:rsidRPr="00000000" w14:paraId="00000296">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9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tab/>
        <w:t xml:space="preserve">: _____________________________________________________________</w:t>
      </w:r>
    </w:p>
    <w:p w:rsidR="00000000" w:rsidDel="00000000" w:rsidP="00000000" w:rsidRDefault="00000000" w:rsidRPr="00000000" w14:paraId="00000298">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99">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29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29B">
      <w:pPr>
        <w:pageBreakBefore w:val="0"/>
        <w:rPr>
          <w:rFonts w:ascii="Open Sans" w:cs="Open Sans" w:eastAsia="Open Sans" w:hAnsi="Open Sans"/>
        </w:rPr>
        <w:sectPr>
          <w:type w:val="nextPage"/>
          <w:pgSz w:h="16839" w:w="11907" w:orient="portrait"/>
          <w:pgMar w:bottom="1440" w:top="1440" w:left="1077" w:right="1077" w:header="720" w:footer="720"/>
        </w:sectPr>
      </w:pPr>
      <w:r w:rsidDel="00000000" w:rsidR="00000000" w:rsidRPr="00000000">
        <w:rPr>
          <w:rtl w:val="0"/>
        </w:rPr>
      </w:r>
    </w:p>
    <w:p w:rsidR="00000000" w:rsidDel="00000000" w:rsidP="00000000" w:rsidRDefault="00000000" w:rsidRPr="00000000" w14:paraId="0000029C">
      <w:pPr>
        <w:pStyle w:val="Title"/>
        <w:keepNext w:val="1"/>
        <w:pBdr>
          <w:bottom w:color="000000" w:space="0" w:sz="0" w:val="none"/>
        </w:pBdr>
        <w:spacing w:after="200" w:before="0" w:line="276" w:lineRule="auto"/>
        <w:jc w:val="left"/>
        <w:rPr>
          <w:rFonts w:ascii="Open Sans" w:cs="Open Sans" w:eastAsia="Open Sans" w:hAnsi="Open Sans"/>
          <w:color w:val="5292c9"/>
          <w:sz w:val="28"/>
          <w:szCs w:val="28"/>
        </w:rPr>
      </w:pPr>
      <w:bookmarkStart w:colFirst="0" w:colLast="0" w:name="_heading=h.2kyi2by9elu4" w:id="4"/>
      <w:bookmarkEnd w:id="4"/>
      <w:r w:rsidDel="00000000" w:rsidR="00000000" w:rsidRPr="00000000">
        <w:rPr>
          <w:rFonts w:ascii="Open Sans" w:cs="Open Sans" w:eastAsia="Open Sans" w:hAnsi="Open Sans"/>
          <w:color w:val="5292c9"/>
          <w:sz w:val="28"/>
          <w:szCs w:val="28"/>
          <w:rtl w:val="0"/>
        </w:rPr>
        <w:t xml:space="preserve">ANNEXE E : Formulaire de Déclaration sur l’honneur</w:t>
      </w:r>
    </w:p>
    <w:p w:rsidR="00000000" w:rsidDel="00000000" w:rsidP="00000000" w:rsidRDefault="00000000" w:rsidRPr="00000000" w14:paraId="0000029D">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Numéro de référence de la demande de cotations : </w:t>
      </w:r>
      <w:r w:rsidDel="00000000" w:rsidR="00000000" w:rsidRPr="00000000">
        <w:rPr>
          <w:rFonts w:ascii="Open Sans" w:cs="Open Sans" w:eastAsia="Open Sans" w:hAnsi="Open Sans"/>
          <w:highlight w:val="cyan"/>
          <w:rtl w:val="0"/>
        </w:rPr>
        <w:t xml:space="preserve">[insérez le numéro de référence]</w:t>
      </w:r>
      <w:r w:rsidDel="00000000" w:rsidR="00000000" w:rsidRPr="00000000">
        <w:rPr>
          <w:rtl w:val="0"/>
        </w:rPr>
      </w:r>
    </w:p>
    <w:p w:rsidR="00000000" w:rsidDel="00000000" w:rsidP="00000000" w:rsidRDefault="00000000" w:rsidRPr="00000000" w14:paraId="0000029E">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Nom du soumissionnaire : </w:t>
      </w:r>
      <w:r w:rsidDel="00000000" w:rsidR="00000000" w:rsidRPr="00000000">
        <w:rPr>
          <w:rFonts w:ascii="Open Sans" w:cs="Open Sans" w:eastAsia="Open Sans" w:hAnsi="Open Sans"/>
          <w:highlight w:val="cyan"/>
          <w:rtl w:val="0"/>
        </w:rPr>
        <w:t xml:space="preserve">[Insérez le nom du soumissionnaire]</w:t>
      </w:r>
      <w:r w:rsidDel="00000000" w:rsidR="00000000" w:rsidRPr="00000000">
        <w:rPr>
          <w:rtl w:val="0"/>
        </w:rPr>
      </w:r>
    </w:p>
    <w:p w:rsidR="00000000" w:rsidDel="00000000" w:rsidP="00000000" w:rsidRDefault="00000000" w:rsidRPr="00000000" w14:paraId="0000029F">
      <w:pPr>
        <w:spacing w:after="60" w:lineRule="auto"/>
        <w:rPr>
          <w:rFonts w:ascii="Open Sans" w:cs="Open Sans" w:eastAsia="Open Sans" w:hAnsi="Open Sans"/>
          <w:b w:val="1"/>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color w:val="0000ff"/>
          <w:rtl w:val="0"/>
        </w:rPr>
        <w:t xml:space="preserve">:</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[Insérez la date de soumission]</w:t>
      </w:r>
      <w:r w:rsidDel="00000000" w:rsidR="00000000" w:rsidRPr="00000000">
        <w:rPr>
          <w:rtl w:val="0"/>
        </w:rPr>
      </w:r>
    </w:p>
    <w:p w:rsidR="00000000" w:rsidDel="00000000" w:rsidP="00000000" w:rsidRDefault="00000000" w:rsidRPr="00000000" w14:paraId="000002A0">
      <w:pPr>
        <w:spacing w:after="60" w:lineRule="auto"/>
        <w:rPr>
          <w:rFonts w:ascii="Open Sans" w:cs="Open Sans" w:eastAsia="Open Sans" w:hAnsi="Open Sans"/>
          <w:b w:val="1"/>
          <w:color w:val="0092d1"/>
          <w:sz w:val="28"/>
          <w:szCs w:val="28"/>
        </w:rPr>
      </w:pPr>
      <w:r w:rsidDel="00000000" w:rsidR="00000000" w:rsidRPr="00000000">
        <w:rPr>
          <w:rtl w:val="0"/>
        </w:rPr>
      </w:r>
    </w:p>
    <w:tbl>
      <w:tblPr>
        <w:tblStyle w:val="Table12"/>
        <w:tblW w:w="143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85"/>
        <w:gridCol w:w="8040"/>
        <w:gridCol w:w="1155"/>
        <w:gridCol w:w="4590"/>
        <w:tblGridChange w:id="0">
          <w:tblGrid>
            <w:gridCol w:w="585"/>
            <w:gridCol w:w="8040"/>
            <w:gridCol w:w="1155"/>
            <w:gridCol w:w="4590"/>
          </w:tblGrid>
        </w:tblGridChange>
      </w:tblGrid>
      <w:tr>
        <w:trPr>
          <w:cantSplit w:val="0"/>
          <w:trHeight w:val="358.56"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2A1">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Réf.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2A2">
            <w:pPr>
              <w:widowControl w:val="0"/>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Domaine critique</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2A3">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Réponse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2A4">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Observations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A5">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A6">
            <w:pPr>
              <w:spacing w:line="276" w:lineRule="auto"/>
              <w:ind w:right="45"/>
              <w:rPr>
                <w:rFonts w:ascii="Open Sans" w:cs="Open Sans" w:eastAsia="Open Sans" w:hAnsi="Open Sans"/>
                <w:i w:val="1"/>
                <w:sz w:val="18"/>
                <w:szCs w:val="18"/>
              </w:rPr>
            </w:pPr>
            <w:r w:rsidDel="00000000" w:rsidR="00000000" w:rsidRPr="00000000">
              <w:rPr>
                <w:rFonts w:ascii="Open Sans" w:cs="Open Sans" w:eastAsia="Open Sans" w:hAnsi="Open Sans"/>
                <w:sz w:val="18"/>
                <w:szCs w:val="18"/>
                <w:rtl w:val="0"/>
              </w:rPr>
              <w:t xml:space="preserve">L’entité ou la personne physique a-t-elle déclaré faillite, est-elle impliquée dans une procédure de faillite ou de mise sous séquestre, ou fait-elle l’objet d’un jugement ou d’une poursuite judiciaire en cours, qui pourrait compromettre ses opérations dans un avenir proche ?</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7">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Choisir</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A8">
            <w:pPr>
              <w:spacing w:line="276" w:lineRule="auto"/>
              <w:ind w:right="-15"/>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[Si la réponse est « Oui », veuillez fournir une explication ici.]</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A9">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AA">
            <w:pPr>
              <w:spacing w:line="276" w:lineRule="auto"/>
              <w:ind w:right="4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L’entité ou la personne physique a-t-elle été reconnue (ou est-elle en attente d’un jugement ou d’une décision administrative) coupable de manquement à ses obligations en matière de paiement d’impôts ou de cotisations de sécurité sociale ?</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B">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Choisir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AC">
            <w:pPr>
              <w:spacing w:line="276" w:lineRule="auto"/>
              <w:ind w:right="-15"/>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[Si la réponse est « Oui », veuillez fournir une explication ici.]</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AD">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AE">
            <w:pPr>
              <w:spacing w:line="276" w:lineRule="auto"/>
              <w:ind w:right="4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L’entité ou la personne physique a-t-elle été reconnue (ou est-elle en attente d’un jugement ou d’une décision administrative) coupable de mauvaise conduite pour violation des lois, règlements ou normes de déontologie applicables à la profession à laquelle elle appartient ?</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F">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Choisir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B0">
            <w:pPr>
              <w:spacing w:line="276" w:lineRule="auto"/>
              <w:ind w:right="-15"/>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[Si la réponse est « Oui », veuillez fournir une explication ici.]</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B1">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B2">
            <w:pPr>
              <w:spacing w:after="200" w:lineRule="auto"/>
              <w:ind w:right="4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L’entité ou la personne physique a-t-elle par le passé eu recours, ou tenté d’avoir recours, à des pratiques interdites ?</w:t>
            </w:r>
          </w:p>
          <w:p w:rsidR="00000000" w:rsidDel="00000000" w:rsidP="00000000" w:rsidRDefault="00000000" w:rsidRPr="00000000" w14:paraId="000002B3">
            <w:pPr>
              <w:spacing w:after="200" w:before="200" w:lineRule="auto"/>
              <w:ind w:right="4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Aux fins de la présente disposition, les « pratiques interdites » sont définies dans l’instruction opérationnelle de l’UNOPS relative aux </w:t>
            </w:r>
            <w:hyperlink r:id="rId12">
              <w:r w:rsidDel="00000000" w:rsidR="00000000" w:rsidRPr="00000000">
                <w:rPr>
                  <w:rFonts w:ascii="Open Sans" w:cs="Open Sans" w:eastAsia="Open Sans" w:hAnsi="Open Sans"/>
                  <w:color w:val="0092d1"/>
                  <w:sz w:val="18"/>
                  <w:szCs w:val="18"/>
                  <w:rtl w:val="0"/>
                </w:rPr>
                <w:t xml:space="preserve">sanctions appliquées aux fournisseurs</w:t>
              </w:r>
            </w:hyperlink>
            <w:r w:rsidDel="00000000" w:rsidR="00000000" w:rsidRPr="00000000">
              <w:rPr>
                <w:rFonts w:ascii="Open Sans" w:cs="Open Sans" w:eastAsia="Open Sans" w:hAnsi="Open Sans"/>
                <w:color w:val="0092d1"/>
                <w:sz w:val="18"/>
                <w:szCs w:val="18"/>
                <w:rtl w:val="0"/>
              </w:rPr>
              <w:t xml:space="preserve"> </w:t>
            </w:r>
            <w:r w:rsidDel="00000000" w:rsidR="00000000" w:rsidRPr="00000000">
              <w:rPr>
                <w:rFonts w:ascii="Open Sans" w:cs="Open Sans" w:eastAsia="Open Sans" w:hAnsi="Open Sans"/>
                <w:sz w:val="18"/>
                <w:szCs w:val="18"/>
                <w:rtl w:val="0"/>
              </w:rPr>
              <w:t xml:space="preserve">et désignent, entre autres, les pratiques suivantes :</w:t>
            </w:r>
          </w:p>
          <w:p w:rsidR="00000000" w:rsidDel="00000000" w:rsidP="00000000" w:rsidRDefault="00000000" w:rsidRPr="00000000" w14:paraId="000002B4">
            <w:pPr>
              <w:numPr>
                <w:ilvl w:val="0"/>
                <w:numId w:val="5"/>
              </w:numPr>
              <w:spacing w:after="200" w:lineRule="auto"/>
              <w:ind w:left="180" w:right="4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corruption est le fait d’offrir, de donner, de recevoir ou de solliciter, directement ou indirectement, une chose de valeur dans le but d’influencer indûment les actions d’une autre partie ;</w:t>
            </w:r>
          </w:p>
          <w:p w:rsidR="00000000" w:rsidDel="00000000" w:rsidP="00000000" w:rsidRDefault="00000000" w:rsidRPr="00000000" w14:paraId="000002B5">
            <w:pPr>
              <w:numPr>
                <w:ilvl w:val="0"/>
                <w:numId w:val="5"/>
              </w:numPr>
              <w:spacing w:after="200" w:lineRule="auto"/>
              <w:ind w:left="180" w:right="4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fraude désigne tout acte ou toute omission, y compris les fausses déclarations, visant intentionnellement ou par négligence à induire une partie en erreur dans le but d’obtenir un avantage financier ou autre, ou d’échapper à une obligation ;</w:t>
            </w:r>
          </w:p>
          <w:p w:rsidR="00000000" w:rsidDel="00000000" w:rsidP="00000000" w:rsidRDefault="00000000" w:rsidRPr="00000000" w14:paraId="000002B6">
            <w:pPr>
              <w:numPr>
                <w:ilvl w:val="0"/>
                <w:numId w:val="5"/>
              </w:numPr>
              <w:spacing w:after="200" w:lineRule="auto"/>
              <w:ind w:left="180" w:right="4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coercition désigne tout acte ou omission qui nuit ou porte préjudice, ou menace de nuire ou de porter préjudice, directement ou indirectement, à toute partie ou tout bien d’une partie, dans le but d’influencer indûment ses actions ;</w:t>
            </w:r>
          </w:p>
          <w:p w:rsidR="00000000" w:rsidDel="00000000" w:rsidP="00000000" w:rsidRDefault="00000000" w:rsidRPr="00000000" w14:paraId="000002B7">
            <w:pPr>
              <w:numPr>
                <w:ilvl w:val="0"/>
                <w:numId w:val="5"/>
              </w:numPr>
              <w:spacing w:after="200" w:lineRule="auto"/>
              <w:ind w:left="180" w:right="-13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collusion désigne tout accord entre deux parties ou plus visant à atteindre un objectif indu, y compris à influencer indûment les actions d’une autre partie;</w:t>
            </w:r>
          </w:p>
          <w:p w:rsidR="00000000" w:rsidDel="00000000" w:rsidP="00000000" w:rsidRDefault="00000000" w:rsidRPr="00000000" w14:paraId="000002B8">
            <w:pPr>
              <w:numPr>
                <w:ilvl w:val="0"/>
                <w:numId w:val="5"/>
              </w:numPr>
              <w:spacing w:after="200" w:lineRule="auto"/>
              <w:ind w:left="180" w:right="4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Les pratiques contraires à l’éthique désignent tout comportement ou toute conduite allant à l’encontre des dispositions de l’UNOPS concernant les conflits d’intérêts, les cadeaux, les invitations et les anciens employés, ou de toute autre exigence écrite nécessaire pour travailler avec l’organisation ;</w:t>
            </w:r>
          </w:p>
          <w:p w:rsidR="00000000" w:rsidDel="00000000" w:rsidP="00000000" w:rsidRDefault="00000000" w:rsidRPr="00000000" w14:paraId="000002B9">
            <w:pPr>
              <w:numPr>
                <w:ilvl w:val="0"/>
                <w:numId w:val="5"/>
              </w:numPr>
              <w:ind w:left="180" w:right="4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L’obstruction désigne tout acte ou toute omission de la part d’un fournisseur qui empêche l’UNOPS d’enquêter sur des cas possibles de pratiques interdites.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A">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Choisir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BB">
            <w:pPr>
              <w:spacing w:line="276" w:lineRule="auto"/>
              <w:ind w:right="-15"/>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[Si la réponse est « Oui », veuillez fournir une explication ici.]</w:t>
            </w:r>
          </w:p>
        </w:tc>
      </w:tr>
      <w:tr>
        <w:trPr>
          <w:cantSplit w:val="0"/>
          <w:trHeight w:val="982.929687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BC">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BD">
            <w:pPr>
              <w:ind w:right="4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L’entité ou la personne physique a-t-elle indûment obtenu, ou tenté d’obtenir indûment, des informations confidentielles relatives au processus d’achat ou d’un accord pouvant être attribué suite audit processus ?</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E">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Choisir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BF">
            <w:pPr>
              <w:spacing w:line="276" w:lineRule="auto"/>
              <w:ind w:right="-15"/>
              <w:rPr>
                <w:rFonts w:ascii="Open Sans" w:cs="Open Sans" w:eastAsia="Open Sans" w:hAnsi="Open Sans"/>
                <w:color w:val="004976"/>
                <w:sz w:val="18"/>
                <w:szCs w:val="18"/>
                <w:shd w:fill="d9d9d9" w:val="clear"/>
              </w:rPr>
            </w:pPr>
            <w:r w:rsidDel="00000000" w:rsidR="00000000" w:rsidRPr="00000000">
              <w:rPr>
                <w:rFonts w:ascii="Open Sans" w:cs="Open Sans" w:eastAsia="Open Sans" w:hAnsi="Open Sans"/>
                <w:sz w:val="18"/>
                <w:szCs w:val="18"/>
                <w:shd w:fill="d9d9d9" w:val="clear"/>
                <w:rtl w:val="0"/>
              </w:rPr>
              <w:t xml:space="preserve">[Si la réponse est « Oui », veuillez fournir une explication ici.]</w:t>
            </w:r>
            <w:r w:rsidDel="00000000" w:rsidR="00000000" w:rsidRPr="00000000">
              <w:rPr>
                <w:rtl w:val="0"/>
              </w:rPr>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C0">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C1">
            <w:pPr>
              <w:ind w:right="4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L’entité ou la personne physique a-t-elle un conflit d’intérêts, au sens défini à l’Article 3 «Admissibilité du soumissionnaire» des </w:t>
            </w:r>
            <w:hyperlink r:id="rId13">
              <w:r w:rsidDel="00000000" w:rsidR="00000000" w:rsidRPr="00000000">
                <w:rPr>
                  <w:rFonts w:ascii="Open Sans" w:cs="Open Sans" w:eastAsia="Open Sans" w:hAnsi="Open Sans"/>
                  <w:b w:val="1"/>
                  <w:color w:val="0092d1"/>
                  <w:sz w:val="18"/>
                  <w:szCs w:val="18"/>
                  <w:rtl w:val="0"/>
                </w:rPr>
                <w:t xml:space="preserve">Instructions aux </w:t>
              </w:r>
            </w:hyperlink>
            <w:r w:rsidDel="00000000" w:rsidR="00000000" w:rsidRPr="00000000">
              <w:rPr>
                <w:rFonts w:ascii="Open Sans" w:cs="Open Sans" w:eastAsia="Open Sans" w:hAnsi="Open Sans"/>
                <w:b w:val="1"/>
                <w:color w:val="0092d1"/>
                <w:sz w:val="18"/>
                <w:szCs w:val="18"/>
                <w:rtl w:val="0"/>
              </w:rPr>
              <w:t xml:space="preserve">soumissionnaires</w:t>
            </w:r>
            <w:r w:rsidDel="00000000" w:rsidR="00000000" w:rsidRPr="00000000">
              <w:rPr>
                <w:rFonts w:ascii="Open Sans" w:cs="Open Sans" w:eastAsia="Open Sans" w:hAnsi="Open Sans"/>
                <w:sz w:val="18"/>
                <w:szCs w:val="18"/>
                <w:rtl w:val="0"/>
              </w:rPr>
              <w:t xml:space="preserve">, qui l’empêcherait de signer un accord avec l’UNOPS ou qui pourrait compromettre de quelque manière que ce soit la bonne exécution de ses obligations dans le cadre de l’accord ?</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2">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Choisir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C3">
            <w:pPr>
              <w:spacing w:line="276" w:lineRule="auto"/>
              <w:ind w:right="-15"/>
              <w:rPr>
                <w:rFonts w:ascii="Open Sans" w:cs="Open Sans" w:eastAsia="Open Sans" w:hAnsi="Open Sans"/>
                <w:color w:val="004976"/>
                <w:sz w:val="18"/>
                <w:szCs w:val="18"/>
                <w:shd w:fill="d9d9d9" w:val="clear"/>
              </w:rPr>
            </w:pPr>
            <w:r w:rsidDel="00000000" w:rsidR="00000000" w:rsidRPr="00000000">
              <w:rPr>
                <w:rFonts w:ascii="Open Sans" w:cs="Open Sans" w:eastAsia="Open Sans" w:hAnsi="Open Sans"/>
                <w:sz w:val="18"/>
                <w:szCs w:val="18"/>
                <w:shd w:fill="d9d9d9" w:val="clear"/>
                <w:rtl w:val="0"/>
              </w:rPr>
              <w:t xml:space="preserve">[Si la réponse est « Oui », veuillez fournir une explication ici.]</w:t>
            </w:r>
            <w:r w:rsidDel="00000000" w:rsidR="00000000" w:rsidRPr="00000000">
              <w:rPr>
                <w:rtl w:val="0"/>
              </w:rPr>
            </w:r>
          </w:p>
        </w:tc>
      </w:tr>
      <w:tr>
        <w:trPr>
          <w:cantSplit w:val="0"/>
          <w:trHeight w:val="2517.155761718749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C4">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C5">
            <w:pPr>
              <w:spacing w:after="200" w:lineRule="auto"/>
              <w:ind w:right="4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L’entité ou la personne physique a-t-elle été reconnue (ou est-elle en attente d’un jugement ou d’une décision administrative) comme étant impliquée dans une quelconque des activités suivantes :</w:t>
            </w:r>
          </w:p>
          <w:p w:rsidR="00000000" w:rsidDel="00000000" w:rsidP="00000000" w:rsidRDefault="00000000" w:rsidRPr="00000000" w14:paraId="000002C6">
            <w:pPr>
              <w:numPr>
                <w:ilvl w:val="0"/>
                <w:numId w:val="3"/>
              </w:numPr>
              <w:spacing w:line="276" w:lineRule="auto"/>
              <w:ind w:left="450" w:right="45"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Fraude ;</w:t>
            </w:r>
          </w:p>
          <w:p w:rsidR="00000000" w:rsidDel="00000000" w:rsidP="00000000" w:rsidRDefault="00000000" w:rsidRPr="00000000" w14:paraId="000002C7">
            <w:pPr>
              <w:numPr>
                <w:ilvl w:val="0"/>
                <w:numId w:val="3"/>
              </w:numPr>
              <w:spacing w:line="276" w:lineRule="auto"/>
              <w:ind w:left="450" w:right="45"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Corruption ;</w:t>
            </w:r>
          </w:p>
          <w:p w:rsidR="00000000" w:rsidDel="00000000" w:rsidP="00000000" w:rsidRDefault="00000000" w:rsidRPr="00000000" w14:paraId="000002C8">
            <w:pPr>
              <w:numPr>
                <w:ilvl w:val="0"/>
                <w:numId w:val="3"/>
              </w:numPr>
              <w:spacing w:line="276" w:lineRule="auto"/>
              <w:ind w:left="450" w:right="45"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Affiliation à une organisation criminelle ;</w:t>
            </w:r>
          </w:p>
          <w:p w:rsidR="00000000" w:rsidDel="00000000" w:rsidP="00000000" w:rsidRDefault="00000000" w:rsidRPr="00000000" w14:paraId="000002C9">
            <w:pPr>
              <w:numPr>
                <w:ilvl w:val="0"/>
                <w:numId w:val="3"/>
              </w:numPr>
              <w:spacing w:line="276" w:lineRule="auto"/>
              <w:ind w:left="450" w:right="45"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Blanchiment d’argent ;</w:t>
            </w:r>
          </w:p>
          <w:p w:rsidR="00000000" w:rsidDel="00000000" w:rsidP="00000000" w:rsidRDefault="00000000" w:rsidRPr="00000000" w14:paraId="000002CA">
            <w:pPr>
              <w:numPr>
                <w:ilvl w:val="0"/>
                <w:numId w:val="3"/>
              </w:numPr>
              <w:spacing w:line="276" w:lineRule="auto"/>
              <w:ind w:left="450" w:right="45"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Financement du terrorisme ;</w:t>
            </w:r>
          </w:p>
          <w:p w:rsidR="00000000" w:rsidDel="00000000" w:rsidP="00000000" w:rsidRDefault="00000000" w:rsidRPr="00000000" w14:paraId="000002CB">
            <w:pPr>
              <w:numPr>
                <w:ilvl w:val="0"/>
                <w:numId w:val="3"/>
              </w:numPr>
              <w:spacing w:line="276" w:lineRule="auto"/>
              <w:ind w:left="450" w:right="45"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Travail des enfants ; ou</w:t>
            </w:r>
          </w:p>
          <w:p w:rsidR="00000000" w:rsidDel="00000000" w:rsidP="00000000" w:rsidRDefault="00000000" w:rsidRPr="00000000" w14:paraId="000002CC">
            <w:pPr>
              <w:numPr>
                <w:ilvl w:val="0"/>
                <w:numId w:val="3"/>
              </w:numPr>
              <w:spacing w:line="276" w:lineRule="auto"/>
              <w:ind w:left="450" w:right="45"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Trafic d’êtres humains ?</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D">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Choisir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CE">
            <w:pPr>
              <w:spacing w:line="276" w:lineRule="auto"/>
              <w:ind w:right="-15"/>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[Si la réponse est « Oui », veuillez fournir une explication ici.]</w:t>
            </w:r>
          </w:p>
        </w:tc>
      </w:tr>
      <w:tr>
        <w:trPr>
          <w:cantSplit w:val="0"/>
          <w:trHeight w:val="1110"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CF">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D0">
            <w:pPr>
              <w:ind w:right="4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L’entité ou la personne physique a-t-elle eu dans le passé des problèmes importants de bonne exécution qui ont conduit à la résiliation anticipée d’un engagement juridique ou à l’application de dommages et intérêts ou d’autres pénalités contractuelles, ou qui ont été découverts à la suite d’inspections, d’audits ou d’enquêtes ?</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1">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Choisir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D2">
            <w:pPr>
              <w:spacing w:line="276" w:lineRule="auto"/>
              <w:ind w:right="-15"/>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[Si la réponse est « Oui », veuillez fournir une explication ici.]</w:t>
            </w:r>
          </w:p>
        </w:tc>
      </w:tr>
      <w:tr>
        <w:trPr>
          <w:cantSplit w:val="0"/>
          <w:trHeight w:val="88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D3">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D4">
            <w:pPr>
              <w:spacing w:line="276" w:lineRule="auto"/>
              <w:ind w:right="4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L’entité ou la personne physique a-t-elle commis une quelconque irrégularité financière, résultant d’un acte ou d’une omission ou de l’inscription d’une dépense injustifiée en dehors d’un engagement contractuel ayant eu pour effet de porter préjudice à leur utilisation de fonds publics?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5">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Choisir</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D6">
            <w:pPr>
              <w:spacing w:line="276" w:lineRule="auto"/>
              <w:ind w:right="-15"/>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[Si la réponse est « Oui », veuillez fournir une explication ici.]</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D7">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D8">
            <w:pPr>
              <w:ind w:right="4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L’entité ou la personne physique a-t-elle été reconnue (ou est-elle en attente d’un jugement ou d’une décision administrative) comme ayant créé une entité dans une juridiction différente dans l’intention de contourner les obligations fiscales, sociales ou toute autre obligation légale dans la juridiction de son siège social, de son administration centrale ou de son lieu d’activité principal ?</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9">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Choisir</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DA">
            <w:pPr>
              <w:spacing w:line="276" w:lineRule="auto"/>
              <w:ind w:right="-15"/>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[Si la réponse est « Oui », veuillez fournir une explication ici.]</w:t>
            </w:r>
          </w:p>
        </w:tc>
      </w:tr>
    </w:tbl>
    <w:p w:rsidR="00000000" w:rsidDel="00000000" w:rsidP="00000000" w:rsidRDefault="00000000" w:rsidRPr="00000000" w14:paraId="000002DB">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2DC">
      <w:pPr>
        <w:spacing w:after="200" w:line="276" w:lineRule="auto"/>
        <w:ind w:right="3240"/>
        <w:rPr>
          <w:rFonts w:ascii="Open Sans" w:cs="Open Sans" w:eastAsia="Open Sans" w:hAnsi="Open Sans"/>
          <w:color w:val="004976"/>
          <w:u w:val="single"/>
        </w:rPr>
      </w:pPr>
      <w:r w:rsidDel="00000000" w:rsidR="00000000" w:rsidRPr="00000000">
        <w:rPr>
          <w:rFonts w:ascii="Open Sans" w:cs="Open Sans" w:eastAsia="Open Sans" w:hAnsi="Open Sans"/>
          <w:rtl w:val="0"/>
        </w:rPr>
        <w:t xml:space="preserve">Je, soussigné·e, déclare que les informations fournies ci-dessus sont exactes et correctes. Je comprends également que toute fausse déclaration délibérée peut entraîner le refus de cette soumission. Je comprends que toute implication dans l’un des domaines critiques ci-dessus peut entraîner, à la discrétion de l'UNOPS, automatiquement l’exclusion du présent processus d’achat.</w:t>
      </w:r>
      <w:r w:rsidDel="00000000" w:rsidR="00000000" w:rsidRPr="00000000">
        <w:rPr>
          <w:rtl w:val="0"/>
        </w:rPr>
      </w:r>
    </w:p>
    <w:tbl>
      <w:tblPr>
        <w:tblStyle w:val="Table13"/>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DD">
            <w:pPr>
              <w:tabs>
                <w:tab w:val="left" w:leader="none" w:pos="4820"/>
              </w:tabs>
              <w:ind w:right="-15"/>
              <w:rPr>
                <w:rFonts w:ascii="Open Sans" w:cs="Open Sans" w:eastAsia="Open Sans" w:hAnsi="Open Sans"/>
                <w:color w:val="004976"/>
                <w:sz w:val="18"/>
                <w:szCs w:val="18"/>
                <w:shd w:fill="cccccc" w:val="clear"/>
              </w:rPr>
            </w:pPr>
            <w:r w:rsidDel="00000000" w:rsidR="00000000" w:rsidRPr="00000000">
              <w:rPr>
                <w:rFonts w:ascii="Open Sans" w:cs="Open Sans" w:eastAsia="Open Sans" w:hAnsi="Open Sans"/>
                <w:b w:val="1"/>
                <w:color w:val="004976"/>
                <w:sz w:val="18"/>
                <w:szCs w:val="18"/>
                <w:rtl w:val="0"/>
              </w:rPr>
              <w:t xml:space="preserve">Nom :</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2DE">
            <w:pPr>
              <w:tabs>
                <w:tab w:val="left" w:leader="none" w:pos="4820"/>
              </w:tabs>
              <w:ind w:left="90" w:right="-15" w:firstLine="0"/>
              <w:rPr>
                <w:rFonts w:ascii="Open Sans" w:cs="Open Sans" w:eastAsia="Open Sans" w:hAnsi="Open Sans"/>
                <w:b w:val="1"/>
                <w:color w:val="004976"/>
                <w:sz w:val="18"/>
                <w:szCs w:val="18"/>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DF">
            <w:pPr>
              <w:tabs>
                <w:tab w:val="left" w:leader="none" w:pos="482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Fonction :</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2E0">
            <w:pPr>
              <w:tabs>
                <w:tab w:val="left" w:leader="none" w:pos="4820"/>
              </w:tabs>
              <w:ind w:left="90" w:right="-15" w:firstLine="0"/>
              <w:rPr>
                <w:rFonts w:ascii="Open Sans" w:cs="Open Sans" w:eastAsia="Open Sans" w:hAnsi="Open Sans"/>
                <w:b w:val="1"/>
                <w:color w:val="004976"/>
                <w:sz w:val="18"/>
                <w:szCs w:val="18"/>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E1">
            <w:pPr>
              <w:tabs>
                <w:tab w:val="center" w:leader="none" w:pos="4320"/>
                <w:tab w:val="right" w:leader="none" w:pos="8640"/>
              </w:tabs>
              <w:ind w:right="-15"/>
              <w:rPr>
                <w:rFonts w:ascii="Open Sans" w:cs="Open Sans" w:eastAsia="Open Sans" w:hAnsi="Open Sans"/>
                <w:b w:val="1"/>
                <w:color w:val="004976"/>
                <w:sz w:val="18"/>
                <w:szCs w:val="18"/>
                <w:shd w:fill="d9d9d9" w:val="clear"/>
              </w:rPr>
            </w:pPr>
            <w:r w:rsidDel="00000000" w:rsidR="00000000" w:rsidRPr="00000000">
              <w:rPr>
                <w:rFonts w:ascii="Open Sans" w:cs="Open Sans" w:eastAsia="Open Sans" w:hAnsi="Open Sans"/>
                <w:b w:val="1"/>
                <w:color w:val="004976"/>
                <w:sz w:val="18"/>
                <w:szCs w:val="18"/>
                <w:rtl w:val="0"/>
              </w:rPr>
              <w:t xml:space="preserve">Date :</w:t>
            </w:r>
            <w:r w:rsidDel="00000000" w:rsidR="00000000" w:rsidRPr="00000000">
              <w:rPr>
                <w:rFonts w:ascii="Open Sans" w:cs="Open Sans" w:eastAsia="Open Sans" w:hAnsi="Open Sans"/>
                <w:color w:val="004976"/>
                <w:sz w:val="18"/>
                <w:szCs w:val="18"/>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2E2">
            <w:pPr>
              <w:tabs>
                <w:tab w:val="center" w:leader="none" w:pos="4320"/>
                <w:tab w:val="right" w:leader="none" w:pos="8640"/>
              </w:tabs>
              <w:ind w:left="90" w:right="-15" w:firstLine="0"/>
              <w:rPr>
                <w:rFonts w:ascii="Open Sans" w:cs="Open Sans" w:eastAsia="Open Sans" w:hAnsi="Open Sans"/>
                <w:b w:val="1"/>
                <w:color w:val="004976"/>
                <w:sz w:val="18"/>
                <w:szCs w:val="18"/>
              </w:rPr>
            </w:pP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2E3">
            <w:pPr>
              <w:tabs>
                <w:tab w:val="center" w:leader="none" w:pos="4320"/>
                <w:tab w:val="right" w:leader="none" w:pos="864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Signature :</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2E4">
            <w:pPr>
              <w:tabs>
                <w:tab w:val="center" w:leader="none" w:pos="4320"/>
                <w:tab w:val="right" w:leader="none" w:pos="8640"/>
              </w:tabs>
              <w:ind w:left="90" w:right="-15" w:firstLine="0"/>
              <w:rPr>
                <w:rFonts w:ascii="Open Sans" w:cs="Open Sans" w:eastAsia="Open Sans" w:hAnsi="Open Sans"/>
                <w:b w:val="1"/>
                <w:color w:val="004976"/>
                <w:sz w:val="18"/>
                <w:szCs w:val="18"/>
                <w:shd w:fill="4ec3e0" w:val="clear"/>
              </w:rPr>
            </w:pPr>
            <w:r w:rsidDel="00000000" w:rsidR="00000000" w:rsidRPr="00000000">
              <w:rPr>
                <w:rtl w:val="0"/>
              </w:rPr>
            </w:r>
          </w:p>
        </w:tc>
      </w:tr>
    </w:tbl>
    <w:p w:rsidR="00000000" w:rsidDel="00000000" w:rsidP="00000000" w:rsidRDefault="00000000" w:rsidRPr="00000000" w14:paraId="000002E5">
      <w:pPr>
        <w:ind w:left="90" w:right="-15" w:firstLine="0"/>
        <w:rPr>
          <w:rFonts w:ascii="Open Sans" w:cs="Open Sans" w:eastAsia="Open Sans" w:hAnsi="Open Sans"/>
          <w:color w:val="222222"/>
          <w:sz w:val="18"/>
          <w:szCs w:val="18"/>
          <w:shd w:fill="efefef" w:val="clear"/>
        </w:rPr>
      </w:pPr>
      <w:r w:rsidDel="00000000" w:rsidR="00000000" w:rsidRPr="00000000">
        <w:rPr>
          <w:rtl w:val="0"/>
        </w:rPr>
      </w:r>
    </w:p>
    <w:p w:rsidR="00000000" w:rsidDel="00000000" w:rsidP="00000000" w:rsidRDefault="00000000" w:rsidRPr="00000000" w14:paraId="000002E6">
      <w:pPr>
        <w:spacing w:line="276" w:lineRule="auto"/>
        <w:ind w:right="1440"/>
        <w:rPr>
          <w:rFonts w:ascii="Open Sans" w:cs="Open Sans" w:eastAsia="Open Sans" w:hAnsi="Open Sans"/>
          <w:sz w:val="18"/>
          <w:szCs w:val="18"/>
          <w:shd w:fill="d9d9d9" w:val="clear"/>
        </w:rPr>
        <w:sectPr>
          <w:headerReference r:id="rId14" w:type="default"/>
          <w:footerReference r:id="rId15" w:type="default"/>
          <w:type w:val="nextPage"/>
          <w:pgSz w:h="11907" w:w="16839" w:orient="landscape"/>
          <w:pgMar w:bottom="1440" w:top="1440" w:left="1077" w:right="1077" w:header="720" w:footer="720"/>
        </w:sectPr>
      </w:pPr>
      <w:r w:rsidDel="00000000" w:rsidR="00000000" w:rsidRPr="00000000">
        <w:rPr>
          <w:rFonts w:ascii="Open Sans" w:cs="Open Sans" w:eastAsia="Open Sans" w:hAnsi="Open Sans"/>
          <w:sz w:val="18"/>
          <w:szCs w:val="18"/>
          <w:shd w:fill="d9d9d9" w:val="clear"/>
          <w:rtl w:val="0"/>
        </w:rPr>
        <w:t xml:space="preserve">[Apposer le cachet officiel du soumissionnaire sur le présent formulaire]</w:t>
      </w:r>
    </w:p>
    <w:p w:rsidR="00000000" w:rsidDel="00000000" w:rsidP="00000000" w:rsidRDefault="00000000" w:rsidRPr="00000000" w14:paraId="000002E7">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Annexe F : Formulaire d’information sur le partenaire dans une coentreprise</w:t>
      </w:r>
    </w:p>
    <w:p w:rsidR="00000000" w:rsidDel="00000000" w:rsidP="00000000" w:rsidRDefault="00000000" w:rsidRPr="00000000" w14:paraId="000002E8">
      <w:pPr>
        <w:jc w:val="both"/>
        <w:rPr>
          <w:rFonts w:ascii="Open Sans" w:cs="Open Sans" w:eastAsia="Open Sans" w:hAnsi="Open Sans"/>
        </w:rPr>
      </w:pPr>
      <w:r w:rsidDel="00000000" w:rsidR="00000000" w:rsidRPr="00000000">
        <w:rPr>
          <w:rFonts w:ascii="Open Sans" w:cs="Open Sans" w:eastAsia="Open Sans" w:hAnsi="Open Sans"/>
          <w:rtl w:val="0"/>
        </w:rPr>
        <w:t xml:space="preserve">[Le soumissionnaire devra compléter ce formulaire conformément aux instructions indiquées ci-dessous.]</w:t>
      </w:r>
    </w:p>
    <w:p w:rsidR="00000000" w:rsidDel="00000000" w:rsidP="00000000" w:rsidRDefault="00000000" w:rsidRPr="00000000" w14:paraId="000002E9">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EA">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Numéro de référence de la demande de cotations : </w:t>
      </w:r>
      <w:r w:rsidDel="00000000" w:rsidR="00000000" w:rsidRPr="00000000">
        <w:rPr>
          <w:rFonts w:ascii="Open Sans" w:cs="Open Sans" w:eastAsia="Open Sans" w:hAnsi="Open Sans"/>
          <w:highlight w:val="cyan"/>
          <w:rtl w:val="0"/>
        </w:rPr>
        <w:t xml:space="preserve">[insérez le numéro de référence]</w:t>
      </w:r>
      <w:r w:rsidDel="00000000" w:rsidR="00000000" w:rsidRPr="00000000">
        <w:rPr>
          <w:rtl w:val="0"/>
        </w:rPr>
      </w:r>
    </w:p>
    <w:p w:rsidR="00000000" w:rsidDel="00000000" w:rsidP="00000000" w:rsidRDefault="00000000" w:rsidRPr="00000000" w14:paraId="000002EB">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Nom du soumissionnaire : </w:t>
      </w:r>
      <w:r w:rsidDel="00000000" w:rsidR="00000000" w:rsidRPr="00000000">
        <w:rPr>
          <w:rFonts w:ascii="Open Sans" w:cs="Open Sans" w:eastAsia="Open Sans" w:hAnsi="Open Sans"/>
          <w:highlight w:val="cyan"/>
          <w:rtl w:val="0"/>
        </w:rPr>
        <w:t xml:space="preserve">[Insérez le nom du soumissionnaire]</w:t>
      </w:r>
      <w:r w:rsidDel="00000000" w:rsidR="00000000" w:rsidRPr="00000000">
        <w:rPr>
          <w:rtl w:val="0"/>
        </w:rPr>
      </w:r>
    </w:p>
    <w:p w:rsidR="00000000" w:rsidDel="00000000" w:rsidP="00000000" w:rsidRDefault="00000000" w:rsidRPr="00000000" w14:paraId="000002EC">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color w:val="0000ff"/>
          <w:rtl w:val="0"/>
        </w:rPr>
        <w:t xml:space="preserve">:</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[Insérez la date de soumission]</w:t>
      </w:r>
      <w:r w:rsidDel="00000000" w:rsidR="00000000" w:rsidRPr="00000000">
        <w:rPr>
          <w:rtl w:val="0"/>
        </w:rPr>
      </w:r>
    </w:p>
    <w:p w:rsidR="00000000" w:rsidDel="00000000" w:rsidP="00000000" w:rsidRDefault="00000000" w:rsidRPr="00000000" w14:paraId="000002ED">
      <w:pPr>
        <w:rPr>
          <w:rFonts w:ascii="Open Sans" w:cs="Open Sans" w:eastAsia="Open Sans" w:hAnsi="Open Sans"/>
        </w:rPr>
      </w:pPr>
      <w:r w:rsidDel="00000000" w:rsidR="00000000" w:rsidRPr="00000000">
        <w:rPr>
          <w:rtl w:val="0"/>
        </w:rPr>
      </w:r>
    </w:p>
    <w:p w:rsidR="00000000" w:rsidDel="00000000" w:rsidP="00000000" w:rsidRDefault="00000000" w:rsidRPr="00000000" w14:paraId="000002EE">
      <w:pPr>
        <w:rPr>
          <w:rFonts w:ascii="Open Sans" w:cs="Open Sans" w:eastAsia="Open Sans" w:hAnsi="Open Sans"/>
        </w:rPr>
      </w:pPr>
      <w:r w:rsidDel="00000000" w:rsidR="00000000" w:rsidRPr="00000000">
        <w:rPr>
          <w:rFonts w:ascii="Open Sans" w:cs="Open Sans" w:eastAsia="Open Sans" w:hAnsi="Open Sans"/>
          <w:rtl w:val="0"/>
        </w:rPr>
        <w:t xml:space="preserve">Vous devez compléter et renvoyer la présente annexe si vous soumettez votre cotation dans le cadre d’une coentreprise, un consortium ou un partenariat.</w:t>
      </w:r>
    </w:p>
    <w:p w:rsidR="00000000" w:rsidDel="00000000" w:rsidP="00000000" w:rsidRDefault="00000000" w:rsidRPr="00000000" w14:paraId="000002EF">
      <w:pPr>
        <w:ind w:left="187" w:firstLine="0"/>
        <w:jc w:val="center"/>
        <w:rPr>
          <w:rFonts w:ascii="Open Sans" w:cs="Open Sans" w:eastAsia="Open Sans" w:hAnsi="Open Sans"/>
          <w:b w:val="1"/>
        </w:rPr>
      </w:pPr>
      <w:r w:rsidDel="00000000" w:rsidR="00000000" w:rsidRPr="00000000">
        <w:rPr>
          <w:rtl w:val="0"/>
        </w:rPr>
      </w:r>
    </w:p>
    <w:tbl>
      <w:tblPr>
        <w:tblStyle w:val="Table14"/>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Informations sur la coentreprise / le consortium / partenariat</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2">
            <w:pPr>
              <w:rPr>
                <w:rFonts w:ascii="Open Sans" w:cs="Open Sans" w:eastAsia="Open Sans" w:hAnsi="Open Sans"/>
                <w:b w:val="1"/>
              </w:rPr>
            </w:pPr>
            <w:r w:rsidDel="00000000" w:rsidR="00000000" w:rsidRPr="00000000">
              <w:rPr>
                <w:rFonts w:ascii="Open Sans" w:cs="Open Sans" w:eastAsia="Open Sans" w:hAnsi="Open Sans"/>
                <w:b w:val="1"/>
                <w:rtl w:val="0"/>
              </w:rPr>
              <w:t xml:space="preserve">Nom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3">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[complétez]</w:t>
            </w:r>
            <w:r w:rsidDel="00000000" w:rsidR="00000000" w:rsidRPr="00000000">
              <w:rPr>
                <w:rtl w:val="0"/>
              </w:rPr>
            </w:r>
          </w:p>
        </w:tc>
      </w:tr>
      <w:tr>
        <w:trPr>
          <w:cantSplit w:val="0"/>
          <w:trHeight w:val="130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4">
            <w:pPr>
              <w:rPr>
                <w:rFonts w:ascii="Open Sans" w:cs="Open Sans" w:eastAsia="Open Sans" w:hAnsi="Open Sans"/>
                <w:b w:val="1"/>
              </w:rPr>
            </w:pPr>
            <w:r w:rsidDel="00000000" w:rsidR="00000000" w:rsidRPr="00000000">
              <w:rPr>
                <w:rFonts w:ascii="Open Sans" w:cs="Open Sans" w:eastAsia="Open Sans" w:hAnsi="Open Sans"/>
                <w:b w:val="1"/>
                <w:rtl w:val="0"/>
              </w:rPr>
              <w:t xml:space="preserve">Nom et coordonnées de chaque partenaire</w:t>
            </w:r>
          </w:p>
          <w:p w:rsidR="00000000" w:rsidDel="00000000" w:rsidP="00000000" w:rsidRDefault="00000000" w:rsidRPr="00000000" w14:paraId="000002F5">
            <w:pPr>
              <w:rPr>
                <w:rFonts w:ascii="Open Sans" w:cs="Open Sans" w:eastAsia="Open Sans" w:hAnsi="Open Sans"/>
                <w:b w:val="1"/>
              </w:rPr>
            </w:pPr>
            <w:r w:rsidDel="00000000" w:rsidR="00000000" w:rsidRPr="00000000">
              <w:rPr>
                <w:rFonts w:ascii="Open Sans" w:cs="Open Sans" w:eastAsia="Open Sans" w:hAnsi="Open Sans"/>
                <w:rtl w:val="0"/>
              </w:rPr>
              <w:t xml:space="preserve">(adresse, numéro de téléphone, numéro de fax, adresse e-mail)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6">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[complétez]</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7">
            <w:pPr>
              <w:rPr>
                <w:rFonts w:ascii="Open Sans" w:cs="Open Sans" w:eastAsia="Open Sans" w:hAnsi="Open Sans"/>
                <w:b w:val="1"/>
              </w:rPr>
            </w:pPr>
            <w:r w:rsidDel="00000000" w:rsidR="00000000" w:rsidRPr="00000000">
              <w:rPr>
                <w:rFonts w:ascii="Open Sans" w:cs="Open Sans" w:eastAsia="Open Sans" w:hAnsi="Open Sans"/>
                <w:b w:val="1"/>
                <w:rtl w:val="0"/>
              </w:rPr>
              <w:t xml:space="preserve">Nom du partenaire principal</w:t>
            </w:r>
            <w:r w:rsidDel="00000000" w:rsidR="00000000" w:rsidRPr="00000000">
              <w:rPr>
                <w:rFonts w:ascii="Open Sans" w:cs="Open Sans" w:eastAsia="Open Sans" w:hAnsi="Open Sans"/>
                <w:rtl w:val="0"/>
              </w:rPr>
              <w:t xml:space="preserve"> (possédant l’autorité nécessaire pour prendre des décisions contraignantes au nom de la coentreprise, du consortium ou du partenariat, au cours du processus de sollicitation et, en cas d’adjudication d’un contrat, pendant l’exécution du contrat)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8">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[complétez]</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9">
            <w:pPr>
              <w:rPr>
                <w:rFonts w:ascii="Open Sans" w:cs="Open Sans" w:eastAsia="Open Sans" w:hAnsi="Open Sans"/>
                <w:b w:val="1"/>
              </w:rPr>
            </w:pPr>
            <w:r w:rsidDel="00000000" w:rsidR="00000000" w:rsidRPr="00000000">
              <w:rPr>
                <w:rFonts w:ascii="Open Sans" w:cs="Open Sans" w:eastAsia="Open Sans" w:hAnsi="Open Sans"/>
                <w:b w:val="1"/>
                <w:rtl w:val="0"/>
              </w:rPr>
              <w:t xml:space="preserve">Suggestion de répartition de responsabilités entre les partenaires (en %), avec indication du type de biens / services que chaque partenaire doit fournir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A">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[complétez]</w:t>
            </w:r>
            <w:r w:rsidDel="00000000" w:rsidR="00000000" w:rsidRPr="00000000">
              <w:rPr>
                <w:rtl w:val="0"/>
              </w:rPr>
            </w:r>
          </w:p>
        </w:tc>
      </w:tr>
    </w:tbl>
    <w:p w:rsidR="00000000" w:rsidDel="00000000" w:rsidP="00000000" w:rsidRDefault="00000000" w:rsidRPr="00000000" w14:paraId="000002F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FC">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de tous les partenaires de la coentreprise : </w:t>
        <w:tab/>
        <w:t xml:space="preserve"> </w:t>
      </w:r>
    </w:p>
    <w:p w:rsidR="00000000" w:rsidDel="00000000" w:rsidP="00000000" w:rsidRDefault="00000000" w:rsidRPr="00000000" w14:paraId="000002FD">
      <w:pPr>
        <w:jc w:val="both"/>
        <w:rPr>
          <w:rFonts w:ascii="Open Sans" w:cs="Open Sans" w:eastAsia="Open Sans" w:hAnsi="Open Sans"/>
        </w:rPr>
      </w:pPr>
      <w:r w:rsidDel="00000000" w:rsidR="00000000" w:rsidRPr="00000000">
        <w:rPr>
          <w:rFonts w:ascii="Open Sans" w:cs="Open Sans" w:eastAsia="Open Sans" w:hAnsi="Open Sans"/>
          <w:rtl w:val="0"/>
        </w:rPr>
        <w:t xml:space="preserve">Par la présente, nous confirmons que, en cas d’adjudication d’un contrat, toutes les parties de la coentreprise, du consortium ou du partenariat seront conjointement et individuellement responsables auprès de l’UNOPS pour toute obligation découlant du contrat.</w:t>
      </w:r>
    </w:p>
    <w:p w:rsidR="00000000" w:rsidDel="00000000" w:rsidP="00000000" w:rsidRDefault="00000000" w:rsidRPr="00000000" w14:paraId="000002F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FF">
      <w:pPr>
        <w:spacing w:line="3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Nom du partenaire : ________________________</w:t>
        <w:tab/>
        <w:tab/>
        <w:t xml:space="preserve">Nom du partenaire : _________________________ </w:t>
      </w:r>
    </w:p>
    <w:p w:rsidR="00000000" w:rsidDel="00000000" w:rsidP="00000000" w:rsidRDefault="00000000" w:rsidRPr="00000000" w14:paraId="00000300">
      <w:pPr>
        <w:spacing w:line="3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 ______________________________</w:t>
        <w:tab/>
        <w:tab/>
        <w:t xml:space="preserve">Signature : _______________________________</w:t>
      </w:r>
    </w:p>
    <w:p w:rsidR="00000000" w:rsidDel="00000000" w:rsidP="00000000" w:rsidRDefault="00000000" w:rsidRPr="00000000" w14:paraId="00000301">
      <w:pPr>
        <w:spacing w:line="3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Date : _______________________</w:t>
        <w:tab/>
        <w:tab/>
        <w:tab/>
        <w:tab/>
        <w:t xml:space="preserve">Date : ________________________</w:t>
      </w:r>
    </w:p>
    <w:p w:rsidR="00000000" w:rsidDel="00000000" w:rsidP="00000000" w:rsidRDefault="00000000" w:rsidRPr="00000000" w14:paraId="00000302">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303">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304">
      <w:pPr>
        <w:spacing w:line="3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Nom du partenaire : ________________________</w:t>
        <w:tab/>
        <w:tab/>
        <w:t xml:space="preserve">Nom du partenaire : _________________________ </w:t>
      </w:r>
    </w:p>
    <w:p w:rsidR="00000000" w:rsidDel="00000000" w:rsidP="00000000" w:rsidRDefault="00000000" w:rsidRPr="00000000" w14:paraId="00000305">
      <w:pPr>
        <w:spacing w:line="3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 ______________________________</w:t>
        <w:tab/>
        <w:tab/>
        <w:t xml:space="preserve">Signature : _______________________________</w:t>
      </w:r>
    </w:p>
    <w:p w:rsidR="00000000" w:rsidDel="00000000" w:rsidP="00000000" w:rsidRDefault="00000000" w:rsidRPr="00000000" w14:paraId="00000306">
      <w:pPr>
        <w:spacing w:line="360" w:lineRule="auto"/>
        <w:jc w:val="both"/>
        <w:rPr>
          <w:rFonts w:ascii="Open Sans" w:cs="Open Sans" w:eastAsia="Open Sans" w:hAnsi="Open Sans"/>
          <w:b w:val="1"/>
          <w:color w:val="ffffff"/>
          <w:sz w:val="22"/>
          <w:szCs w:val="22"/>
        </w:rPr>
      </w:pPr>
      <w:r w:rsidDel="00000000" w:rsidR="00000000" w:rsidRPr="00000000">
        <w:rPr>
          <w:rFonts w:ascii="Open Sans" w:cs="Open Sans" w:eastAsia="Open Sans" w:hAnsi="Open Sans"/>
          <w:rtl w:val="0"/>
        </w:rPr>
        <w:t xml:space="preserve">Date : _______________________</w:t>
        <w:tab/>
        <w:tab/>
        <w:tab/>
        <w:tab/>
        <w:t xml:space="preserve">Date : ________________________</w:t>
      </w:r>
      <w:r w:rsidDel="00000000" w:rsidR="00000000" w:rsidRPr="00000000">
        <w:rPr>
          <w:rtl w:val="0"/>
        </w:rPr>
      </w:r>
    </w:p>
    <w:sectPr>
      <w:headerReference r:id="rId16" w:type="default"/>
      <w:footerReference r:id="rId17" w:type="default"/>
      <w:type w:val="nextPage"/>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1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8"/>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rHeight w:val="249.9999999999909" w:hRule="atLeast"/>
        <w:tblHeader w:val="0"/>
      </w:trPr>
      <w:tc>
        <w:tcPr/>
        <w:p w:rsidR="00000000" w:rsidDel="00000000" w:rsidP="00000000" w:rsidRDefault="00000000" w:rsidRPr="00000000" w14:paraId="0000031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sz w:val="18"/>
              <w:szCs w:val="18"/>
              <w:rtl w:val="0"/>
            </w:rPr>
            <w:t xml:space="preserve">UNOPS 2024</w:t>
          </w:r>
          <w:r w:rsidDel="00000000" w:rsidR="00000000" w:rsidRPr="00000000">
            <w:rPr>
              <w:rtl w:val="0"/>
            </w:rPr>
          </w:r>
        </w:p>
      </w:tc>
      <w:tc>
        <w:tcPr/>
        <w:p w:rsidR="00000000" w:rsidDel="00000000" w:rsidP="00000000" w:rsidRDefault="00000000" w:rsidRPr="00000000" w14:paraId="0000031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de </w:t>
          </w:r>
          <w:r w:rsidDel="00000000" w:rsidR="00000000" w:rsidRPr="00000000">
            <w:rPr>
              <w:rFonts w:ascii="Arial" w:cs="Arial" w:eastAsia="Arial" w:hAnsi="Arial"/>
              <w:sz w:val="18"/>
              <w:szCs w:val="18"/>
              <w:rtl w:val="0"/>
            </w:rPr>
            <w:t xml:space="preserve">21</w:t>
          </w:r>
          <w:r w:rsidDel="00000000" w:rsidR="00000000" w:rsidRPr="00000000">
            <w:rPr>
              <w:rtl w:val="0"/>
            </w:rPr>
          </w:r>
        </w:p>
      </w:tc>
    </w:tr>
  </w:tbl>
  <w:p w:rsidR="00000000" w:rsidDel="00000000" w:rsidP="00000000" w:rsidRDefault="00000000" w:rsidRPr="00000000" w14:paraId="0000031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1B">
    <w:pPr>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1C">
    <w:pPr>
      <w:widowControl w:val="0"/>
      <w:spacing w:line="276" w:lineRule="auto"/>
      <w:rPr/>
    </w:pPr>
    <w:r w:rsidDel="00000000" w:rsidR="00000000" w:rsidRPr="00000000">
      <w:rPr>
        <w:rtl w:val="0"/>
      </w:rPr>
    </w:r>
  </w:p>
  <w:tbl>
    <w:tblPr>
      <w:tblStyle w:val="Table19"/>
      <w:tblW w:w="14625.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0"/>
      <w:gridCol w:w="10035"/>
      <w:tblGridChange w:id="0">
        <w:tblGrid>
          <w:gridCol w:w="4590"/>
          <w:gridCol w:w="10035"/>
        </w:tblGrid>
      </w:tblGridChange>
    </w:tblGrid>
    <w:tr>
      <w:trPr>
        <w:cantSplit w:val="0"/>
        <w:trHeight w:val="195" w:hRule="atLeast"/>
        <w:tblHeader w:val="0"/>
      </w:trPr>
      <w:tc>
        <w:tcPr/>
        <w:p w:rsidR="00000000" w:rsidDel="00000000" w:rsidP="00000000" w:rsidRDefault="00000000" w:rsidRPr="00000000" w14:paraId="0000031D">
          <w:pPr>
            <w:tabs>
              <w:tab w:val="center" w:leader="none" w:pos="4320"/>
              <w:tab w:val="right" w:leader="none" w:pos="8640"/>
            </w:tabs>
            <w:rPr>
              <w:rFonts w:ascii="Arial" w:cs="Arial" w:eastAsia="Arial" w:hAnsi="Arial"/>
              <w:sz w:val="18"/>
              <w:szCs w:val="18"/>
            </w:rPr>
          </w:pPr>
          <w:r w:rsidDel="00000000" w:rsidR="00000000" w:rsidRPr="00000000">
            <w:rPr>
              <w:rFonts w:ascii="Arial" w:cs="Arial" w:eastAsia="Arial" w:hAnsi="Arial"/>
              <w:sz w:val="18"/>
              <w:szCs w:val="18"/>
              <w:rtl w:val="0"/>
            </w:rPr>
            <w:t xml:space="preserve">UNOPS 2024</w:t>
          </w:r>
        </w:p>
      </w:tc>
      <w:tc>
        <w:tcPr/>
        <w:p w:rsidR="00000000" w:rsidDel="00000000" w:rsidP="00000000" w:rsidRDefault="00000000" w:rsidRPr="00000000" w14:paraId="0000031E">
          <w:pPr>
            <w:tabs>
              <w:tab w:val="center" w:leader="none" w:pos="4320"/>
              <w:tab w:val="right" w:leader="none" w:pos="8640"/>
            </w:tabs>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sz w:val="18"/>
              <w:szCs w:val="18"/>
            </w:rPr>
            <w:fldChar w:fldCharType="begin"/>
            <w:instrText xml:space="preserve">PAGE</w:instrText>
            <w:fldChar w:fldCharType="separate"/>
            <w:fldChar w:fldCharType="end"/>
          </w:r>
          <w:r w:rsidDel="00000000" w:rsidR="00000000" w:rsidRPr="00000000">
            <w:rPr>
              <w:rFonts w:ascii="Arial" w:cs="Arial" w:eastAsia="Arial" w:hAnsi="Arial"/>
              <w:sz w:val="18"/>
              <w:szCs w:val="18"/>
              <w:rtl w:val="0"/>
            </w:rPr>
            <w:t xml:space="preserve"> de 21</w:t>
          </w:r>
        </w:p>
      </w:tc>
    </w:tr>
  </w:tbl>
  <w:p w:rsidR="00000000" w:rsidDel="00000000" w:rsidP="00000000" w:rsidRDefault="00000000" w:rsidRPr="00000000" w14:paraId="0000031F">
    <w:pPr>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20">
    <w:pPr>
      <w:widowControl w:val="0"/>
      <w:spacing w:line="276" w:lineRule="auto"/>
      <w:rPr/>
    </w:pPr>
    <w:r w:rsidDel="00000000" w:rsidR="00000000" w:rsidRPr="00000000">
      <w:rPr>
        <w:rtl w:val="0"/>
      </w:rPr>
    </w:r>
  </w:p>
  <w:tbl>
    <w:tblPr>
      <w:tblStyle w:val="Table20"/>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321">
          <w:pPr>
            <w:tabs>
              <w:tab w:val="center" w:leader="none" w:pos="4320"/>
              <w:tab w:val="right" w:leader="none" w:pos="8640"/>
            </w:tabs>
            <w:rPr>
              <w:rFonts w:ascii="Arial" w:cs="Arial" w:eastAsia="Arial" w:hAnsi="Arial"/>
              <w:sz w:val="18"/>
              <w:szCs w:val="18"/>
            </w:rPr>
          </w:pPr>
          <w:r w:rsidDel="00000000" w:rsidR="00000000" w:rsidRPr="00000000">
            <w:rPr>
              <w:rFonts w:ascii="Arial" w:cs="Arial" w:eastAsia="Arial" w:hAnsi="Arial"/>
              <w:sz w:val="18"/>
              <w:szCs w:val="18"/>
              <w:rtl w:val="0"/>
            </w:rPr>
            <w:t xml:space="preserve">UNOPS 2024</w:t>
          </w:r>
        </w:p>
      </w:tc>
      <w:tc>
        <w:tcPr/>
        <w:p w:rsidR="00000000" w:rsidDel="00000000" w:rsidP="00000000" w:rsidRDefault="00000000" w:rsidRPr="00000000" w14:paraId="00000322">
          <w:pPr>
            <w:tabs>
              <w:tab w:val="center" w:leader="none" w:pos="4320"/>
              <w:tab w:val="right" w:leader="none" w:pos="8640"/>
            </w:tabs>
            <w:jc w:val="right"/>
            <w:rPr>
              <w:rFonts w:ascii="Arial" w:cs="Arial" w:eastAsia="Arial" w:hAnsi="Arial"/>
              <w:sz w:val="18"/>
              <w:szCs w:val="18"/>
            </w:rPr>
          </w:pPr>
          <w:r w:rsidDel="00000000" w:rsidR="00000000" w:rsidRPr="00000000">
            <w:rPr>
              <w:rFonts w:ascii="Arial" w:cs="Arial" w:eastAsia="Arial" w:hAnsi="Arial"/>
              <w:sz w:val="18"/>
              <w:szCs w:val="18"/>
            </w:rPr>
            <w:fldChar w:fldCharType="begin"/>
            <w:instrText xml:space="preserve">PAGE</w:instrText>
            <w:fldChar w:fldCharType="separate"/>
            <w:fldChar w:fldCharType="end"/>
          </w:r>
          <w:r w:rsidDel="00000000" w:rsidR="00000000" w:rsidRPr="00000000">
            <w:rPr>
              <w:rFonts w:ascii="Arial" w:cs="Arial" w:eastAsia="Arial" w:hAnsi="Arial"/>
              <w:sz w:val="18"/>
              <w:szCs w:val="18"/>
              <w:rtl w:val="0"/>
            </w:rPr>
            <w:t xml:space="preserve"> de 21</w:t>
          </w:r>
        </w:p>
      </w:tc>
    </w:tr>
  </w:tbl>
  <w:p w:rsidR="00000000" w:rsidDel="00000000" w:rsidP="00000000" w:rsidRDefault="00000000" w:rsidRPr="00000000" w14:paraId="00000323">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07">
    <w:pPr>
      <w:tabs>
        <w:tab w:val="center" w:leader="none" w:pos="4320"/>
        <w:tab w:val="right" w:leader="none" w:pos="8640"/>
      </w:tabs>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5"/>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5"/>
      <w:gridCol w:w="4944.5"/>
      <w:tblGridChange w:id="0">
        <w:tblGrid>
          <w:gridCol w:w="4944.5"/>
          <w:gridCol w:w="4944.5"/>
        </w:tblGrid>
      </w:tblGridChange>
    </w:tblGrid>
    <w:tr>
      <w:trPr>
        <w:cantSplit w:val="0"/>
        <w:tblHeader w:val="0"/>
      </w:trPr>
      <w:tc>
        <w:tcPr/>
        <w:p w:rsidR="00000000" w:rsidDel="00000000" w:rsidP="00000000" w:rsidRDefault="00000000" w:rsidRPr="00000000" w14:paraId="00000308">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rPr>
            <w:drawing>
              <wp:inline distB="0" distT="0" distL="114300" distR="114300">
                <wp:extent cx="1477645" cy="215900"/>
                <wp:effectExtent b="0" l="0" r="0" t="0"/>
                <wp:docPr id="1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30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sz w:val="18"/>
              <w:szCs w:val="18"/>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 de référence de la demande de cotations : </w:t>
          </w:r>
          <w:r w:rsidDel="00000000" w:rsidR="00000000" w:rsidRPr="00000000">
            <w:rPr>
              <w:rFonts w:ascii="Arial" w:cs="Arial" w:eastAsia="Arial" w:hAnsi="Arial"/>
              <w:sz w:val="18"/>
              <w:szCs w:val="18"/>
              <w:rtl w:val="0"/>
            </w:rPr>
            <w:t xml:space="preserve">EPP-RFQ-HTCO-23890-25-029(GM)</w:t>
          </w:r>
        </w:p>
        <w:p w:rsidR="00000000" w:rsidDel="00000000" w:rsidP="00000000" w:rsidRDefault="00000000" w:rsidRPr="00000000" w14:paraId="0000030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sz w:val="18"/>
              <w:szCs w:val="18"/>
              <w:highlight w:val="yellow"/>
            </w:rPr>
          </w:pPr>
          <w:r w:rsidDel="00000000" w:rsidR="00000000" w:rsidRPr="00000000">
            <w:rPr>
              <w:rtl w:val="0"/>
            </w:rPr>
          </w:r>
        </w:p>
      </w:tc>
    </w:tr>
  </w:tbl>
  <w:p w:rsidR="00000000" w:rsidDel="00000000" w:rsidP="00000000" w:rsidRDefault="00000000" w:rsidRPr="00000000" w14:paraId="0000030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0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318770</wp:posOffset>
          </wp:positionH>
          <wp:positionV relativeFrom="paragraph">
            <wp:posOffset>120650</wp:posOffset>
          </wp:positionV>
          <wp:extent cx="1477645" cy="215900"/>
          <wp:effectExtent b="0" l="0" r="0" t="0"/>
          <wp:wrapNone/>
          <wp:docPr id="1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0D">
    <w:pPr>
      <w:tabs>
        <w:tab w:val="center" w:leader="none" w:pos="4320"/>
        <w:tab w:val="right" w:leader="none" w:pos="8640"/>
      </w:tabs>
      <w:jc w:val="right"/>
      <w:rPr/>
    </w:pPr>
    <w:r w:rsidDel="00000000" w:rsidR="00000000" w:rsidRPr="00000000">
      <w:rPr>
        <w:rtl w:val="0"/>
      </w:rPr>
    </w:r>
  </w:p>
  <w:tbl>
    <w:tblPr>
      <w:tblStyle w:val="Table16"/>
      <w:tblW w:w="14625.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50"/>
      <w:gridCol w:w="9675"/>
      <w:tblGridChange w:id="0">
        <w:tblGrid>
          <w:gridCol w:w="4950"/>
          <w:gridCol w:w="9675"/>
        </w:tblGrid>
      </w:tblGridChange>
    </w:tblGrid>
    <w:tr>
      <w:trPr>
        <w:cantSplit w:val="0"/>
        <w:tblHeader w:val="0"/>
      </w:trPr>
      <w:tc>
        <w:tcPr/>
        <w:p w:rsidR="00000000" w:rsidDel="00000000" w:rsidP="00000000" w:rsidRDefault="00000000" w:rsidRPr="00000000" w14:paraId="0000030E">
          <w:pPr>
            <w:tabs>
              <w:tab w:val="center" w:leader="none" w:pos="4320"/>
              <w:tab w:val="right" w:leader="none" w:pos="8640"/>
            </w:tabs>
            <w:rPr>
              <w:rFonts w:ascii="Arial" w:cs="Arial" w:eastAsia="Arial" w:hAnsi="Arial"/>
              <w:sz w:val="18"/>
              <w:szCs w:val="18"/>
            </w:rPr>
          </w:pPr>
          <w:r w:rsidDel="00000000" w:rsidR="00000000" w:rsidRPr="00000000">
            <w:rPr>
              <w:rFonts w:ascii="Arial" w:cs="Arial" w:eastAsia="Arial" w:hAnsi="Arial"/>
            </w:rPr>
            <w:drawing>
              <wp:inline distB="0" distT="0" distL="114300" distR="114300">
                <wp:extent cx="1477645" cy="215900"/>
                <wp:effectExtent b="0" l="0" r="0" t="0"/>
                <wp:docPr id="1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30F">
          <w:pPr>
            <w:tabs>
              <w:tab w:val="center" w:leader="none" w:pos="4320"/>
              <w:tab w:val="right" w:leader="none" w:pos="8640"/>
            </w:tabs>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N° de référence de la demande de cotations : EPP-RFQ-HTCO-23890-25-029(GM)</w:t>
          </w:r>
        </w:p>
        <w:p w:rsidR="00000000" w:rsidDel="00000000" w:rsidP="00000000" w:rsidRDefault="00000000" w:rsidRPr="00000000" w14:paraId="00000310">
          <w:pPr>
            <w:tabs>
              <w:tab w:val="center" w:leader="none" w:pos="4320"/>
              <w:tab w:val="right" w:leader="none" w:pos="8640"/>
            </w:tabs>
            <w:jc w:val="right"/>
            <w:rPr>
              <w:rFonts w:ascii="Arial" w:cs="Arial" w:eastAsia="Arial" w:hAnsi="Arial"/>
              <w:sz w:val="18"/>
              <w:szCs w:val="18"/>
              <w:highlight w:val="yellow"/>
            </w:rPr>
          </w:pPr>
          <w:r w:rsidDel="00000000" w:rsidR="00000000" w:rsidRPr="00000000">
            <w:rPr>
              <w:rtl w:val="0"/>
            </w:rPr>
          </w:r>
        </w:p>
      </w:tc>
    </w:tr>
  </w:tbl>
  <w:p w:rsidR="00000000" w:rsidDel="00000000" w:rsidP="00000000" w:rsidRDefault="00000000" w:rsidRPr="00000000" w14:paraId="00000311">
    <w:pPr>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12">
    <w:pPr>
      <w:tabs>
        <w:tab w:val="center" w:leader="none" w:pos="4320"/>
        <w:tab w:val="right" w:leader="none" w:pos="8640"/>
      </w:tabs>
      <w:jc w:val="right"/>
      <w:rPr/>
    </w:pPr>
    <w:r w:rsidDel="00000000" w:rsidR="00000000" w:rsidRPr="00000000">
      <w:rPr>
        <w:rtl w:val="0"/>
      </w:rPr>
    </w:r>
  </w:p>
  <w:tbl>
    <w:tblPr>
      <w:tblStyle w:val="Table17"/>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5"/>
      <w:gridCol w:w="4944.5"/>
      <w:tblGridChange w:id="0">
        <w:tblGrid>
          <w:gridCol w:w="4944.5"/>
          <w:gridCol w:w="4944.5"/>
        </w:tblGrid>
      </w:tblGridChange>
    </w:tblGrid>
    <w:tr>
      <w:trPr>
        <w:cantSplit w:val="0"/>
        <w:tblHeader w:val="0"/>
      </w:trPr>
      <w:tc>
        <w:tcPr/>
        <w:p w:rsidR="00000000" w:rsidDel="00000000" w:rsidP="00000000" w:rsidRDefault="00000000" w:rsidRPr="00000000" w14:paraId="00000313">
          <w:pPr>
            <w:tabs>
              <w:tab w:val="center" w:leader="none" w:pos="4320"/>
              <w:tab w:val="right" w:leader="none" w:pos="8640"/>
            </w:tabs>
            <w:rPr>
              <w:rFonts w:ascii="Arial" w:cs="Arial" w:eastAsia="Arial" w:hAnsi="Arial"/>
              <w:sz w:val="18"/>
              <w:szCs w:val="18"/>
            </w:rPr>
          </w:pPr>
          <w:r w:rsidDel="00000000" w:rsidR="00000000" w:rsidRPr="00000000">
            <w:rPr>
              <w:rFonts w:ascii="Arial" w:cs="Arial" w:eastAsia="Arial" w:hAnsi="Arial"/>
            </w:rPr>
            <w:drawing>
              <wp:inline distB="0" distT="0" distL="114300" distR="114300">
                <wp:extent cx="1477645" cy="215900"/>
                <wp:effectExtent b="0" l="0" r="0" t="0"/>
                <wp:docPr id="1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314">
          <w:pPr>
            <w:tabs>
              <w:tab w:val="center" w:leader="none" w:pos="4320"/>
              <w:tab w:val="right" w:leader="none" w:pos="8640"/>
            </w:tabs>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N° de référence de la demande de cotations : EPP-RFQ-HTCO-23890-25-029(GM)</w:t>
          </w:r>
        </w:p>
        <w:p w:rsidR="00000000" w:rsidDel="00000000" w:rsidP="00000000" w:rsidRDefault="00000000" w:rsidRPr="00000000" w14:paraId="00000315">
          <w:pPr>
            <w:tabs>
              <w:tab w:val="center" w:leader="none" w:pos="4320"/>
              <w:tab w:val="right" w:leader="none" w:pos="8640"/>
            </w:tabs>
            <w:jc w:val="right"/>
            <w:rPr>
              <w:rFonts w:ascii="Arial" w:cs="Arial" w:eastAsia="Arial" w:hAnsi="Arial"/>
              <w:sz w:val="18"/>
              <w:szCs w:val="18"/>
              <w:highlight w:val="yellow"/>
            </w:rPr>
          </w:pPr>
          <w:r w:rsidDel="00000000" w:rsidR="00000000" w:rsidRPr="00000000">
            <w:rPr>
              <w:rtl w:val="0"/>
            </w:rPr>
          </w:r>
        </w:p>
      </w:tc>
    </w:tr>
  </w:tbl>
  <w:p w:rsidR="00000000" w:rsidDel="00000000" w:rsidP="00000000" w:rsidRDefault="00000000" w:rsidRPr="00000000" w14:paraId="00000316">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455" w:hanging="360"/>
      </w:pPr>
      <w:rPr>
        <w:u w:val="none"/>
      </w:rPr>
    </w:lvl>
    <w:lvl w:ilvl="1">
      <w:start w:val="1"/>
      <w:numFmt w:val="bullet"/>
      <w:lvlText w:val="o"/>
      <w:lvlJc w:val="left"/>
      <w:pPr>
        <w:ind w:left="1175" w:hanging="360"/>
      </w:pPr>
      <w:rPr>
        <w:u w:val="none"/>
      </w:rPr>
    </w:lvl>
    <w:lvl w:ilvl="2">
      <w:start w:val="1"/>
      <w:numFmt w:val="bullet"/>
      <w:lvlText w:val="▪"/>
      <w:lvlJc w:val="left"/>
      <w:pPr>
        <w:ind w:left="1895" w:hanging="360"/>
      </w:pPr>
      <w:rPr>
        <w:u w:val="none"/>
      </w:rPr>
    </w:lvl>
    <w:lvl w:ilvl="3">
      <w:start w:val="1"/>
      <w:numFmt w:val="bullet"/>
      <w:lvlText w:val="●"/>
      <w:lvlJc w:val="left"/>
      <w:pPr>
        <w:ind w:left="2615" w:hanging="360"/>
      </w:pPr>
      <w:rPr>
        <w:u w:val="none"/>
      </w:rPr>
    </w:lvl>
    <w:lvl w:ilvl="4">
      <w:start w:val="1"/>
      <w:numFmt w:val="bullet"/>
      <w:lvlText w:val="o"/>
      <w:lvlJc w:val="left"/>
      <w:pPr>
        <w:ind w:left="3335" w:hanging="360"/>
      </w:pPr>
      <w:rPr>
        <w:u w:val="none"/>
      </w:rPr>
    </w:lvl>
    <w:lvl w:ilvl="5">
      <w:start w:val="1"/>
      <w:numFmt w:val="bullet"/>
      <w:lvlText w:val="▪"/>
      <w:lvlJc w:val="left"/>
      <w:pPr>
        <w:ind w:left="4055" w:hanging="360"/>
      </w:pPr>
      <w:rPr>
        <w:u w:val="none"/>
      </w:rPr>
    </w:lvl>
    <w:lvl w:ilvl="6">
      <w:start w:val="1"/>
      <w:numFmt w:val="bullet"/>
      <w:lvlText w:val="●"/>
      <w:lvlJc w:val="left"/>
      <w:pPr>
        <w:ind w:left="4775" w:hanging="360"/>
      </w:pPr>
      <w:rPr>
        <w:u w:val="none"/>
      </w:rPr>
    </w:lvl>
    <w:lvl w:ilvl="7">
      <w:start w:val="1"/>
      <w:numFmt w:val="bullet"/>
      <w:lvlText w:val="o"/>
      <w:lvlJc w:val="left"/>
      <w:pPr>
        <w:ind w:left="5495" w:hanging="360"/>
      </w:pPr>
      <w:rPr>
        <w:u w:val="none"/>
      </w:rPr>
    </w:lvl>
    <w:lvl w:ilvl="8">
      <w:start w:val="1"/>
      <w:numFmt w:val="bullet"/>
      <w:lvlText w:val="▪"/>
      <w:lvlJc w:val="left"/>
      <w:pPr>
        <w:ind w:left="6215"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6">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fr-F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7.0" w:type="dxa"/>
        <w:bottom w:w="0.0" w:type="dxa"/>
        <w:right w:w="107.0" w:type="dxa"/>
      </w:tblCellMar>
    </w:tblPr>
  </w:style>
  <w:style w:type="table" w:styleId="Table5">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6">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7">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tblPr>
      <w:tblStyleRowBandSize w:val="1"/>
      <w:tblStyleColBandSize w:val="1"/>
      <w:tblCellMar>
        <w:top w:w="0.0" w:type="dxa"/>
        <w:left w:w="115.0" w:type="dxa"/>
        <w:bottom w:w="0.0" w:type="dxa"/>
        <w:right w:w="115.0" w:type="dxa"/>
      </w:tblCellMar>
    </w:tblPr>
  </w:style>
  <w:style w:type="table" w:styleId="Table16">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17">
    <w:basedOn w:val="TableNormal"/>
    <w:tblPr>
      <w:tblStyleRowBandSize w:val="1"/>
      <w:tblStyleColBandSize w:val="1"/>
      <w:tblCellMar>
        <w:top w:w="0.0" w:type="dxa"/>
        <w:left w:w="115.0" w:type="dxa"/>
        <w:bottom w:w="0.0" w:type="dxa"/>
        <w:right w:w="115.0" w:type="dxa"/>
      </w:tblCellMar>
    </w:tblPr>
  </w:style>
  <w:style w:type="table" w:styleId="Table18">
    <w:basedOn w:val="TableNormal"/>
    <w:tblPr>
      <w:tblStyleRowBandSize w:val="1"/>
      <w:tblStyleColBandSize w:val="1"/>
      <w:tblCellMar>
        <w:top w:w="0.0" w:type="dxa"/>
        <w:left w:w="115.0" w:type="dxa"/>
        <w:bottom w:w="0.0" w:type="dxa"/>
        <w:right w:w="115.0" w:type="dxa"/>
      </w:tblCellMar>
    </w:tblPr>
  </w:style>
  <w:style w:type="table" w:styleId="Table1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0.0" w:type="dxa"/>
        <w:left w:w="115.0" w:type="dxa"/>
        <w:bottom w:w="0.0" w:type="dxa"/>
        <w:right w:w="115.0" w:type="dxa"/>
      </w:tblCellMar>
    </w:tblPr>
  </w:style>
  <w:style w:type="table" w:styleId="Table2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7.0" w:type="dxa"/>
        <w:bottom w:w="0.0" w:type="dxa"/>
        <w:right w:w="107.0" w:type="dxa"/>
      </w:tblCellMar>
    </w:tblPr>
  </w:style>
  <w:style w:type="table" w:styleId="Table5">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6">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7">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tblPr>
      <w:tblStyleRowBandSize w:val="1"/>
      <w:tblStyleColBandSize w:val="1"/>
      <w:tblCellMar>
        <w:top w:w="0.0" w:type="dxa"/>
        <w:left w:w="115.0" w:type="dxa"/>
        <w:bottom w:w="0.0" w:type="dxa"/>
        <w:right w:w="115.0" w:type="dxa"/>
      </w:tblCellMar>
    </w:tblPr>
  </w:style>
  <w:style w:type="table" w:styleId="Table16">
    <w:basedOn w:val="TableNormal"/>
    <w:tblPr>
      <w:tblStyleRowBandSize w:val="1"/>
      <w:tblStyleColBandSize w:val="1"/>
      <w:tblCellMar>
        <w:top w:w="0.0" w:type="dxa"/>
        <w:left w:w="115.0" w:type="dxa"/>
        <w:bottom w:w="0.0" w:type="dxa"/>
        <w:right w:w="115.0" w:type="dxa"/>
      </w:tblCellMar>
    </w:tblPr>
  </w:style>
  <w:style w:type="table" w:styleId="Table17">
    <w:basedOn w:val="TableNormal"/>
    <w:tblPr>
      <w:tblStyleRowBandSize w:val="1"/>
      <w:tblStyleColBandSize w:val="1"/>
      <w:tblCellMar>
        <w:top w:w="0.0" w:type="dxa"/>
        <w:left w:w="115.0" w:type="dxa"/>
        <w:bottom w:w="0.0" w:type="dxa"/>
        <w:right w:w="115.0" w:type="dxa"/>
      </w:tblCellMar>
    </w:tblPr>
  </w:style>
  <w:style w:type="table" w:styleId="Table18">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19">
    <w:basedOn w:val="TableNormal"/>
    <w:tblPr>
      <w:tblStyleRowBandSize w:val="1"/>
      <w:tblStyleColBandSize w:val="1"/>
      <w:tblCellMar>
        <w:top w:w="0.0" w:type="dxa"/>
        <w:left w:w="115.0" w:type="dxa"/>
        <w:bottom w:w="0.0" w:type="dxa"/>
        <w:right w:w="115.0" w:type="dxa"/>
      </w:tblCellMar>
    </w:tblPr>
  </w:style>
  <w:style w:type="table" w:styleId="Table20">
    <w:basedOn w:val="TableNormal"/>
    <w:tblPr>
      <w:tblStyleRowBandSize w:val="1"/>
      <w:tblStyleColBandSize w:val="1"/>
      <w:tblCellMar>
        <w:top w:w="0.0" w:type="dxa"/>
        <w:left w:w="115.0" w:type="dxa"/>
        <w:bottom w:w="0.0" w:type="dxa"/>
        <w:right w:w="115.0" w:type="dxa"/>
      </w:tblCellMar>
    </w:tblPr>
  </w:style>
  <w:style w:type="table" w:styleId="Table2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0.0" w:type="dxa"/>
        <w:left w:w="115.0" w:type="dxa"/>
        <w:bottom w:w="0.0" w:type="dxa"/>
        <w:right w:w="115.0" w:type="dxa"/>
      </w:tblCellMar>
    </w:tblPr>
  </w:style>
  <w:style w:type="table" w:styleId="Table2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2">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3">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15">
    <w:basedOn w:val="TableNormal"/>
    <w:tblPr>
      <w:tblStyleRowBandSize w:val="1"/>
      <w:tblStyleColBandSize w:val="1"/>
      <w:tblCellMar>
        <w:top w:w="0.0" w:type="dxa"/>
        <w:left w:w="115.0" w:type="dxa"/>
        <w:bottom w:w="0.0" w:type="dxa"/>
        <w:right w:w="115.0" w:type="dxa"/>
      </w:tblCellMar>
    </w:tblPr>
  </w:style>
  <w:style w:type="table" w:styleId="Table16">
    <w:basedOn w:val="TableNormal"/>
    <w:tblPr>
      <w:tblStyleRowBandSize w:val="1"/>
      <w:tblStyleColBandSize w:val="1"/>
      <w:tblCellMar>
        <w:top w:w="0.0" w:type="dxa"/>
        <w:left w:w="115.0" w:type="dxa"/>
        <w:bottom w:w="0.0" w:type="dxa"/>
        <w:right w:w="115.0" w:type="dxa"/>
      </w:tblCellMar>
    </w:tblPr>
  </w:style>
  <w:style w:type="table" w:styleId="Table1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0.0" w:type="dxa"/>
        <w:left w:w="115.0" w:type="dxa"/>
        <w:bottom w:w="0.0" w:type="dxa"/>
        <w:right w:w="115.0" w:type="dxa"/>
      </w:tblCellMar>
    </w:tblPr>
  </w:style>
  <w:style w:type="table" w:styleId="Table1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mailto:htocproc@unops.org" TargetMode="External"/><Relationship Id="rId10" Type="http://schemas.openxmlformats.org/officeDocument/2006/relationships/footer" Target="footer2.xml"/><Relationship Id="rId13" Type="http://schemas.openxmlformats.org/officeDocument/2006/relationships/hyperlink" Target="https://content.unops.org/service-Line-Documents/Infrastructure/Grant-Support-Call-for-Proposals-Instructions-to-Applicants_EN.pdf" TargetMode="External"/><Relationship Id="rId12" Type="http://schemas.openxmlformats.org/officeDocument/2006/relationships/hyperlink" Target="https://content.unops.org/documents/libraries/policies-2020/operational-directives-and-instructions/procurement-framework/fr/OI-PG-Vendor-Sanctions-2021_FR.pdf"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15" Type="http://schemas.openxmlformats.org/officeDocument/2006/relationships/footer" Target="footer3.xml"/><Relationship Id="rId14" Type="http://schemas.openxmlformats.org/officeDocument/2006/relationships/header" Target="header3.xml"/><Relationship Id="rId17" Type="http://schemas.openxmlformats.org/officeDocument/2006/relationships/footer" Target="footer4.xml"/><Relationship Id="rId16" Type="http://schemas.openxmlformats.org/officeDocument/2006/relationships/header" Target="header4.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i4DLmDy8sli5klsRPjmzX97vhw==">CgMxLjAyDmgudHR5ZGlneTFqYXd2Mg5oLnIzZWs0MHV6eWUxbzIOaC41NzJ0M3hxdjJjeXAyDmguNmc0Y2xxZGN3OXJjMg5oLjJreWkyYnk5ZWx1NDgAciExWUpxa25MdTNPUTRQNFlrNk41Q2ljeW91NnFsdHpMWmw=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