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spacing w:after="280" w:lineRule="auto"/>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IV: Anexos de la cotización</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Nota para los licitantes: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El texto resaltado en azul son instrucciones para completar cada formulario. Complete los formularios según las instrucciones y preséntelos como parte de su cotización.</w:t>
      </w: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5">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Los siguientes formularios forman parte de esta solicitud de cotización y los licitantes deberán completarlos y presentarlos como parte de su cotización.</w:t>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7">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Formulario de presentación de cotización</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w:t>
      </w:r>
      <w:r w:rsidDel="00000000" w:rsidR="00000000" w:rsidRPr="00000000">
        <w:rPr>
          <w:rFonts w:ascii="Open Sans" w:cs="Open Sans" w:eastAsia="Open Sans" w:hAnsi="Open Sans"/>
          <w:rtl w:val="0"/>
        </w:rPr>
        <w:t xml:space="preserve">a los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licitantes que completen el presente formulario y lo presenten como parte de su cotización.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w:t>
      </w: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pageBreakBefore w:val="0"/>
        <w:jc w:val="both"/>
        <w:rPr>
          <w:rFonts w:ascii="Open Sans" w:cs="Open Sans" w:eastAsia="Open Sans" w:hAnsi="Open Sans"/>
          <w:b w:val="1"/>
          <w:i w:val="0"/>
          <w:color w:val="000000"/>
          <w:highlight w:val="cyan"/>
        </w:rPr>
      </w:pPr>
      <w:r w:rsidDel="00000000" w:rsidR="00000000" w:rsidRPr="00000000">
        <w:rPr>
          <w:rFonts w:ascii="Open Sans" w:cs="Open Sans" w:eastAsia="Open Sans" w:hAnsi="Open Sans"/>
          <w:b w:val="1"/>
          <w:color w:val="000000"/>
          <w:rtl w:val="0"/>
        </w:rPr>
        <w:t xml:space="preserve">Asunto: Cotiza</w:t>
      </w:r>
      <w:r w:rsidDel="00000000" w:rsidR="00000000" w:rsidRPr="00000000">
        <w:rPr>
          <w:rFonts w:ascii="Open Sans" w:cs="Open Sans" w:eastAsia="Open Sans" w:hAnsi="Open Sans"/>
          <w:b w:val="1"/>
          <w:rtl w:val="0"/>
        </w:rPr>
        <w:t xml:space="preserve">ción para el suministro de </w:t>
      </w:r>
      <w:r w:rsidDel="00000000" w:rsidR="00000000" w:rsidRPr="00000000">
        <w:rPr>
          <w:rFonts w:ascii="Open Sans" w:cs="Open Sans" w:eastAsia="Open Sans" w:hAnsi="Open Sans"/>
          <w:b w:val="1"/>
          <w:i w:val="1"/>
          <w:rtl w:val="0"/>
        </w:rPr>
        <w:t xml:space="preserve">Producción del evento para la primera palada del inicio de la construcción de la Fase I proyecto “Plan de Transformación y Mejora Integral del INADEH” en corregimiento Tocumen, Distrito de Panamá, Panamá</w:t>
      </w:r>
      <w:r w:rsidDel="00000000" w:rsidR="00000000" w:rsidRPr="00000000">
        <w:rPr>
          <w:rFonts w:ascii="Open Sans" w:cs="Open Sans" w:eastAsia="Open Sans" w:hAnsi="Open Sans"/>
          <w:b w:val="1"/>
          <w:rtl w:val="0"/>
        </w:rPr>
        <w:t xml:space="preserve"> – Núm. de la solicitud de cotización: </w:t>
      </w:r>
      <w:r w:rsidDel="00000000" w:rsidR="00000000" w:rsidRPr="00000000">
        <w:rPr>
          <w:rFonts w:ascii="Open Sans" w:cs="Open Sans" w:eastAsia="Open Sans" w:hAnsi="Open Sans"/>
          <w:b w:val="1"/>
          <w:i w:val="1"/>
          <w:rtl w:val="0"/>
        </w:rPr>
        <w:t xml:space="preserve">RFQ-OL-2025-001,</w:t>
      </w:r>
      <w:r w:rsidDel="00000000" w:rsidR="00000000" w:rsidRPr="00000000">
        <w:rPr>
          <w:rFonts w:ascii="Open Sans" w:cs="Open Sans" w:eastAsia="Open Sans" w:hAnsi="Open Sans"/>
          <w:b w:val="1"/>
          <w:rtl w:val="0"/>
        </w:rPr>
        <w:t xml:space="preserve"> de</w:t>
      </w:r>
      <w:r w:rsidDel="00000000" w:rsidR="00000000" w:rsidRPr="00000000">
        <w:rPr>
          <w:rFonts w:ascii="Open Sans" w:cs="Open Sans" w:eastAsia="Open Sans" w:hAnsi="Open Sans"/>
          <w:b w:val="1"/>
          <w:color w:val="000000"/>
          <w:rtl w:val="0"/>
        </w:rPr>
        <w:t xml:space="preserv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Fonts w:ascii="Open Sans" w:cs="Open Sans" w:eastAsia="Open Sans" w:hAnsi="Open Sans"/>
          <w:b w:val="1"/>
          <w:color w:val="000000"/>
          <w:rtl w:val="0"/>
        </w:rPr>
        <w:t xml:space="preserve">  </w:t>
      </w:r>
      <w:r w:rsidDel="00000000" w:rsidR="00000000" w:rsidRPr="00000000">
        <w:rPr>
          <w:rtl w:val="0"/>
        </w:rPr>
      </w:r>
    </w:p>
    <w:p w:rsidR="00000000" w:rsidDel="00000000" w:rsidP="00000000" w:rsidRDefault="00000000" w:rsidRPr="00000000" w14:paraId="0000000D">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E">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0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cotización será válida por un periodo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un número de días, que no podrá ser inferior al número especificado en la Sección I: Detalles de la licitación, Período de validez de la cotización]</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días, a partir de la fecha límite para la presentación de cotizaciones indicada en la solicitud de cotización,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cotización fuera seleccionada, resultaría en un conflicto de intereses con respecto a UNOPS.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[Si su empresa tiene un  conflicto de interés real o potencial, según la definición del Artículo 3 de la Sección II: Instrucciones a los licitantes, indíquelo aquí].</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licitantes, artículo 3, Elegibilidad;</w:t>
      </w:r>
      <w:r w:rsidDel="00000000" w:rsidR="00000000" w:rsidRPr="00000000">
        <w:rPr>
          <w:rtl w:val="0"/>
        </w:rPr>
      </w:r>
    </w:p>
    <w:p w:rsidR="00000000" w:rsidDel="00000000" w:rsidP="00000000" w:rsidRDefault="00000000" w:rsidRPr="00000000" w14:paraId="0000001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1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1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36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 la presente solicitud de cotización, ni participaremos en este tipo de actividades durante la ejecución del contrato. </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76"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cotización y establecer un acuerdo vinculante entre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cotización resulta aceptada: </w:t>
      </w:r>
    </w:p>
    <w:p w:rsidR="00000000" w:rsidDel="00000000" w:rsidP="00000000" w:rsidRDefault="00000000" w:rsidRPr="00000000" w14:paraId="0000001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 _____________________________________________________________</w:t>
      </w:r>
    </w:p>
    <w:p w:rsidR="00000000" w:rsidDel="00000000" w:rsidP="00000000" w:rsidRDefault="00000000" w:rsidRPr="00000000" w14:paraId="0000001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E">
      <w:pPr>
        <w:pageBreakBefore w:val="0"/>
        <w:spacing w:before="7"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Indique el nombre y los datos de contacto de la persona de contacto principal de su empresa, a efectos de la presente cotización:</w:t>
      </w:r>
    </w:p>
    <w:p w:rsidR="00000000" w:rsidDel="00000000" w:rsidP="00000000" w:rsidRDefault="00000000" w:rsidRPr="00000000" w14:paraId="0000001F">
      <w:pPr>
        <w:pageBreakBefore w:val="0"/>
        <w:spacing w:before="7" w:line="240" w:lineRule="auto"/>
        <w:jc w:val="both"/>
        <w:rPr>
          <w:rFonts w:ascii="Open Sans" w:cs="Open Sans" w:eastAsia="Open Sans" w:hAnsi="Open Sans"/>
          <w:b w:val="1"/>
          <w:highlight w:val="green"/>
        </w:rPr>
      </w:pPr>
      <w:r w:rsidDel="00000000" w:rsidR="00000000" w:rsidRPr="00000000">
        <w:rPr>
          <w:rtl w:val="0"/>
        </w:rPr>
      </w:r>
    </w:p>
    <w:p w:rsidR="00000000" w:rsidDel="00000000" w:rsidP="00000000" w:rsidRDefault="00000000" w:rsidRPr="00000000" w14:paraId="00000020">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w:t>
      </w:r>
      <w:r w:rsidDel="00000000" w:rsidR="00000000" w:rsidRPr="00000000">
        <w:rPr>
          <w:rFonts w:ascii="Open Sans" w:cs="Open Sans" w:eastAsia="Open Sans" w:hAnsi="Open Sans"/>
          <w:color w:val="000000"/>
          <w:highlight w:val="cyan"/>
          <w:rtl w:val="0"/>
        </w:rPr>
        <w:t xml:space="preserve"> [complete]</w:t>
      </w:r>
      <w:r w:rsidDel="00000000" w:rsidR="00000000" w:rsidRPr="00000000">
        <w:rPr>
          <w:rtl w:val="0"/>
        </w:rPr>
      </w:r>
    </w:p>
    <w:p w:rsidR="00000000" w:rsidDel="00000000" w:rsidP="00000000" w:rsidRDefault="00000000" w:rsidRPr="00000000" w14:paraId="0000002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Dirección de correo electrónico: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Teléfono: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25">
      <w:pPr>
        <w:pStyle w:val="Heading1"/>
        <w:pageBreakBefore w:val="0"/>
        <w:rPr>
          <w:rFonts w:ascii="Open Sans" w:cs="Open Sans" w:eastAsia="Open Sans" w:hAnsi="Open Sans"/>
        </w:rPr>
      </w:pPr>
      <w:r w:rsidDel="00000000" w:rsidR="00000000" w:rsidRPr="00000000">
        <w:rPr>
          <w:rFonts w:ascii="Open Sans" w:cs="Open Sans" w:eastAsia="Open Sans" w:hAnsi="Open Sans"/>
          <w:rtl w:val="0"/>
        </w:rPr>
        <w:t xml:space="preserve">Anexo B: Formulario de oferta de precios</w:t>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b w:val="1"/>
          <w:i w:val="1"/>
          <w:rtl w:val="0"/>
        </w:rPr>
        <w:t xml:space="preserve">RFQ-OL-2025-001</w:t>
      </w: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B">
            <w:pPr>
              <w:rPr>
                <w:rFonts w:ascii="Open Sans" w:cs="Open Sans" w:eastAsia="Open Sans" w:hAnsi="Open Sans"/>
                <w:b w:val="1"/>
              </w:rPr>
            </w:pPr>
            <w:r w:rsidDel="00000000" w:rsidR="00000000" w:rsidRPr="00000000">
              <w:rPr>
                <w:rFonts w:ascii="Open Sans" w:cs="Open Sans" w:eastAsia="Open Sans" w:hAnsi="Open Sans"/>
                <w:b w:val="1"/>
                <w:rtl w:val="0"/>
              </w:rPr>
              <w:t xml:space="preserve">Divisa</w:t>
            </w:r>
          </w:p>
        </w:tc>
        <w:tc>
          <w:tcPr>
            <w:vAlign w:val="center"/>
          </w:tcPr>
          <w:p w:rsidR="00000000" w:rsidDel="00000000" w:rsidP="00000000" w:rsidRDefault="00000000" w:rsidRPr="00000000" w14:paraId="0000002C">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2D">
      <w:pPr>
        <w:pageBreakBefore w:val="0"/>
        <w:rPr>
          <w:rFonts w:ascii="Open Sans" w:cs="Open Sans" w:eastAsia="Open Sans" w:hAnsi="Open Sans"/>
          <w:b w:val="1"/>
        </w:rPr>
      </w:pPr>
      <w:r w:rsidDel="00000000" w:rsidR="00000000" w:rsidRPr="00000000">
        <w:rPr>
          <w:rtl w:val="0"/>
        </w:rPr>
      </w:r>
    </w:p>
    <w:tbl>
      <w:tblPr>
        <w:tblStyle w:val="Table2"/>
        <w:tblW w:w="9765.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65"/>
        <w:gridCol w:w="4050"/>
        <w:gridCol w:w="1170"/>
        <w:gridCol w:w="1020"/>
        <w:gridCol w:w="1395"/>
        <w:gridCol w:w="1365"/>
        <w:tblGridChange w:id="0">
          <w:tblGrid>
            <w:gridCol w:w="765"/>
            <w:gridCol w:w="4050"/>
            <w:gridCol w:w="1170"/>
            <w:gridCol w:w="1020"/>
            <w:gridCol w:w="1395"/>
            <w:gridCol w:w="13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Producto Núm.</w:t>
            </w:r>
          </w:p>
        </w:tc>
        <w:tc>
          <w:tcPr>
            <w:shd w:fill="d9d9d9" w:val="clear"/>
            <w:vAlign w:val="center"/>
          </w:tcPr>
          <w:p w:rsidR="00000000" w:rsidDel="00000000" w:rsidP="00000000" w:rsidRDefault="00000000" w:rsidRPr="00000000" w14:paraId="0000002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w:t>
            </w:r>
          </w:p>
        </w:tc>
        <w:tc>
          <w:tcPr>
            <w:shd w:fill="d9d9d9" w:val="clear"/>
            <w:vAlign w:val="center"/>
          </w:tcPr>
          <w:p w:rsidR="00000000" w:rsidDel="00000000" w:rsidP="00000000" w:rsidRDefault="00000000" w:rsidRPr="00000000" w14:paraId="0000003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Cantidad</w:t>
            </w:r>
          </w:p>
        </w:tc>
        <w:tc>
          <w:tcPr>
            <w:shd w:fill="d9d9d9" w:val="clea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Unidad</w:t>
            </w:r>
          </w:p>
        </w:tc>
        <w:tc>
          <w:tcPr>
            <w:shd w:fill="d9d9d9" w:val="clear"/>
            <w:vAlign w:val="center"/>
          </w:tcPr>
          <w:p w:rsidR="00000000" w:rsidDel="00000000" w:rsidP="00000000" w:rsidRDefault="00000000" w:rsidRPr="00000000" w14:paraId="000000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Precio unitario [</w:t>
            </w:r>
            <w:r w:rsidDel="00000000" w:rsidR="00000000" w:rsidRPr="00000000">
              <w:rPr>
                <w:rFonts w:ascii="Open Sans" w:cs="Open Sans" w:eastAsia="Open Sans" w:hAnsi="Open Sans"/>
                <w:b w:val="1"/>
                <w:highlight w:val="yellow"/>
                <w:rtl w:val="0"/>
              </w:rPr>
              <w:t xml:space="preserve">Incoterms</w:t>
            </w:r>
            <w:r w:rsidDel="00000000" w:rsidR="00000000" w:rsidRPr="00000000">
              <w:rPr>
                <w:rFonts w:ascii="Open Sans" w:cs="Open Sans" w:eastAsia="Open Sans" w:hAnsi="Open Sans"/>
                <w:b w:val="1"/>
                <w:rtl w:val="0"/>
              </w:rPr>
              <w:t xml:space="preserve">]</w:t>
            </w:r>
          </w:p>
        </w:tc>
        <w:tc>
          <w:tcPr>
            <w:shd w:fill="d9d9d9" w:val="clear"/>
            <w:vAlign w:val="center"/>
          </w:tcPr>
          <w:p w:rsidR="00000000" w:rsidDel="00000000" w:rsidP="00000000" w:rsidRDefault="00000000" w:rsidRPr="00000000" w14:paraId="000000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Precio total [</w:t>
            </w:r>
            <w:r w:rsidDel="00000000" w:rsidR="00000000" w:rsidRPr="00000000">
              <w:rPr>
                <w:rFonts w:ascii="Open Sans" w:cs="Open Sans" w:eastAsia="Open Sans" w:hAnsi="Open Sans"/>
                <w:b w:val="1"/>
                <w:highlight w:val="yellow"/>
                <w:rtl w:val="0"/>
              </w:rPr>
              <w:t xml:space="preserve">Incoterms</w:t>
            </w:r>
            <w:r w:rsidDel="00000000" w:rsidR="00000000" w:rsidRPr="00000000">
              <w:rPr>
                <w:rFonts w:ascii="Open Sans" w:cs="Open Sans" w:eastAsia="Open Sans" w:hAnsi="Open Sans"/>
                <w:b w:val="1"/>
                <w:rtl w:val="0"/>
              </w:rPr>
              <w:t xml:space="preserve">]</w:t>
            </w:r>
          </w:p>
        </w:tc>
      </w:tr>
      <w:tr>
        <w:trPr>
          <w:cantSplit w:val="0"/>
          <w:trHeight w:val="480" w:hRule="atLeast"/>
          <w:tblHeader w:val="0"/>
        </w:trPr>
        <w:tc>
          <w:tcPr>
            <w:vAlign w:val="center"/>
          </w:tcPr>
          <w:p w:rsidR="00000000" w:rsidDel="00000000" w:rsidP="00000000" w:rsidRDefault="00000000" w:rsidRPr="00000000" w14:paraId="00000034">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5">
            <w:pPr>
              <w:rPr>
                <w:rFonts w:ascii="Open Sans" w:cs="Open Sans" w:eastAsia="Open Sans" w:hAnsi="Open Sans"/>
              </w:rPr>
            </w:pPr>
            <w:r w:rsidDel="00000000" w:rsidR="00000000" w:rsidRPr="00000000">
              <w:rPr>
                <w:rFonts w:ascii="Open Sans" w:cs="Open Sans" w:eastAsia="Open Sans" w:hAnsi="Open Sans"/>
                <w:rtl w:val="0"/>
              </w:rPr>
              <w:t xml:space="preserve">Tolda 150 personas climatizada</w:t>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7">
            <w:pPr>
              <w:jc w:val="center"/>
              <w:rPr>
                <w:rFonts w:ascii="Open Sans" w:cs="Open Sans" w:eastAsia="Open Sans" w:hAnsi="Open Sans"/>
              </w:rPr>
            </w:pPr>
            <w:r w:rsidDel="00000000" w:rsidR="00000000" w:rsidRPr="00000000">
              <w:rPr>
                <w:rFonts w:ascii="Open Sans" w:cs="Open Sans" w:eastAsia="Open Sans" w:hAnsi="Open Sans"/>
                <w:rtl w:val="0"/>
              </w:rPr>
              <w:t xml:space="preserve">S.G.</w:t>
            </w:r>
          </w:p>
        </w:tc>
        <w:tc>
          <w:tcP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A">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Tolda abierta para la palada y periodistas para 20 personas </w:t>
            </w:r>
          </w:p>
        </w:tc>
        <w:tc>
          <w:tcPr>
            <w:vAlign w:val="center"/>
          </w:tcPr>
          <w:p w:rsidR="00000000" w:rsidDel="00000000" w:rsidP="00000000" w:rsidRDefault="00000000" w:rsidRPr="00000000" w14:paraId="0000003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D">
            <w:pPr>
              <w:jc w:val="center"/>
              <w:rPr>
                <w:rFonts w:ascii="Open Sans" w:cs="Open Sans" w:eastAsia="Open Sans" w:hAnsi="Open Sans"/>
              </w:rPr>
            </w:pPr>
            <w:r w:rsidDel="00000000" w:rsidR="00000000" w:rsidRPr="00000000">
              <w:rPr>
                <w:rFonts w:ascii="Open Sans" w:cs="Open Sans" w:eastAsia="Open Sans" w:hAnsi="Open Sans"/>
                <w:rtl w:val="0"/>
              </w:rPr>
              <w:t xml:space="preserve">S.G.</w:t>
            </w:r>
          </w:p>
        </w:tc>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3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0">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41">
            <w:pPr>
              <w:rPr>
                <w:rFonts w:ascii="Open Sans" w:cs="Open Sans" w:eastAsia="Open Sans" w:hAnsi="Open Sans"/>
              </w:rPr>
            </w:pPr>
            <w:r w:rsidDel="00000000" w:rsidR="00000000" w:rsidRPr="00000000">
              <w:rPr>
                <w:rFonts w:ascii="Open Sans" w:cs="Open Sans" w:eastAsia="Open Sans" w:hAnsi="Open Sans"/>
                <w:rtl w:val="0"/>
              </w:rPr>
              <w:t xml:space="preserve">Mobiliario  para el catering: </w:t>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Fonts w:ascii="Open Sans" w:cs="Open Sans" w:eastAsia="Open Sans" w:hAnsi="Open Sans"/>
                <w:rtl w:val="0"/>
              </w:rPr>
              <w:t xml:space="preserve">S.G.</w:t>
            </w:r>
          </w:p>
        </w:tc>
        <w:tc>
          <w:tcPr>
            <w:vAlign w:val="center"/>
          </w:tcPr>
          <w:p w:rsidR="00000000" w:rsidDel="00000000" w:rsidP="00000000" w:rsidRDefault="00000000" w:rsidRPr="00000000" w14:paraId="0000004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4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80" w:hRule="atLeast"/>
          <w:tblHeader w:val="0"/>
        </w:trPr>
        <w:tc>
          <w:tcPr>
            <w:gridSpan w:val="5"/>
            <w:vAlign w:val="center"/>
          </w:tcPr>
          <w:p w:rsidR="00000000" w:rsidDel="00000000" w:rsidP="00000000" w:rsidRDefault="00000000" w:rsidRPr="00000000" w14:paraId="00000046">
            <w:pPr>
              <w:rPr>
                <w:rFonts w:ascii="Open Sans" w:cs="Open Sans" w:eastAsia="Open Sans" w:hAnsi="Open Sans"/>
                <w:b w:val="1"/>
              </w:rPr>
            </w:pPr>
            <w:r w:rsidDel="00000000" w:rsidR="00000000" w:rsidRPr="00000000">
              <w:rPr>
                <w:rFonts w:ascii="Open Sans" w:cs="Open Sans" w:eastAsia="Open Sans" w:hAnsi="Open Sans"/>
                <w:b w:val="1"/>
                <w:rtl w:val="0"/>
              </w:rPr>
              <w:t xml:space="preserve">Precio Total</w:t>
            </w:r>
          </w:p>
        </w:tc>
        <w:tc>
          <w:tcPr>
            <w:vAlign w:val="center"/>
          </w:tcPr>
          <w:p w:rsidR="00000000" w:rsidDel="00000000" w:rsidP="00000000" w:rsidRDefault="00000000" w:rsidRPr="00000000" w14:paraId="0000004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bl>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acepta un plazo de 30 días para el pago:</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Sí</w:t>
      </w:r>
    </w:p>
    <w:p w:rsidR="00000000" w:rsidDel="00000000" w:rsidP="00000000" w:rsidRDefault="00000000" w:rsidRPr="00000000" w14:paraId="0000004E">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4F">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Descuento ofrecido por pronto pago: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del precio firme total por cada día, menos de 30 días.</w:t>
      </w:r>
    </w:p>
    <w:p w:rsidR="00000000" w:rsidDel="00000000" w:rsidP="00000000" w:rsidRDefault="00000000" w:rsidRPr="00000000" w14:paraId="0000005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2">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cotización y establecer un acuerdo vinculante entre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cotización resulta aceptada: </w:t>
      </w:r>
    </w:p>
    <w:p w:rsidR="00000000" w:rsidDel="00000000" w:rsidP="00000000" w:rsidRDefault="00000000" w:rsidRPr="00000000" w14:paraId="0000005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56">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5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5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5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5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técnica</w:t>
      </w:r>
    </w:p>
    <w:p w:rsidR="00000000" w:rsidDel="00000000" w:rsidP="00000000" w:rsidRDefault="00000000" w:rsidRPr="00000000" w14:paraId="00000061">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6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b w:val="1"/>
          <w:i w:val="1"/>
          <w:rtl w:val="0"/>
        </w:rPr>
        <w:t xml:space="preserve">RFQ-OL-2025-001</w:t>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6">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Se exige de los licitantes que completen las </w:t>
      </w:r>
      <w:r w:rsidDel="00000000" w:rsidR="00000000" w:rsidRPr="00000000">
        <w:rPr>
          <w:rFonts w:ascii="Open Sans" w:cs="Open Sans" w:eastAsia="Open Sans" w:hAnsi="Open Sans"/>
          <w:b w:val="1"/>
          <w:rtl w:val="0"/>
        </w:rPr>
        <w:t xml:space="preserve">tablas comparativas de datos</w:t>
      </w:r>
      <w:r w:rsidDel="00000000" w:rsidR="00000000" w:rsidRPr="00000000">
        <w:rPr>
          <w:rFonts w:ascii="Open Sans" w:cs="Open Sans" w:eastAsia="Open Sans" w:hAnsi="Open Sans"/>
          <w:rtl w:val="0"/>
        </w:rPr>
        <w:t xml:space="preserve"> incluidas en la Sección III: Lista de requerimientos, para demostrar que su oferta cumple con los requerimientos de UNOPS y que inserten las tablas a continuación. NO se permite a los licitantes que realicen modificaciones a la columna “requerimientos de UNOPS” incluida en las tablas comparativas. Tales modificaciones constituirían un motivo para descalificar la oferta.</w:t>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9">
            <w:pPr>
              <w:rPr>
                <w:rFonts w:ascii="Open Sans" w:cs="Open Sans" w:eastAsia="Open Sans" w:hAnsi="Open Sans"/>
                <w:b w:val="1"/>
              </w:rPr>
            </w:pPr>
            <w:r w:rsidDel="00000000" w:rsidR="00000000" w:rsidRPr="00000000">
              <w:rPr>
                <w:rFonts w:ascii="Open Sans" w:cs="Open Sans" w:eastAsia="Open Sans" w:hAnsi="Open Sans"/>
                <w:b w:val="1"/>
                <w:rtl w:val="0"/>
              </w:rPr>
              <w:t xml:space="preserve">Sección 2: Metodología, enfoque y plan de ejecución propuestos</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jc w:val="center"/>
              <w:rPr>
                <w:rFonts w:ascii="Open Sans" w:cs="Open Sans" w:eastAsia="Open Sans" w:hAnsi="Open Sans"/>
              </w:rPr>
            </w:pPr>
            <w:r w:rsidDel="00000000" w:rsidR="00000000" w:rsidRPr="00000000">
              <w:rPr>
                <w:rFonts w:ascii="Open Sans" w:cs="Open Sans" w:eastAsia="Open Sans" w:hAnsi="Open Sans"/>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 del enfoque y de la metodología del licitante para cumplir con o superar los requerimientos establecidos en los Términos de referencia</w:t>
            </w:r>
          </w:p>
          <w:p w:rsidR="00000000" w:rsidDel="00000000" w:rsidP="00000000" w:rsidRDefault="00000000" w:rsidRPr="00000000" w14:paraId="0000006D">
            <w:pPr>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aquí la respuesta detallada con base a los requerimientos de los TDRs]</w:t>
            </w:r>
            <w:r w:rsidDel="00000000" w:rsidR="00000000" w:rsidRPr="00000000">
              <w:rPr>
                <w:rtl w:val="0"/>
              </w:rPr>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sobre cómo se organizarán, controlarán y entregarán los diferentes elementos de servicios </w:t>
            </w:r>
          </w:p>
          <w:p w:rsidR="00000000" w:rsidDel="00000000" w:rsidP="00000000" w:rsidRDefault="00000000" w:rsidRPr="00000000" w14:paraId="0000007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6">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aquí la respuesta detallada con base a los requerimientos de los TDRs]</w:t>
            </w:r>
            <w:r w:rsidDel="00000000" w:rsidR="00000000" w:rsidRPr="00000000">
              <w:rPr>
                <w:rtl w:val="0"/>
              </w:rPr>
            </w:r>
          </w:p>
          <w:p w:rsidR="00000000" w:rsidDel="00000000" w:rsidP="00000000" w:rsidRDefault="00000000" w:rsidRPr="00000000" w14:paraId="00000077">
            <w:pPr>
              <w:rPr>
                <w:rFonts w:ascii="Open Sans" w:cs="Open Sans" w:eastAsia="Open Sans" w:hAnsi="Open Sans"/>
              </w:rPr>
            </w:pPr>
            <w:r w:rsidDel="00000000" w:rsidR="00000000" w:rsidRPr="00000000">
              <w:rPr>
                <w:rtl w:val="0"/>
              </w:rPr>
            </w:r>
          </w:p>
          <w:p w:rsidR="00000000" w:rsidDel="00000000" w:rsidP="00000000" w:rsidRDefault="00000000" w:rsidRPr="00000000" w14:paraId="00000078">
            <w:pPr>
              <w:rPr>
                <w:rFonts w:ascii="Open Sans" w:cs="Open Sans" w:eastAsia="Open Sans" w:hAnsi="Open Sans"/>
              </w:rPr>
            </w:pPr>
            <w:r w:rsidDel="00000000" w:rsidR="00000000" w:rsidRPr="00000000">
              <w:rPr>
                <w:rtl w:val="0"/>
              </w:rPr>
            </w:r>
          </w:p>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p w:rsidR="00000000" w:rsidDel="00000000" w:rsidP="00000000" w:rsidRDefault="00000000" w:rsidRPr="00000000" w14:paraId="0000007B">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7C">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7D">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80">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Los bienes y servicios relacionados (si corresponde) ofrecidos son conformes a las especificaciones requeridas y a los requerimientos especificados en la </w:t>
      </w:r>
      <w:r w:rsidDel="00000000" w:rsidR="00000000" w:rsidRPr="00000000">
        <w:rPr>
          <w:rFonts w:ascii="Open Sans" w:cs="Open Sans" w:eastAsia="Open Sans" w:hAnsi="Open Sans"/>
          <w:b w:val="1"/>
          <w:rtl w:val="0"/>
        </w:rPr>
        <w:t xml:space="preserve">Sección III: Lista de requerimientos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81">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2">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Sí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83">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84">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TODA DESVIACIÓN DEBE SER INDICADA A CONTINUACIÓN:</w:t>
      </w:r>
    </w:p>
    <w:p w:rsidR="00000000" w:rsidDel="00000000" w:rsidP="00000000" w:rsidRDefault="00000000" w:rsidRPr="00000000" w14:paraId="00000085">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8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87">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8">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Lista de subcontratistas o proveedores</w:t>
      </w:r>
    </w:p>
    <w:p w:rsidR="00000000" w:rsidDel="00000000" w:rsidP="00000000" w:rsidRDefault="00000000" w:rsidRPr="00000000" w14:paraId="00000089">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A">
      <w:pPr>
        <w:tabs>
          <w:tab w:val="center" w:leader="none" w:pos="4320"/>
          <w:tab w:val="right" w:leader="none" w:pos="8640"/>
        </w:tabs>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08B">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C">
      <w:pPr>
        <w:numPr>
          <w:ilvl w:val="0"/>
          <w:numId w:val="4"/>
        </w:numPr>
        <w:tabs>
          <w:tab w:val="center" w:leader="none" w:pos="4320"/>
          <w:tab w:val="right" w:leader="none" w:pos="8640"/>
        </w:tabs>
        <w:ind w:left="720" w:hanging="360"/>
        <w:rPr>
          <w:rFonts w:ascii="Open Sans" w:cs="Open Sans" w:eastAsia="Open Sans" w:hAnsi="Open Sans"/>
          <w:highlight w:val="cyan"/>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tl w:val="0"/>
        </w:rPr>
      </w:r>
    </w:p>
    <w:p w:rsidR="00000000" w:rsidDel="00000000" w:rsidP="00000000" w:rsidRDefault="00000000" w:rsidRPr="00000000" w14:paraId="0000008D">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r w:rsidDel="00000000" w:rsidR="00000000" w:rsidRPr="00000000">
        <w:rPr>
          <w:rtl w:val="0"/>
        </w:rPr>
      </w:r>
    </w:p>
    <w:p w:rsidR="00000000" w:rsidDel="00000000" w:rsidP="00000000" w:rsidRDefault="00000000" w:rsidRPr="00000000" w14:paraId="0000008F">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720" w:right="0" w:hanging="360"/>
        <w:jc w:val="left"/>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91">
      <w:pPr>
        <w:pageBreakBefore w:val="0"/>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92">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Yo, el abajo firmante, confirmo que dispongo de la autorización necesaria por parte de </w:t>
      </w:r>
      <w:r w:rsidDel="00000000" w:rsidR="00000000" w:rsidRPr="00000000">
        <w:rPr>
          <w:rFonts w:ascii="Open Sans" w:cs="Open Sans" w:eastAsia="Open Sans" w:hAnsi="Open Sans"/>
          <w:highlight w:val="cyan"/>
          <w:rtl w:val="0"/>
        </w:rPr>
        <w:t xml:space="preserve">[inserte nombre completo del licitante]</w:t>
      </w:r>
      <w:r w:rsidDel="00000000" w:rsidR="00000000" w:rsidRPr="00000000">
        <w:rPr>
          <w:rFonts w:ascii="Open Sans" w:cs="Open Sans" w:eastAsia="Open Sans" w:hAnsi="Open Sans"/>
          <w:rtl w:val="0"/>
        </w:rPr>
        <w:t xml:space="preserve"> para firmar la presente cotización y establecer un acuerdo vinculante entre </w:t>
      </w:r>
      <w:r w:rsidDel="00000000" w:rsidR="00000000" w:rsidRPr="00000000">
        <w:rPr>
          <w:rFonts w:ascii="Open Sans" w:cs="Open Sans" w:eastAsia="Open Sans" w:hAnsi="Open Sans"/>
          <w:highlight w:val="cyan"/>
          <w:rtl w:val="0"/>
        </w:rPr>
        <w:t xml:space="preserve">[inserte nombre completo del licitante]</w:t>
      </w:r>
      <w:r w:rsidDel="00000000" w:rsidR="00000000" w:rsidRPr="00000000">
        <w:rPr>
          <w:rFonts w:ascii="Open Sans" w:cs="Open Sans" w:eastAsia="Open Sans" w:hAnsi="Open Sans"/>
          <w:rtl w:val="0"/>
        </w:rPr>
        <w:t xml:space="preserve"> y UNOPS, si la cotización resulta aceptada: </w:t>
      </w:r>
    </w:p>
    <w:p w:rsidR="00000000" w:rsidDel="00000000" w:rsidP="00000000" w:rsidRDefault="00000000" w:rsidRPr="00000000" w14:paraId="00000093">
      <w:pPr>
        <w:pageBreakBefore w:val="0"/>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9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9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9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9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9B">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9C">
      <w:pPr>
        <w:pStyle w:val="Heading1"/>
        <w:pageBreakBefore w:val="0"/>
        <w:rPr>
          <w:rFonts w:ascii="Open Sans" w:cs="Open Sans" w:eastAsia="Open Sans" w:hAnsi="Open Sans"/>
        </w:rPr>
      </w:pPr>
      <w:r w:rsidDel="00000000" w:rsidR="00000000" w:rsidRPr="00000000">
        <w:rPr>
          <w:rFonts w:ascii="Open Sans" w:cs="Open Sans" w:eastAsia="Open Sans" w:hAnsi="Open Sans"/>
          <w:rtl w:val="0"/>
        </w:rPr>
        <w:t xml:space="preserve">Anexo D: Formulario de experiencia previa</w:t>
      </w:r>
    </w:p>
    <w:p w:rsidR="00000000" w:rsidDel="00000000" w:rsidP="00000000" w:rsidRDefault="00000000" w:rsidRPr="00000000" w14:paraId="0000009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A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A1">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La empresa debe tener experiencia en la organización y producción de eventos de alto nivel y protocolo con manejo de eventos al aire libre, debe suministrar portafolio pequeño digital de por lo menos 5 trabajos realizados los últimos tres (3) años y detallarlos en la siguiente tabla:</w:t>
      </w:r>
    </w:p>
    <w:p w:rsidR="00000000" w:rsidDel="00000000" w:rsidP="00000000" w:rsidRDefault="00000000" w:rsidRPr="00000000" w14:paraId="000000A2">
      <w:pPr>
        <w:pageBreakBefore w:val="0"/>
        <w:rPr>
          <w:rFonts w:ascii="Open Sans" w:cs="Open Sans" w:eastAsia="Open Sans" w:hAnsi="Open Sans"/>
        </w:rPr>
      </w:pPr>
      <w:r w:rsidDel="00000000" w:rsidR="00000000" w:rsidRPr="00000000">
        <w:rPr>
          <w:rtl w:val="0"/>
        </w:rPr>
      </w:r>
    </w:p>
    <w:tbl>
      <w:tblPr>
        <w:tblStyle w:val="Table4"/>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A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 de los servicios</w:t>
            </w:r>
          </w:p>
        </w:tc>
        <w:tc>
          <w:tcPr>
            <w:shd w:fill="d9d9d9" w:val="clear"/>
            <w:vAlign w:val="center"/>
          </w:tcPr>
          <w:p w:rsidR="00000000" w:rsidDel="00000000" w:rsidP="00000000" w:rsidRDefault="00000000" w:rsidRPr="00000000" w14:paraId="000000A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País</w:t>
            </w:r>
          </w:p>
        </w:tc>
        <w:tc>
          <w:tcPr>
            <w:shd w:fill="d9d9d9" w:val="clear"/>
            <w:vAlign w:val="center"/>
          </w:tcPr>
          <w:p w:rsidR="00000000" w:rsidDel="00000000" w:rsidP="00000000" w:rsidRDefault="00000000" w:rsidRPr="00000000" w14:paraId="000000A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Importe total del contrato</w:t>
            </w:r>
          </w:p>
        </w:tc>
        <w:tc>
          <w:tcPr>
            <w:shd w:fill="d9d9d9" w:val="clear"/>
            <w:vAlign w:val="center"/>
          </w:tcPr>
          <w:p w:rsidR="00000000" w:rsidDel="00000000" w:rsidP="00000000" w:rsidRDefault="00000000" w:rsidRPr="00000000" w14:paraId="000000A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Identificación y título del contrato y</w:t>
            </w:r>
          </w:p>
          <w:p w:rsidR="00000000" w:rsidDel="00000000" w:rsidP="00000000" w:rsidRDefault="00000000" w:rsidRPr="00000000" w14:paraId="000000A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datos de contacto del cliente</w:t>
            </w:r>
          </w:p>
          <w:p w:rsidR="00000000" w:rsidDel="00000000" w:rsidP="00000000" w:rsidRDefault="00000000" w:rsidRPr="00000000" w14:paraId="000000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(Nombre, dirección, teléfono, correo electrónico, fax)</w:t>
            </w:r>
          </w:p>
        </w:tc>
        <w:tc>
          <w:tcPr>
            <w:shd w:fill="d9d9d9" w:val="clear"/>
            <w:vAlign w:val="center"/>
          </w:tcPr>
          <w:p w:rsidR="00000000" w:rsidDel="00000000" w:rsidP="00000000" w:rsidRDefault="00000000" w:rsidRPr="00000000" w14:paraId="000000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Año en el que emprendió el proyecto</w:t>
            </w:r>
          </w:p>
        </w:tc>
      </w:tr>
      <w:tr>
        <w:trPr>
          <w:cantSplit w:val="0"/>
          <w:trHeight w:val="690" w:hRule="atLeast"/>
          <w:tblHeader w:val="0"/>
        </w:trPr>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c>
      </w:tr>
      <w:tr>
        <w:trPr>
          <w:cantSplit w:val="0"/>
          <w:trHeight w:val="690" w:hRule="atLeast"/>
          <w:tblHeader w:val="0"/>
        </w:trPr>
        <w:tc>
          <w:tcPr>
            <w:vAlign w:val="center"/>
          </w:tcPr>
          <w:p w:rsidR="00000000" w:rsidDel="00000000" w:rsidP="00000000" w:rsidRDefault="00000000" w:rsidRPr="00000000" w14:paraId="000000A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r>
      <w:tr>
        <w:trPr>
          <w:cantSplit w:val="0"/>
          <w:trHeight w:val="690" w:hRule="atLeast"/>
          <w:tblHeader w:val="0"/>
        </w:trPr>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r>
      <w:tr>
        <w:trPr>
          <w:cantSplit w:val="0"/>
          <w:trHeight w:val="705" w:hRule="atLeast"/>
          <w:tblHeader w:val="0"/>
        </w:trPr>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tc>
      </w:tr>
      <w:tr>
        <w:trPr>
          <w:cantSplit w:val="0"/>
          <w:trHeight w:val="675" w:hRule="atLeast"/>
          <w:tblHeader w:val="0"/>
        </w:trPr>
        <w:tc>
          <w:tcPr>
            <w:vAlign w:val="center"/>
          </w:tcPr>
          <w:p w:rsidR="00000000" w:rsidDel="00000000" w:rsidP="00000000" w:rsidRDefault="00000000" w:rsidRPr="00000000" w14:paraId="000000B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C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C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C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C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C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pageBreakBefore w:val="0"/>
        <w:rPr>
          <w:rFonts w:ascii="Open Sans" w:cs="Open Sans" w:eastAsia="Open Sans" w:hAnsi="Open Sans"/>
        </w:rPr>
        <w:sectPr>
          <w:headerReference r:id="rId6" w:type="default"/>
          <w:headerReference r:id="rId7" w:type="first"/>
          <w:footerReference r:id="rId8" w:type="default"/>
          <w:pgSz w:h="16839" w:w="11907" w:orient="portrait"/>
          <w:pgMar w:bottom="1440" w:top="1440" w:left="1077" w:right="1077" w:header="720" w:footer="720"/>
          <w:pgNumType w:start="1"/>
          <w:titlePg w:val="1"/>
        </w:sectPr>
      </w:pPr>
      <w:r w:rsidDel="00000000" w:rsidR="00000000" w:rsidRPr="00000000">
        <w:rPr>
          <w:rtl w:val="0"/>
        </w:rPr>
      </w:r>
    </w:p>
    <w:p w:rsidR="00000000" w:rsidDel="00000000" w:rsidP="00000000" w:rsidRDefault="00000000" w:rsidRPr="00000000" w14:paraId="000000CF">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Anexo E: formulario de declaración jurada</w:t>
      </w:r>
    </w:p>
    <w:p w:rsidR="00000000" w:rsidDel="00000000" w:rsidP="00000000" w:rsidRDefault="00000000" w:rsidRPr="00000000" w14:paraId="000000D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 la solicitud de cotización: </w:t>
      </w:r>
      <w:r w:rsidDel="00000000" w:rsidR="00000000" w:rsidRPr="00000000">
        <w:rPr>
          <w:rFonts w:ascii="Open Sans" w:cs="Open Sans" w:eastAsia="Open Sans" w:hAnsi="Open Sans"/>
          <w:b w:val="1"/>
          <w:i w:val="1"/>
          <w:rtl w:val="0"/>
        </w:rPr>
        <w:t xml:space="preserve">RFQ-OL-2025-001</w:t>
      </w:r>
      <w:r w:rsidDel="00000000" w:rsidR="00000000" w:rsidRPr="00000000">
        <w:rPr>
          <w:rtl w:val="0"/>
        </w:rPr>
      </w:r>
    </w:p>
    <w:p w:rsidR="00000000" w:rsidDel="00000000" w:rsidP="00000000" w:rsidRDefault="00000000" w:rsidRPr="00000000" w14:paraId="000000D1">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[Indique el nombre del licitante]</w:t>
      </w:r>
    </w:p>
    <w:p w:rsidR="00000000" w:rsidDel="00000000" w:rsidP="00000000" w:rsidRDefault="00000000" w:rsidRPr="00000000" w14:paraId="000000D2">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la fecha de presentación de la oferta]</w:t>
      </w:r>
    </w:p>
    <w:p w:rsidR="00000000" w:rsidDel="00000000" w:rsidP="00000000" w:rsidRDefault="00000000" w:rsidRPr="00000000" w14:paraId="000000D3">
      <w:pPr>
        <w:spacing w:after="60" w:lineRule="auto"/>
        <w:rPr>
          <w:rFonts w:ascii="Open Sans" w:cs="Open Sans" w:eastAsia="Open Sans" w:hAnsi="Open Sans"/>
          <w:highlight w:val="cyan"/>
        </w:rPr>
      </w:pPr>
      <w:r w:rsidDel="00000000" w:rsidR="00000000" w:rsidRPr="00000000">
        <w:rPr>
          <w:rtl w:val="0"/>
        </w:rPr>
      </w:r>
    </w:p>
    <w:tbl>
      <w:tblPr>
        <w:tblStyle w:val="Table5"/>
        <w:tblW w:w="146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965"/>
        <w:gridCol w:w="1530"/>
        <w:gridCol w:w="4620"/>
        <w:tblGridChange w:id="0">
          <w:tblGrid>
            <w:gridCol w:w="525"/>
            <w:gridCol w:w="7965"/>
            <w:gridCol w:w="1530"/>
            <w:gridCol w:w="46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0D4">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0D5">
            <w:pPr>
              <w:widowControl w:val="0"/>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Actividad crítica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0D6">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Respuesta</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0D7">
            <w:pPr>
              <w:ind w:left="90" w:right="-15" w:firstLine="0"/>
              <w:jc w:val="center"/>
              <w:rPr>
                <w:rFonts w:ascii="Open Sans" w:cs="Open Sans" w:eastAsia="Open Sans" w:hAnsi="Open Sans"/>
                <w:b w:val="1"/>
                <w:color w:val="ffffff"/>
                <w:sz w:val="17"/>
                <w:szCs w:val="17"/>
              </w:rPr>
            </w:pPr>
            <w:r w:rsidDel="00000000" w:rsidR="00000000" w:rsidRPr="00000000">
              <w:rPr>
                <w:rFonts w:ascii="Open Sans" w:cs="Open Sans" w:eastAsia="Open Sans" w:hAnsi="Open Sans"/>
                <w:b w:val="1"/>
                <w:color w:val="ffffff"/>
                <w:sz w:val="17"/>
                <w:szCs w:val="17"/>
                <w:rtl w:val="0"/>
              </w:rPr>
              <w:t xml:space="preserve">Comentarios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8">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9">
            <w:pPr>
              <w:spacing w:line="276" w:lineRule="auto"/>
              <w:ind w:right="-15"/>
              <w:rPr>
                <w:rFonts w:ascii="Open Sans" w:cs="Open Sans" w:eastAsia="Open Sans" w:hAnsi="Open Sans"/>
                <w:i w:val="1"/>
                <w:sz w:val="17"/>
                <w:szCs w:val="17"/>
              </w:rPr>
            </w:pPr>
            <w:r w:rsidDel="00000000" w:rsidR="00000000" w:rsidRPr="00000000">
              <w:rPr>
                <w:rFonts w:ascii="Open Sans" w:cs="Open Sans" w:eastAsia="Open Sans" w:hAnsi="Open Sans"/>
                <w:sz w:val="17"/>
                <w:szCs w:val="17"/>
                <w:rtl w:val="0"/>
              </w:rPr>
              <w:t xml:space="preserve">La entidad o la persona física se ha declarado en bancarrota o ha estado implicada en procedimientos de insolvencia o quiebra, o hay una sentencia o un procedimiento legal pendientes en su contra, lo que podría menoscabar sus operaciones en un futuro próximo.</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A">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DB">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C">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D">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incumplido sus obligaciones de pago de impuestos o de cotizaciones a la seguridad social.</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E">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DF">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E1">
            <w:pPr>
              <w:spacing w:line="276"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sido declarada culpable (o hay una sentencia o resolución administrativa pendiente al respecto) por incumplir las leyes, los reglamentos o los estándares éticos en vigor relativos a la profesión a la que pertenece.</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E2">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3">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E5">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incurrido o ha intentado incurrir en Prácticas Prohibidas en el pasado.</w:t>
            </w:r>
          </w:p>
          <w:p w:rsidR="00000000" w:rsidDel="00000000" w:rsidP="00000000" w:rsidRDefault="00000000" w:rsidRPr="00000000" w14:paraId="000000E6">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 los efectos de esta disposición, el término "Prácticas Prohibidas" se define en la Instrucción operacional de UNOPS sobre </w:t>
            </w:r>
            <w:hyperlink r:id="rId9">
              <w:r w:rsidDel="00000000" w:rsidR="00000000" w:rsidRPr="00000000">
                <w:rPr>
                  <w:rFonts w:ascii="Open Sans" w:cs="Open Sans" w:eastAsia="Open Sans" w:hAnsi="Open Sans"/>
                  <w:color w:val="0092d1"/>
                  <w:sz w:val="17"/>
                  <w:szCs w:val="17"/>
                  <w:rtl w:val="0"/>
                </w:rPr>
                <w:t xml:space="preserve">Sanciones a proveedores</w:t>
              </w:r>
            </w:hyperlink>
            <w:r w:rsidDel="00000000" w:rsidR="00000000" w:rsidRPr="00000000">
              <w:rPr>
                <w:rFonts w:ascii="Open Sans" w:cs="Open Sans" w:eastAsia="Open Sans" w:hAnsi="Open Sans"/>
                <w:sz w:val="17"/>
                <w:szCs w:val="17"/>
                <w:rtl w:val="0"/>
              </w:rPr>
              <w:t xml:space="preserve"> y son las siguientes:</w:t>
            </w:r>
          </w:p>
          <w:p w:rsidR="00000000" w:rsidDel="00000000" w:rsidP="00000000" w:rsidRDefault="00000000" w:rsidRPr="00000000" w14:paraId="000000E7">
            <w:pPr>
              <w:numPr>
                <w:ilvl w:val="0"/>
                <w:numId w:val="2"/>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corrupta: ofrecimiento, entrega, recepción o solicitud, directa o indirectamente, de algo de valor para influenciar de manera indebida las acciones de otra parte..</w:t>
            </w:r>
          </w:p>
          <w:p w:rsidR="00000000" w:rsidDel="00000000" w:rsidP="00000000" w:rsidRDefault="00000000" w:rsidRPr="00000000" w14:paraId="000000E8">
            <w:pPr>
              <w:numPr>
                <w:ilvl w:val="0"/>
                <w:numId w:val="2"/>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fraudulenta: cualquier acto u omisión, incluida la tergiversación, que de manera deliberada o imprudente induzca a error a una parte o tenga tal objetivo para obtener beneficios financieros o de otro tipo o para evitar una obligación.</w:t>
            </w:r>
          </w:p>
          <w:p w:rsidR="00000000" w:rsidDel="00000000" w:rsidP="00000000" w:rsidRDefault="00000000" w:rsidRPr="00000000" w14:paraId="000000E9">
            <w:pPr>
              <w:numPr>
                <w:ilvl w:val="0"/>
                <w:numId w:val="2"/>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coercitiva: cualquier acto u omisión que perjudique o cause daño, o pretenda hacerlo, directa o indirectamente, a una parte o propiedad de la misma para influenciar de manera indebida las acciones de una parte;</w:t>
            </w:r>
          </w:p>
          <w:p w:rsidR="00000000" w:rsidDel="00000000" w:rsidP="00000000" w:rsidRDefault="00000000" w:rsidRPr="00000000" w14:paraId="000000EA">
            <w:pPr>
              <w:numPr>
                <w:ilvl w:val="0"/>
                <w:numId w:val="2"/>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colusoria: cualquier acuerdo entre dos o más partes que pretenda lograr un objetivo ilícito, como la influencia indebida sobre las acciones de otra parte;</w:t>
            </w:r>
          </w:p>
          <w:p w:rsidR="00000000" w:rsidDel="00000000" w:rsidP="00000000" w:rsidRDefault="00000000" w:rsidRPr="00000000" w14:paraId="000000EB">
            <w:pPr>
              <w:numPr>
                <w:ilvl w:val="0"/>
                <w:numId w:val="2"/>
              </w:numPr>
              <w:spacing w:after="200"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poco ética: cualquier actitud o comportamiento contrario a los códigos relacionados con los conflictos de intereses, los obsequios y atenciones sociales, las disposiciones posteriores al empleo u otros requisitos exigidos para trabajar con UNOPS.</w:t>
            </w:r>
          </w:p>
          <w:p w:rsidR="00000000" w:rsidDel="00000000" w:rsidP="00000000" w:rsidRDefault="00000000" w:rsidRPr="00000000" w14:paraId="000000EC">
            <w:pPr>
              <w:numPr>
                <w:ilvl w:val="0"/>
                <w:numId w:val="2"/>
              </w:numPr>
              <w:spacing w:line="276" w:lineRule="auto"/>
              <w:ind w:left="360" w:right="-15" w:hanging="27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obstructiva: cualquier acto u omisión de un asociado encargado de la implementación que impida u obstaculice la investigación por parte de UNOPS de posibles Prácticas Prohibidas.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ED">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E">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F">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0">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obtenido indebidamente, o ha intentado obtener indebidamente, información confidencial en relación con este proceso de licitación y con los acuerdos que puedan adjudicarse como resultado de este proceso.</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F1">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F2">
            <w:pPr>
              <w:ind w:left="90" w:right="-15" w:firstLine="0"/>
              <w:rPr>
                <w:rFonts w:ascii="Open Sans" w:cs="Open Sans" w:eastAsia="Open Sans" w:hAnsi="Open Sans"/>
                <w:color w:val="004976"/>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r w:rsidDel="00000000" w:rsidR="00000000" w:rsidRPr="00000000">
              <w:rPr>
                <w:rtl w:val="0"/>
              </w:rPr>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F3">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4">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tiene un conflicto de intereses, según lo dispuesto en el Artículo 3 "Elegibilidad del licitante" de las </w:t>
            </w:r>
            <w:hyperlink r:id="rId10">
              <w:r w:rsidDel="00000000" w:rsidR="00000000" w:rsidRPr="00000000">
                <w:rPr>
                  <w:rFonts w:ascii="Open Sans" w:cs="Open Sans" w:eastAsia="Open Sans" w:hAnsi="Open Sans"/>
                  <w:b w:val="1"/>
                  <w:color w:val="0092d1"/>
                  <w:sz w:val="17"/>
                  <w:szCs w:val="17"/>
                  <w:rtl w:val="0"/>
                </w:rPr>
                <w:t xml:space="preserve">Instrucciones para los </w:t>
              </w:r>
            </w:hyperlink>
            <w:hyperlink r:id="rId11">
              <w:r w:rsidDel="00000000" w:rsidR="00000000" w:rsidRPr="00000000">
                <w:rPr>
                  <w:rFonts w:ascii="Open Sans" w:cs="Open Sans" w:eastAsia="Open Sans" w:hAnsi="Open Sans"/>
                  <w:sz w:val="17"/>
                  <w:szCs w:val="17"/>
                  <w:rtl w:val="0"/>
                </w:rPr>
                <w:t xml:space="preserve">l</w:t>
              </w:r>
            </w:hyperlink>
            <w:r w:rsidDel="00000000" w:rsidR="00000000" w:rsidRPr="00000000">
              <w:rPr>
                <w:rFonts w:ascii="Open Sans" w:cs="Open Sans" w:eastAsia="Open Sans" w:hAnsi="Open Sans"/>
                <w:sz w:val="17"/>
                <w:szCs w:val="17"/>
                <w:rtl w:val="0"/>
              </w:rPr>
              <w:t xml:space="preserve">icitantes, el cual le podría impedir celebrar un acuerdo con UNOPS o podría poner en peligro su desempeño en el cumplimiento de las obligaciones que le correspondan en virtud del acuerdo.</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F5">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F6">
            <w:pPr>
              <w:ind w:left="90" w:right="-15" w:firstLine="0"/>
              <w:rPr>
                <w:rFonts w:ascii="Open Sans" w:cs="Open Sans" w:eastAsia="Open Sans" w:hAnsi="Open Sans"/>
                <w:color w:val="004976"/>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r w:rsidDel="00000000" w:rsidR="00000000" w:rsidRPr="00000000">
              <w:rPr>
                <w:rtl w:val="0"/>
              </w:rPr>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F7">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8">
            <w:pPr>
              <w:spacing w:after="200"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incurrido en alguna de las siguientes prácticas:</w:t>
            </w:r>
          </w:p>
          <w:p w:rsidR="00000000" w:rsidDel="00000000" w:rsidP="00000000" w:rsidRDefault="00000000" w:rsidRPr="00000000" w14:paraId="000000F9">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fraudulenta;</w:t>
            </w:r>
          </w:p>
          <w:p w:rsidR="00000000" w:rsidDel="00000000" w:rsidP="00000000" w:rsidRDefault="00000000" w:rsidRPr="00000000" w14:paraId="000000FA">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práctica corrupta;</w:t>
            </w:r>
          </w:p>
          <w:p w:rsidR="00000000" w:rsidDel="00000000" w:rsidP="00000000" w:rsidRDefault="00000000" w:rsidRPr="00000000" w14:paraId="000000FB">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afiliación a una organización delictiva;</w:t>
            </w:r>
          </w:p>
          <w:p w:rsidR="00000000" w:rsidDel="00000000" w:rsidP="00000000" w:rsidRDefault="00000000" w:rsidRPr="00000000" w14:paraId="000000FC">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blanqueo de dinero;</w:t>
            </w:r>
          </w:p>
          <w:p w:rsidR="00000000" w:rsidDel="00000000" w:rsidP="00000000" w:rsidRDefault="00000000" w:rsidRPr="00000000" w14:paraId="000000FD">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financiamiento del terrorismo;</w:t>
            </w:r>
          </w:p>
          <w:p w:rsidR="00000000" w:rsidDel="00000000" w:rsidP="00000000" w:rsidRDefault="00000000" w:rsidRPr="00000000" w14:paraId="000000FE">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trabajo infantil;</w:t>
            </w:r>
          </w:p>
          <w:p w:rsidR="00000000" w:rsidDel="00000000" w:rsidP="00000000" w:rsidRDefault="00000000" w:rsidRPr="00000000" w14:paraId="000000FF">
            <w:pPr>
              <w:numPr>
                <w:ilvl w:val="0"/>
                <w:numId w:val="3"/>
              </w:numPr>
              <w:spacing w:line="276" w:lineRule="auto"/>
              <w:ind w:left="450" w:right="-15" w:hanging="36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trata de personas.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0">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1">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2">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3">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tenido en el pasado problemas de desempeño de magnitud considerable que propiciaron la resolución anticipada de un compromiso legal o la imposición de una indemnización por daños y perjuicios u otras sanciones contractuales o problemas de desempeño que se descubrieron durante inspecciones, auditorías o investigaciones.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4">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5">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7">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La entidad o la persona física ha cometido una irregularidad financiera derivada de una acción u omisión o de la inclusión de una partida de gasto injustificada al margen de un acuerdo contractual y dicha irregularidad ha perjudicado la utilización de fondos públicos.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8">
            <w:pPr>
              <w:ind w:right="-20"/>
              <w:jc w:val="center"/>
              <w:rPr>
                <w:rFonts w:ascii="Open Sans" w:cs="Open Sans" w:eastAsia="Open Sans" w:hAnsi="Open Sans"/>
                <w:color w:val="4ec3e0"/>
                <w:sz w:val="17"/>
                <w:szCs w:val="17"/>
                <w:shd w:fill="004976" w:val="clear"/>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9">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A">
            <w:pPr>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B">
            <w:pPr>
              <w:spacing w:line="276" w:lineRule="auto"/>
              <w:ind w:right="-15"/>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Se ha determinado (o hay una sentencia o resolución administrativa pendiente al respecto) que la entidad o la persona física ha creado otra entidad en una jurisdicción diferente con el objetivo de eludir las obligaciones fiscales, sociales o jurídicas de cualquier otra índole que le corresponde cumplir en la jurisdicción de su oficina registrada, administración central o sede principal de sus negocios.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C">
            <w:pPr>
              <w:ind w:right="-20"/>
              <w:jc w:val="center"/>
              <w:rPr>
                <w:rFonts w:ascii="Open Sans" w:cs="Open Sans" w:eastAsia="Open Sans" w:hAnsi="Open Sans"/>
                <w:sz w:val="17"/>
                <w:szCs w:val="17"/>
              </w:rPr>
            </w:pPr>
            <w:r w:rsidDel="00000000" w:rsidR="00000000" w:rsidRPr="00000000">
              <w:rPr>
                <w:rFonts w:ascii="Open Sans" w:cs="Open Sans" w:eastAsia="Open Sans" w:hAnsi="Open Sans"/>
                <w:color w:val="473821"/>
                <w:sz w:val="17"/>
                <w:szCs w:val="17"/>
                <w:shd w:fill="ffe5a0" w:val="clear"/>
                <w:rtl w:val="0"/>
              </w:rPr>
              <w:t xml:space="preserve">Seleccionar</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D">
            <w:pPr>
              <w:ind w:left="90" w:right="-15" w:firstLine="0"/>
              <w:rPr>
                <w:rFonts w:ascii="Open Sans" w:cs="Open Sans" w:eastAsia="Open Sans" w:hAnsi="Open Sans"/>
                <w:sz w:val="17"/>
                <w:szCs w:val="17"/>
                <w:shd w:fill="d9d9d9" w:val="clear"/>
              </w:rPr>
            </w:pPr>
            <w:r w:rsidDel="00000000" w:rsidR="00000000" w:rsidRPr="00000000">
              <w:rPr>
                <w:rFonts w:ascii="Open Sans" w:cs="Open Sans" w:eastAsia="Open Sans" w:hAnsi="Open Sans"/>
                <w:sz w:val="17"/>
                <w:szCs w:val="17"/>
                <w:shd w:fill="d9d9d9" w:val="clear"/>
                <w:rtl w:val="0"/>
              </w:rPr>
              <w:t xml:space="preserve">[Si la respuesta es "Sí", incluir una explicación.]</w:t>
            </w:r>
          </w:p>
        </w:tc>
      </w:tr>
    </w:tbl>
    <w:p w:rsidR="00000000" w:rsidDel="00000000" w:rsidP="00000000" w:rsidRDefault="00000000" w:rsidRPr="00000000" w14:paraId="0000010E">
      <w:pPr>
        <w:spacing w:after="200" w:line="276" w:lineRule="auto"/>
        <w:ind w:right="32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0F">
      <w:pPr>
        <w:spacing w:after="200" w:line="276" w:lineRule="auto"/>
        <w:ind w:right="3240"/>
        <w:rPr>
          <w:rFonts w:ascii="Open Sans" w:cs="Open Sans" w:eastAsia="Open Sans" w:hAnsi="Open Sans"/>
          <w:color w:val="004976"/>
          <w:sz w:val="17"/>
          <w:szCs w:val="17"/>
          <w:u w:val="single"/>
        </w:rPr>
      </w:pPr>
      <w:r w:rsidDel="00000000" w:rsidR="00000000" w:rsidRPr="00000000">
        <w:rPr>
          <w:rFonts w:ascii="Open Sans" w:cs="Open Sans" w:eastAsia="Open Sans" w:hAnsi="Open Sans"/>
          <w:sz w:val="18"/>
          <w:szCs w:val="18"/>
          <w:rtl w:val="0"/>
        </w:rPr>
        <w:t xml:space="preserve">Yo, el/la abajo firmante, declaro que la información facilitada es cierta y correcta. Asimismo, entiendo que en caso de que haya facilitado información falsa de manera deliberada, esta presentación de oferta podrá ser rechazada. Entiendo también que la participación en alguna de las actividades críticas mencionadas anteriormente puede, a discreción de UNOPS, conllevar la exclusión automática de este proceso de licitación.</w:t>
      </w:r>
      <w:r w:rsidDel="00000000" w:rsidR="00000000" w:rsidRPr="00000000">
        <w:rPr>
          <w:rtl w:val="0"/>
        </w:rPr>
      </w:r>
    </w:p>
    <w:tbl>
      <w:tblPr>
        <w:tblStyle w:val="Table6"/>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0">
            <w:pPr>
              <w:tabs>
                <w:tab w:val="left" w:leader="none" w:pos="4820"/>
              </w:tabs>
              <w:ind w:right="-15"/>
              <w:rPr>
                <w:rFonts w:ascii="Open Sans" w:cs="Open Sans" w:eastAsia="Open Sans" w:hAnsi="Open Sans"/>
                <w:color w:val="004976"/>
                <w:sz w:val="17"/>
                <w:szCs w:val="17"/>
                <w:shd w:fill="cccccc" w:val="clear"/>
              </w:rPr>
            </w:pPr>
            <w:r w:rsidDel="00000000" w:rsidR="00000000" w:rsidRPr="00000000">
              <w:rPr>
                <w:rFonts w:ascii="Open Sans" w:cs="Open Sans" w:eastAsia="Open Sans" w:hAnsi="Open Sans"/>
                <w:b w:val="1"/>
                <w:color w:val="004976"/>
                <w:sz w:val="17"/>
                <w:szCs w:val="17"/>
                <w:rtl w:val="0"/>
              </w:rPr>
              <w:t xml:space="preserve">Nombre: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11">
            <w:pPr>
              <w:tabs>
                <w:tab w:val="left" w:leader="none" w:pos="4820"/>
              </w:tabs>
              <w:ind w:left="9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2">
            <w:pPr>
              <w:tabs>
                <w:tab w:val="left" w:leader="none" w:pos="4820"/>
              </w:tabs>
              <w:ind w:right="-15"/>
              <w:rPr>
                <w:rFonts w:ascii="Open Sans" w:cs="Open Sans" w:eastAsia="Open Sans" w:hAnsi="Open Sans"/>
                <w:b w:val="1"/>
                <w:color w:val="004976"/>
                <w:sz w:val="17"/>
                <w:szCs w:val="17"/>
              </w:rPr>
            </w:pPr>
            <w:r w:rsidDel="00000000" w:rsidR="00000000" w:rsidRPr="00000000">
              <w:rPr>
                <w:rFonts w:ascii="Open Sans" w:cs="Open Sans" w:eastAsia="Open Sans" w:hAnsi="Open Sans"/>
                <w:b w:val="1"/>
                <w:color w:val="004976"/>
                <w:sz w:val="17"/>
                <w:szCs w:val="17"/>
                <w:rtl w:val="0"/>
              </w:rPr>
              <w:t xml:space="preserve">Puesto</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13">
            <w:pPr>
              <w:tabs>
                <w:tab w:val="left" w:leader="none" w:pos="4820"/>
              </w:tabs>
              <w:ind w:left="9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4">
            <w:pPr>
              <w:tabs>
                <w:tab w:val="center" w:leader="none" w:pos="4320"/>
                <w:tab w:val="right" w:leader="none" w:pos="8640"/>
              </w:tabs>
              <w:ind w:right="-15"/>
              <w:rPr>
                <w:rFonts w:ascii="Open Sans" w:cs="Open Sans" w:eastAsia="Open Sans" w:hAnsi="Open Sans"/>
                <w:b w:val="1"/>
                <w:color w:val="004976"/>
                <w:sz w:val="17"/>
                <w:szCs w:val="17"/>
                <w:shd w:fill="d9d9d9" w:val="clear"/>
              </w:rPr>
            </w:pPr>
            <w:r w:rsidDel="00000000" w:rsidR="00000000" w:rsidRPr="00000000">
              <w:rPr>
                <w:rFonts w:ascii="Open Sans" w:cs="Open Sans" w:eastAsia="Open Sans" w:hAnsi="Open Sans"/>
                <w:b w:val="1"/>
                <w:color w:val="004976"/>
                <w:sz w:val="17"/>
                <w:szCs w:val="17"/>
                <w:rtl w:val="0"/>
              </w:rPr>
              <w:t xml:space="preserve">Fecha:</w:t>
            </w:r>
            <w:r w:rsidDel="00000000" w:rsidR="00000000" w:rsidRPr="00000000">
              <w:rPr>
                <w:rFonts w:ascii="Open Sans" w:cs="Open Sans" w:eastAsia="Open Sans" w:hAnsi="Open Sans"/>
                <w:color w:val="004976"/>
                <w:sz w:val="17"/>
                <w:szCs w:val="17"/>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15">
            <w:pPr>
              <w:tabs>
                <w:tab w:val="center" w:leader="none" w:pos="4320"/>
                <w:tab w:val="right" w:leader="none" w:pos="8640"/>
              </w:tabs>
              <w:ind w:left="90" w:right="-15" w:firstLine="0"/>
              <w:rPr>
                <w:rFonts w:ascii="Open Sans" w:cs="Open Sans" w:eastAsia="Open Sans" w:hAnsi="Open Sans"/>
                <w:b w:val="1"/>
                <w:color w:val="004976"/>
                <w:sz w:val="17"/>
                <w:szCs w:val="17"/>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16">
            <w:pPr>
              <w:tabs>
                <w:tab w:val="center" w:leader="none" w:pos="4320"/>
                <w:tab w:val="right" w:leader="none" w:pos="8640"/>
              </w:tabs>
              <w:ind w:right="-15"/>
              <w:rPr>
                <w:rFonts w:ascii="Open Sans" w:cs="Open Sans" w:eastAsia="Open Sans" w:hAnsi="Open Sans"/>
                <w:b w:val="1"/>
                <w:color w:val="004976"/>
                <w:sz w:val="17"/>
                <w:szCs w:val="17"/>
              </w:rPr>
            </w:pPr>
            <w:r w:rsidDel="00000000" w:rsidR="00000000" w:rsidRPr="00000000">
              <w:rPr>
                <w:rFonts w:ascii="Open Sans" w:cs="Open Sans" w:eastAsia="Open Sans" w:hAnsi="Open Sans"/>
                <w:b w:val="1"/>
                <w:color w:val="004976"/>
                <w:sz w:val="17"/>
                <w:szCs w:val="17"/>
                <w:rtl w:val="0"/>
              </w:rPr>
              <w:t xml:space="preserve">Firma:</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17">
            <w:pPr>
              <w:tabs>
                <w:tab w:val="center" w:leader="none" w:pos="4320"/>
                <w:tab w:val="right" w:leader="none" w:pos="8640"/>
              </w:tabs>
              <w:ind w:left="90" w:right="-15" w:firstLine="0"/>
              <w:rPr>
                <w:rFonts w:ascii="Open Sans" w:cs="Open Sans" w:eastAsia="Open Sans" w:hAnsi="Open Sans"/>
                <w:b w:val="1"/>
                <w:color w:val="004976"/>
                <w:sz w:val="17"/>
                <w:szCs w:val="17"/>
                <w:shd w:fill="4ec3e0" w:val="clear"/>
              </w:rPr>
            </w:pPr>
            <w:r w:rsidDel="00000000" w:rsidR="00000000" w:rsidRPr="00000000">
              <w:rPr>
                <w:rtl w:val="0"/>
              </w:rPr>
            </w:r>
          </w:p>
        </w:tc>
      </w:tr>
    </w:tbl>
    <w:p w:rsidR="00000000" w:rsidDel="00000000" w:rsidP="00000000" w:rsidRDefault="00000000" w:rsidRPr="00000000" w14:paraId="00000118">
      <w:pPr>
        <w:keepNext w:val="1"/>
        <w:spacing w:after="200" w:before="200" w:lineRule="auto"/>
        <w:ind w:right="-15"/>
        <w:jc w:val="both"/>
        <w:rPr>
          <w:rFonts w:ascii="Open Sans" w:cs="Open Sans" w:eastAsia="Open Sans" w:hAnsi="Open Sans"/>
          <w:color w:val="222222"/>
          <w:sz w:val="18"/>
          <w:szCs w:val="18"/>
          <w:shd w:fill="d9d9d9" w:val="clear"/>
        </w:rPr>
      </w:pPr>
      <w:r w:rsidDel="00000000" w:rsidR="00000000" w:rsidRPr="00000000">
        <w:rPr>
          <w:rtl w:val="0"/>
        </w:rPr>
      </w:r>
    </w:p>
    <w:p w:rsidR="00000000" w:rsidDel="00000000" w:rsidP="00000000" w:rsidRDefault="00000000" w:rsidRPr="00000000" w14:paraId="00000119">
      <w:pPr>
        <w:keepNext w:val="1"/>
        <w:spacing w:after="200" w:before="200" w:lineRule="auto"/>
        <w:ind w:right="-15"/>
        <w:jc w:val="both"/>
        <w:rPr>
          <w:rFonts w:ascii="Open Sans" w:cs="Open Sans" w:eastAsia="Open Sans" w:hAnsi="Open Sans"/>
          <w:color w:val="222222"/>
          <w:sz w:val="18"/>
          <w:szCs w:val="18"/>
          <w:shd w:fill="d9d9d9" w:val="clear"/>
        </w:rPr>
        <w:sectPr>
          <w:headerReference r:id="rId12" w:type="default"/>
          <w:footerReference r:id="rId13" w:type="default"/>
          <w:type w:val="nextPage"/>
          <w:pgSz w:h="11907" w:w="16839" w:orient="landscape"/>
          <w:pgMar w:bottom="1440" w:top="1440" w:left="1077" w:right="1077" w:header="720" w:footer="720"/>
        </w:sectPr>
      </w:pPr>
      <w:r w:rsidDel="00000000" w:rsidR="00000000" w:rsidRPr="00000000">
        <w:rPr>
          <w:rFonts w:ascii="Open Sans" w:cs="Open Sans" w:eastAsia="Open Sans" w:hAnsi="Open Sans"/>
          <w:color w:val="222222"/>
          <w:sz w:val="18"/>
          <w:szCs w:val="18"/>
          <w:shd w:fill="d9d9d9" w:val="clear"/>
          <w:rtl w:val="0"/>
        </w:rPr>
        <w:t xml:space="preserve">[Sellar este formulario con el sello oficial del licitante]</w:t>
      </w:r>
    </w:p>
    <w:p w:rsidR="00000000" w:rsidDel="00000000" w:rsidP="00000000" w:rsidRDefault="00000000" w:rsidRPr="00000000" w14:paraId="0000011A">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5292c9"/>
          <w:sz w:val="28"/>
          <w:szCs w:val="28"/>
        </w:rPr>
      </w:pPr>
      <w:r w:rsidDel="00000000" w:rsidR="00000000" w:rsidRPr="00000000">
        <w:rPr>
          <w:rFonts w:ascii="Open Sans" w:cs="Open Sans" w:eastAsia="Open Sans" w:hAnsi="Open Sans"/>
          <w:b w:val="1"/>
          <w:color w:val="5292c9"/>
          <w:sz w:val="28"/>
          <w:szCs w:val="28"/>
          <w:rtl w:val="0"/>
        </w:rPr>
        <w:t xml:space="preserve">Anexo F: Formulario de información sobre los integrantes de una operación conjunta</w:t>
      </w:r>
    </w:p>
    <w:p w:rsidR="00000000" w:rsidDel="00000000" w:rsidP="00000000" w:rsidRDefault="00000000" w:rsidRPr="00000000" w14:paraId="0000011B">
      <w:pPr>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w:t>
      </w:r>
    </w:p>
    <w:p w:rsidR="00000000" w:rsidDel="00000000" w:rsidP="00000000" w:rsidRDefault="00000000" w:rsidRPr="00000000" w14:paraId="0000011C">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1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 la solicitud de cotización: </w:t>
      </w:r>
      <w:r w:rsidDel="00000000" w:rsidR="00000000" w:rsidRPr="00000000">
        <w:rPr>
          <w:rFonts w:ascii="Open Sans" w:cs="Open Sans" w:eastAsia="Open Sans" w:hAnsi="Open Sans"/>
          <w:highlight w:val="cyan"/>
          <w:rtl w:val="0"/>
        </w:rPr>
        <w:t xml:space="preserve">[inserte el núm. de referencia]</w:t>
      </w:r>
      <w:r w:rsidDel="00000000" w:rsidR="00000000" w:rsidRPr="00000000">
        <w:rPr>
          <w:rtl w:val="0"/>
        </w:rPr>
      </w:r>
    </w:p>
    <w:p w:rsidR="00000000" w:rsidDel="00000000" w:rsidP="00000000" w:rsidRDefault="00000000" w:rsidRPr="00000000" w14:paraId="0000011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p w:rsidR="00000000" w:rsidDel="00000000" w:rsidP="00000000" w:rsidRDefault="00000000" w:rsidRPr="00000000" w14:paraId="0000011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rPr>
      </w:pPr>
      <w:r w:rsidDel="00000000" w:rsidR="00000000" w:rsidRPr="00000000">
        <w:rPr>
          <w:rFonts w:ascii="Open Sans" w:cs="Open Sans" w:eastAsia="Open Sans" w:hAnsi="Open Sans"/>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122">
      <w:pPr>
        <w:ind w:left="187" w:firstLine="0"/>
        <w:jc w:val="center"/>
        <w:rPr>
          <w:rFonts w:ascii="Open Sans" w:cs="Open Sans" w:eastAsia="Open Sans" w:hAnsi="Open Sans"/>
          <w:b w:val="1"/>
        </w:rPr>
      </w:pPr>
      <w:r w:rsidDel="00000000" w:rsidR="00000000" w:rsidRPr="00000000">
        <w:rPr>
          <w:rtl w:val="0"/>
        </w:rPr>
      </w:r>
    </w:p>
    <w:tbl>
      <w:tblPr>
        <w:tblStyle w:val="Table7"/>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Información sobre la operación conjunta, el consorcio o la asociación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5">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7">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 e información de contacto de cada proveedor</w:t>
            </w:r>
          </w:p>
          <w:p w:rsidR="00000000" w:rsidDel="00000000" w:rsidP="00000000" w:rsidRDefault="00000000" w:rsidRPr="00000000" w14:paraId="00000128">
            <w:pPr>
              <w:rPr>
                <w:rFonts w:ascii="Open Sans" w:cs="Open Sans" w:eastAsia="Open Sans" w:hAnsi="Open Sans"/>
                <w:b w:val="1"/>
              </w:rPr>
            </w:pPr>
            <w:r w:rsidDel="00000000" w:rsidR="00000000" w:rsidRPr="00000000">
              <w:rPr>
                <w:rFonts w:ascii="Open Sans" w:cs="Open Sans" w:eastAsia="Open Sans" w:hAnsi="Open Sans"/>
                <w:rtl w:val="0"/>
              </w:rPr>
              <w:t xml:space="preserve">(dirección, números de teléfono y de fax, dirección de correo electrónico)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A">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socio principal </w:t>
            </w:r>
            <w:r w:rsidDel="00000000" w:rsidR="00000000" w:rsidRPr="00000000">
              <w:rPr>
                <w:rFonts w:ascii="Open Sans" w:cs="Open Sans" w:eastAsia="Open Sans" w:hAnsi="Open Sans"/>
                <w:rtl w:val="0"/>
              </w:rPr>
              <w:t xml:space="preserve">(deberá tener la autoridad para tomar decisiones vinculantes en nombre de la operación conjunta, consorcio o asociación durante el proceso de licitación y mientras dure el contrato si se le adjudica)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C">
            <w:pPr>
              <w:rPr>
                <w:rFonts w:ascii="Open Sans" w:cs="Open Sans" w:eastAsia="Open Sans" w:hAnsi="Open Sans"/>
                <w:b w:val="1"/>
              </w:rPr>
            </w:pPr>
            <w:r w:rsidDel="00000000" w:rsidR="00000000" w:rsidRPr="00000000">
              <w:rPr>
                <w:rFonts w:ascii="Open Sans" w:cs="Open Sans" w:eastAsia="Open Sans" w:hAnsi="Open Sans"/>
                <w:b w:val="1"/>
                <w:rtl w:val="0"/>
              </w:rPr>
              <w:t xml:space="preserve">Propuesta de distribución de responsabilidad entre los integrantes </w:t>
            </w:r>
            <w:r w:rsidDel="00000000" w:rsidR="00000000" w:rsidRPr="00000000">
              <w:rPr>
                <w:rFonts w:ascii="Open Sans" w:cs="Open Sans" w:eastAsia="Open Sans" w:hAnsi="Open Sans"/>
                <w:rtl w:val="0"/>
              </w:rPr>
              <w:t xml:space="preserve">(en %), con indicación del tipo de bienes/servicios suministrados por cada uno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2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2F">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Firmas de todos los integrantes de la operación conjunta: </w:t>
        <w:tab/>
        <w:t xml:space="preserve"> </w:t>
      </w:r>
    </w:p>
    <w:p w:rsidR="00000000" w:rsidDel="00000000" w:rsidP="00000000" w:rsidRDefault="00000000" w:rsidRPr="00000000" w14:paraId="0000013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1">
      <w:pPr>
        <w:jc w:val="both"/>
        <w:rPr>
          <w:rFonts w:ascii="Open Sans" w:cs="Open Sans" w:eastAsia="Open Sans" w:hAnsi="Open Sans"/>
        </w:rPr>
      </w:pPr>
      <w:r w:rsidDel="00000000" w:rsidR="00000000" w:rsidRPr="00000000">
        <w:rPr>
          <w:rFonts w:ascii="Open Sans" w:cs="Open Sans" w:eastAsia="Open Sans" w:hAnsi="Open Sans"/>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13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3">
      <w:pPr>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13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5">
      <w:pPr>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 xml:space="preserve">Firma: _______________________________</w:t>
      </w:r>
    </w:p>
    <w:p w:rsidR="00000000" w:rsidDel="00000000" w:rsidP="00000000" w:rsidRDefault="00000000" w:rsidRPr="00000000" w14:paraId="0000013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7">
      <w:pPr>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 xml:space="preserve">Fecha: ________________________</w:t>
      </w:r>
    </w:p>
    <w:p w:rsidR="00000000" w:rsidDel="00000000" w:rsidP="00000000" w:rsidRDefault="00000000" w:rsidRPr="00000000" w14:paraId="0000013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A">
      <w:pPr>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13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 xml:space="preserve">Firma: _______________________________</w:t>
      </w:r>
    </w:p>
    <w:p w:rsidR="00000000" w:rsidDel="00000000" w:rsidP="00000000" w:rsidRDefault="00000000" w:rsidRPr="00000000" w14:paraId="0000013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E">
      <w:pPr>
        <w:jc w:val="both"/>
        <w:rPr/>
      </w:pPr>
      <w:r w:rsidDel="00000000" w:rsidR="00000000" w:rsidRPr="00000000">
        <w:rPr>
          <w:rFonts w:ascii="Open Sans" w:cs="Open Sans" w:eastAsia="Open Sans" w:hAnsi="Open Sans"/>
          <w:rtl w:val="0"/>
        </w:rPr>
        <w:t xml:space="preserve">Fecha: _______________________</w:t>
        <w:tab/>
        <w:tab/>
        <w:tab/>
        <w:t xml:space="preserve">Fecha: ________________________</w:t>
      </w:r>
      <w:r w:rsidDel="00000000" w:rsidR="00000000" w:rsidRPr="00000000">
        <w:rPr>
          <w:rtl w:val="0"/>
        </w:rPr>
      </w:r>
    </w:p>
    <w:sectPr>
      <w:headerReference r:id="rId14" w:type="default"/>
      <w:footerReference r:id="rId15" w:type="default"/>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1"/>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2">
    <w:pPr>
      <w:tabs>
        <w:tab w:val="left" w:leader="none" w:pos="468"/>
        <w:tab w:val="right" w:leader="none" w:pos="9753"/>
      </w:tabs>
      <w:ind w:left="-1440" w:firstLine="0"/>
      <w:rPr>
        <w:sz w:val="16"/>
        <w:szCs w:val="16"/>
      </w:rPr>
    </w:pPr>
    <w:r w:rsidDel="00000000" w:rsidR="00000000" w:rsidRPr="00000000">
      <w:rPr>
        <w:rtl w:val="0"/>
      </w:rPr>
    </w:r>
  </w:p>
  <w:tbl>
    <w:tblPr>
      <w:tblStyle w:val="Table12"/>
      <w:tblW w:w="1464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0"/>
      <w:gridCol w:w="10050"/>
      <w:tblGridChange w:id="0">
        <w:tblGrid>
          <w:gridCol w:w="4590"/>
          <w:gridCol w:w="10050"/>
        </w:tblGrid>
      </w:tblGridChange>
    </w:tblGrid>
    <w:tr>
      <w:trPr>
        <w:cantSplit w:val="0"/>
        <w:tblHeader w:val="0"/>
      </w:trPr>
      <w:tc>
        <w:tcPr/>
        <w:p w:rsidR="00000000" w:rsidDel="00000000" w:rsidP="00000000" w:rsidRDefault="00000000" w:rsidRPr="00000000" w14:paraId="00000153">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154">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5">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6">
    <w:pPr>
      <w:widowControl w:val="0"/>
      <w:spacing w:line="276" w:lineRule="auto"/>
      <w:rPr/>
    </w:pPr>
    <w:r w:rsidDel="00000000" w:rsidR="00000000" w:rsidRPr="00000000">
      <w:rPr>
        <w:rtl w:val="0"/>
      </w:rPr>
    </w:r>
  </w:p>
  <w:tbl>
    <w:tblPr>
      <w:tblStyle w:val="Table13"/>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7">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158">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140">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b w:val="1"/>
              <w:sz w:val="18"/>
              <w:szCs w:val="18"/>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Núm. de la solicitud </w:t>
          </w:r>
          <w:r w:rsidDel="00000000" w:rsidR="00000000" w:rsidRPr="00000000">
            <w:rPr>
              <w:rFonts w:ascii="Open Sans" w:cs="Open Sans" w:eastAsia="Open Sans" w:hAnsi="Open Sans"/>
              <w:sz w:val="18"/>
              <w:szCs w:val="18"/>
              <w:rtl w:val="0"/>
            </w:rPr>
            <w:t xml:space="preserve">de cotización: </w:t>
          </w:r>
          <w:r w:rsidDel="00000000" w:rsidR="00000000" w:rsidRPr="00000000">
            <w:rPr>
              <w:rFonts w:ascii="Open Sans" w:cs="Open Sans" w:eastAsia="Open Sans" w:hAnsi="Open Sans"/>
              <w:b w:val="1"/>
              <w:sz w:val="18"/>
              <w:szCs w:val="18"/>
              <w:rtl w:val="0"/>
            </w:rPr>
            <w:t xml:space="preserve">RFQ-OL-2025-001</w:t>
          </w:r>
          <w:r w:rsidDel="00000000" w:rsidR="00000000" w:rsidRPr="00000000">
            <w:rPr>
              <w:rtl w:val="0"/>
            </w:rPr>
          </w:r>
        </w:p>
      </w:tc>
    </w:tr>
  </w:tbl>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4">
    <w:pPr>
      <w:tabs>
        <w:tab w:val="center" w:leader="none" w:pos="4320"/>
        <w:tab w:val="right" w:leader="none" w:pos="8640"/>
      </w:tabs>
      <w:rPr/>
    </w:pPr>
    <w:r w:rsidDel="00000000" w:rsidR="00000000" w:rsidRPr="00000000">
      <w:rPr>
        <w:rtl w:val="0"/>
      </w:rPr>
    </w:r>
  </w:p>
  <w:tbl>
    <w:tblPr>
      <w:tblStyle w:val="Table9"/>
      <w:tblW w:w="14595.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50"/>
      <w:gridCol w:w="9645"/>
      <w:tblGridChange w:id="0">
        <w:tblGrid>
          <w:gridCol w:w="4950"/>
          <w:gridCol w:w="9645"/>
        </w:tblGrid>
      </w:tblGridChange>
    </w:tblGrid>
    <w:tr>
      <w:trPr>
        <w:cantSplit w:val="0"/>
        <w:tblHeader w:val="0"/>
      </w:trPr>
      <w:tc>
        <w:tcPr/>
        <w:p w:rsidR="00000000" w:rsidDel="00000000" w:rsidP="00000000" w:rsidRDefault="00000000" w:rsidRPr="00000000" w14:paraId="00000145">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6">
          <w:pPr>
            <w:tabs>
              <w:tab w:val="center" w:leader="none" w:pos="4320"/>
              <w:tab w:val="right" w:leader="none" w:pos="8640"/>
            </w:tabs>
            <w:jc w:val="right"/>
            <w:rPr>
              <w:rFonts w:ascii="Arial" w:cs="Arial" w:eastAsia="Arial" w:hAnsi="Arial"/>
              <w:sz w:val="18"/>
              <w:szCs w:val="18"/>
            </w:rPr>
          </w:pPr>
          <w:r w:rsidDel="00000000" w:rsidR="00000000" w:rsidRPr="00000000">
            <w:rPr>
              <w:rtl w:val="0"/>
            </w:rPr>
          </w:r>
        </w:p>
        <w:p w:rsidR="00000000" w:rsidDel="00000000" w:rsidP="00000000" w:rsidRDefault="00000000" w:rsidRPr="00000000" w14:paraId="00000147">
          <w:pPr>
            <w:tabs>
              <w:tab w:val="center" w:leader="none" w:pos="4320"/>
              <w:tab w:val="right" w:leader="none" w:pos="8640"/>
            </w:tabs>
            <w:jc w:val="right"/>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Núm. del llamado a la presentación de propuestas: </w:t>
          </w:r>
          <w:r w:rsidDel="00000000" w:rsidR="00000000" w:rsidRPr="00000000">
            <w:rPr>
              <w:rFonts w:ascii="Open Sans" w:cs="Open Sans" w:eastAsia="Open Sans" w:hAnsi="Open Sans"/>
              <w:b w:val="1"/>
              <w:sz w:val="18"/>
              <w:szCs w:val="18"/>
              <w:rtl w:val="0"/>
            </w:rPr>
            <w:t xml:space="preserve">RFQ-OL-2025-001</w:t>
          </w:r>
        </w:p>
      </w:tc>
    </w:tr>
  </w:tbl>
  <w:p w:rsidR="00000000" w:rsidDel="00000000" w:rsidP="00000000" w:rsidRDefault="00000000" w:rsidRPr="00000000" w14:paraId="00000148">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9">
    <w:pPr>
      <w:tabs>
        <w:tab w:val="center" w:leader="none" w:pos="4320"/>
        <w:tab w:val="right" w:leader="none" w:pos="8640"/>
      </w:tabs>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14A">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B">
          <w:pPr>
            <w:tabs>
              <w:tab w:val="center" w:leader="none" w:pos="4320"/>
              <w:tab w:val="right" w:leader="none" w:pos="8640"/>
            </w:tabs>
            <w:jc w:val="right"/>
            <w:rPr>
              <w:rFonts w:ascii="Arial" w:cs="Arial" w:eastAsia="Arial" w:hAnsi="Arial"/>
              <w:sz w:val="18"/>
              <w:szCs w:val="18"/>
            </w:rPr>
          </w:pPr>
          <w:r w:rsidDel="00000000" w:rsidR="00000000" w:rsidRPr="00000000">
            <w:rPr>
              <w:rtl w:val="0"/>
            </w:rPr>
          </w:r>
        </w:p>
        <w:p w:rsidR="00000000" w:rsidDel="00000000" w:rsidP="00000000" w:rsidRDefault="00000000" w:rsidRPr="00000000" w14:paraId="0000014C">
          <w:pPr>
            <w:tabs>
              <w:tab w:val="center" w:leader="none" w:pos="4320"/>
              <w:tab w:val="right" w:leader="none" w:pos="8640"/>
            </w:tabs>
            <w:jc w:val="right"/>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Núm. del llamado a la presentación de propuestas: </w:t>
          </w:r>
          <w:r w:rsidDel="00000000" w:rsidR="00000000" w:rsidRPr="00000000">
            <w:rPr>
              <w:rFonts w:ascii="Open Sans" w:cs="Open Sans" w:eastAsia="Open Sans" w:hAnsi="Open Sans"/>
              <w:b w:val="1"/>
              <w:sz w:val="18"/>
              <w:szCs w:val="18"/>
              <w:rtl w:val="0"/>
            </w:rPr>
            <w:t xml:space="preserve">RFQ-OL-2025-001</w:t>
          </w:r>
        </w:p>
      </w:tc>
    </w:tr>
  </w:tbl>
  <w:p w:rsidR="00000000" w:rsidDel="00000000" w:rsidP="00000000" w:rsidRDefault="00000000" w:rsidRPr="00000000" w14:paraId="0000014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content.unops.org/service-Line-Documents/Grant-Support-Call-for-Proposals-Instructions-to-Applicants_ES.pdf" TargetMode="External"/><Relationship Id="rId10" Type="http://schemas.openxmlformats.org/officeDocument/2006/relationships/hyperlink" Target="https://content.unops.org/service-Line-Documents/Grant-Support-Call-for-Proposals-Instructions-to-Applicants_ES.pdf" TargetMode="External"/><Relationship Id="rId13" Type="http://schemas.openxmlformats.org/officeDocument/2006/relationships/footer" Target="footer2.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15" Type="http://schemas.openxmlformats.org/officeDocument/2006/relationships/footer" Target="footer3.xml"/><Relationship Id="rId14" Type="http://schemas.openxmlformats.org/officeDocument/2006/relationships/header" Target="header4.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