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heading=h.gjdgxs"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1"/>
        </w:numPr>
        <w:spacing w:after="200" w:line="276" w:lineRule="auto"/>
        <w:ind w:left="2520" w:right="-60" w:hanging="360"/>
        <w:jc w:val="both"/>
        <w:rPr>
          <w:highlight w:val="white"/>
        </w:rPr>
      </w:pPr>
      <w:r w:rsidDel="00000000" w:rsidR="00000000" w:rsidRPr="00000000">
        <w:rPr>
          <w:rtl w:val="0"/>
        </w:rPr>
        <w:t xml:space="preserve">Bidders are required to complete all the returnable Schedules listed in Schedule 0.14 [</w:t>
      </w:r>
      <w:r w:rsidDel="00000000" w:rsidR="00000000" w:rsidRPr="00000000">
        <w:rPr>
          <w:i w:val="1"/>
          <w:rtl w:val="0"/>
        </w:rPr>
        <w:t xml:space="preserve">Bid Checklist</w:t>
      </w:r>
      <w:r w:rsidDel="00000000" w:rsidR="00000000" w:rsidRPr="00000000">
        <w:rPr>
          <w:rtl w:val="0"/>
        </w:rPr>
        <w:t xml:space="preserve">], sign them and return them as part of their bid submission. The bidder shall fill in all forms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04">
      <w:pPr>
        <w:numPr>
          <w:ilvl w:val="0"/>
          <w:numId w:val="1"/>
        </w:numPr>
        <w:spacing w:after="200" w:line="276" w:lineRule="auto"/>
        <w:ind w:left="2520" w:right="-60" w:hanging="360"/>
        <w:jc w:val="both"/>
        <w:rPr>
          <w:highlight w:val="white"/>
          <w:u w:val="none"/>
        </w:rPr>
      </w:pPr>
      <w:r w:rsidDel="00000000" w:rsidR="00000000" w:rsidRPr="00000000">
        <w:rPr>
          <w:highlight w:val="white"/>
          <w:rtl w:val="0"/>
        </w:rPr>
        <w:t xml:space="preserve">Each returnable Schedule includes blank tables and boxes and grey-highlighted text that the bidder shall complete.</w:t>
      </w:r>
      <w:r w:rsidDel="00000000" w:rsidR="00000000" w:rsidRPr="00000000">
        <w:rPr>
          <w:rtl w:val="0"/>
        </w:rPr>
        <w:t xml:space="preserve"> Additional instructions on how to complete the content are also highlighted in grey and should be deleted before returning the Schedules. The final version of these Schedules should not include any grey highlights. The examples below show what the Schedules look like before and after completion.</w:t>
        <w:br w:type="textWrapping"/>
        <w:br w:type="textWrapping"/>
        <w:t xml:space="preserve">Without additional instructions (example before completion):</w:t>
      </w:r>
      <w:r w:rsidDel="00000000" w:rsidR="00000000" w:rsidRPr="00000000">
        <w:rPr>
          <w:rtl w:val="0"/>
        </w:rPr>
      </w:r>
    </w:p>
    <w:p w:rsidR="00000000" w:rsidDel="00000000" w:rsidP="00000000" w:rsidRDefault="00000000" w:rsidRPr="00000000" w14:paraId="00000005">
      <w:pPr>
        <w:spacing w:before="200" w:line="276" w:lineRule="auto"/>
        <w:ind w:left="2880" w:right="30" w:firstLine="0"/>
        <w:jc w:val="both"/>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jc w:val="both"/>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jc w:val="both"/>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276" w:lineRule="auto"/>
        <w:ind w:left="2880" w:right="30" w:firstLine="0"/>
        <w:jc w:val="both"/>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jc w:val="both"/>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jc w:val="both"/>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bid …”</w:t>
      </w:r>
    </w:p>
    <w:p w:rsidR="00000000" w:rsidDel="00000000" w:rsidP="00000000" w:rsidRDefault="00000000" w:rsidRPr="00000000" w14:paraId="0000000B">
      <w:pPr>
        <w:spacing w:after="100" w:before="200" w:line="276" w:lineRule="auto"/>
        <w:ind w:left="2520" w:right="30" w:firstLine="0"/>
        <w:jc w:val="both"/>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jc w:val="both"/>
        <w:rPr/>
      </w:pPr>
      <w:r w:rsidDel="00000000" w:rsidR="00000000" w:rsidRPr="00000000">
        <w:rPr>
          <w:rtl w:val="0"/>
        </w:rPr>
        <w:t xml:space="preserve">“... duly authorized by ABC, Inc. to sign this bid …”</w:t>
      </w:r>
    </w:p>
    <w:p w:rsidR="00000000" w:rsidDel="00000000" w:rsidP="00000000" w:rsidRDefault="00000000" w:rsidRPr="00000000" w14:paraId="0000000D">
      <w:pPr>
        <w:spacing w:after="100" w:before="200" w:line="276" w:lineRule="auto"/>
        <w:ind w:left="2520" w:right="-60" w:firstLine="0"/>
        <w:jc w:val="both"/>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jc w:val="both"/>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Bid Submission Declaration</w:t>
      </w:r>
      <w:r w:rsidDel="00000000" w:rsidR="00000000" w:rsidRPr="00000000">
        <w:rPr>
          <w:rtl w:val="0"/>
        </w:rPr>
        <w:t xml:space="preserve">] </w:t>
        <w:tab/>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0F">
      <w:pPr>
        <w:spacing w:after="100" w:before="200" w:line="276" w:lineRule="auto"/>
        <w:ind w:left="2520" w:right="30" w:firstLine="0"/>
        <w:jc w:val="both"/>
        <w:rPr/>
      </w:pPr>
      <w:r w:rsidDel="00000000" w:rsidR="00000000" w:rsidRPr="00000000">
        <w:rPr>
          <w:rtl w:val="0"/>
        </w:rPr>
        <w:t xml:space="preserve">With check box selections to be made (example after completion):</w:t>
      </w:r>
    </w:p>
    <w:p w:rsidR="00000000" w:rsidDel="00000000" w:rsidP="00000000" w:rsidRDefault="00000000" w:rsidRPr="00000000" w14:paraId="00000010">
      <w:pPr>
        <w:spacing w:after="200" w:lineRule="auto"/>
        <w:ind w:left="2880" w:right="-60" w:firstLine="0"/>
        <w:jc w:val="both"/>
        <w:rPr/>
      </w:pPr>
      <w:r w:rsidDel="00000000" w:rsidR="00000000" w:rsidRPr="00000000">
        <w:rPr>
          <w:rtl w:val="0"/>
        </w:rPr>
        <w:t xml:space="preserve">Schedule 0.1 [</w:t>
      </w:r>
      <w:r w:rsidDel="00000000" w:rsidR="00000000" w:rsidRPr="00000000">
        <w:rPr>
          <w:i w:val="1"/>
          <w:rtl w:val="0"/>
        </w:rPr>
        <w:t xml:space="preserve">Bid Submission Declaration</w:t>
      </w:r>
      <w:r w:rsidDel="00000000" w:rsidR="00000000" w:rsidRPr="00000000">
        <w:rPr>
          <w:rtl w:val="0"/>
        </w:rPr>
        <w:t xml:space="preserve">] </w:t>
        <w:tab/>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1">
      <w:pPr>
        <w:numPr>
          <w:ilvl w:val="0"/>
          <w:numId w:val="1"/>
        </w:numPr>
        <w:spacing w:after="200" w:line="276" w:lineRule="auto"/>
        <w:ind w:left="2520" w:right="0" w:hanging="360"/>
        <w:jc w:val="both"/>
        <w:rPr/>
      </w:pPr>
      <w:r w:rsidDel="00000000" w:rsidR="00000000" w:rsidRPr="00000000">
        <w:rPr>
          <w:rtl w:val="0"/>
        </w:rPr>
        <w:t xml:space="preserve">Instructions on how to prepare the returnable Schedules have been incorporated in the </w:t>
      </w:r>
      <w:hyperlink r:id="rId8">
        <w:r w:rsidDel="00000000" w:rsidR="00000000" w:rsidRPr="00000000">
          <w:rPr>
            <w:color w:val="0092d1"/>
            <w:u w:val="single"/>
            <w:rtl w:val="0"/>
          </w:rPr>
          <w:t xml:space="preserve">guidance note for bidders on completing Schedules 1.2 and 4</w:t>
        </w:r>
      </w:hyperlink>
      <w:r w:rsidDel="00000000" w:rsidR="00000000" w:rsidRPr="00000000">
        <w:rPr>
          <w:rtl w:val="0"/>
        </w:rPr>
        <w:t xml:space="preserve">.</w:t>
      </w:r>
    </w:p>
    <w:p w:rsidR="00000000" w:rsidDel="00000000" w:rsidP="00000000" w:rsidRDefault="00000000" w:rsidRPr="00000000" w14:paraId="00000012">
      <w:pPr>
        <w:numPr>
          <w:ilvl w:val="0"/>
          <w:numId w:val="1"/>
        </w:numPr>
        <w:spacing w:after="200" w:line="276" w:lineRule="auto"/>
        <w:ind w:left="2520" w:right="0" w:hanging="360"/>
        <w:jc w:val="both"/>
        <w:rPr/>
      </w:pPr>
      <w:r w:rsidDel="00000000" w:rsidR="00000000" w:rsidRPr="00000000">
        <w:rPr>
          <w:rtl w:val="0"/>
        </w:rPr>
        <w:t xml:space="preserve">If after assessing this opportunity the bidder decides not to submit a bid, UNOPS asks that the bidder still returns Schedule 0.13 [</w:t>
      </w:r>
      <w:r w:rsidDel="00000000" w:rsidR="00000000" w:rsidRPr="00000000">
        <w:rPr>
          <w:i w:val="1"/>
          <w:rtl w:val="0"/>
        </w:rPr>
        <w:t xml:space="preserve">Bidl/No Bid Confirmation</w:t>
      </w:r>
      <w:r w:rsidDel="00000000" w:rsidR="00000000" w:rsidRPr="00000000">
        <w:rPr>
          <w:rtl w:val="0"/>
        </w:rPr>
        <w:t xml:space="preserve">] indicating the reasons for non-participation.</w:t>
      </w:r>
    </w:p>
    <w:p w:rsidR="00000000" w:rsidDel="00000000" w:rsidP="00000000" w:rsidRDefault="00000000" w:rsidRPr="00000000" w14:paraId="00000013">
      <w:pPr>
        <w:numPr>
          <w:ilvl w:val="0"/>
          <w:numId w:val="1"/>
        </w:numPr>
        <w:spacing w:line="276" w:lineRule="auto"/>
        <w:ind w:left="2520" w:right="0" w:hanging="360"/>
        <w:jc w:val="both"/>
        <w:rPr/>
      </w:pPr>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i w:val="1"/>
          <w:rtl w:val="0"/>
        </w:rPr>
        <w:t xml:space="preserve">Statement of Exclusivity and Availability</w:t>
      </w:r>
      <w:r w:rsidDel="00000000" w:rsidR="00000000" w:rsidRPr="00000000">
        <w:rPr>
          <w:rtl w:val="0"/>
        </w:rPr>
        <w:t xml:space="preserv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t xml:space="preserve"> </w:t>
      </w:r>
    </w:p>
    <w:p w:rsidR="00000000" w:rsidDel="00000000" w:rsidP="00000000" w:rsidRDefault="00000000" w:rsidRPr="00000000" w14:paraId="00000015">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2"/>
        <w:spacing w:before="0" w:lineRule="auto"/>
        <w:jc w:val="left"/>
        <w:rPr/>
      </w:pPr>
      <w:bookmarkStart w:colFirst="0" w:colLast="0" w:name="_heading=h.1fob9te" w:id="2"/>
      <w:bookmarkEnd w:id="2"/>
      <w:r w:rsidDel="00000000" w:rsidR="00000000" w:rsidRPr="00000000">
        <w:rPr>
          <w:rtl w:val="0"/>
        </w:rPr>
        <w:t xml:space="preserve">SCHEDULE 0: ITB SCHEDULES</w:t>
      </w:r>
    </w:p>
    <w:p w:rsidR="00000000" w:rsidDel="00000000" w:rsidP="00000000" w:rsidRDefault="00000000" w:rsidRPr="00000000" w14:paraId="00000017">
      <w:pPr>
        <w:pStyle w:val="Heading3"/>
        <w:spacing w:after="0" w:lineRule="auto"/>
        <w:jc w:val="left"/>
        <w:rPr/>
      </w:pPr>
      <w:bookmarkStart w:colFirst="0" w:colLast="0" w:name="_heading=h.3znysh7" w:id="3"/>
      <w:bookmarkEnd w:id="3"/>
      <w:r w:rsidDel="00000000" w:rsidR="00000000" w:rsidRPr="00000000">
        <w:rPr>
          <w:rtl w:val="0"/>
        </w:rPr>
        <w:t xml:space="preserve">0.1 Bid Submission Declaration</w:t>
      </w:r>
    </w:p>
    <w:p w:rsidR="00000000" w:rsidDel="00000000" w:rsidP="00000000" w:rsidRDefault="00000000" w:rsidRPr="00000000" w14:paraId="00000018">
      <w:pPr>
        <w:spacing w:after="100" w:before="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9">
      <w:pPr>
        <w:spacing w:after="100" w:before="0" w:lineRule="auto"/>
        <w:ind w:left="2160" w:hanging="2160"/>
        <w:jc w:val="both"/>
        <w:rPr/>
      </w:pPr>
      <w:r w:rsidDel="00000000" w:rsidR="00000000" w:rsidRPr="00000000">
        <w:rPr>
          <w:b w:val="1"/>
          <w:rtl w:val="0"/>
        </w:rPr>
        <w:t xml:space="preserve">Subject:</w:t>
      </w:r>
      <w:r w:rsidDel="00000000" w:rsidR="00000000" w:rsidRPr="00000000">
        <w:rPr>
          <w:rtl w:val="0"/>
        </w:rPr>
        <w:t xml:space="preserve"> </w:t>
        <w:tab/>
        <w:t xml:space="preserve">Bid for </w:t>
      </w:r>
      <w:r w:rsidDel="00000000" w:rsidR="00000000" w:rsidRPr="00000000">
        <w:rPr>
          <w:b w:val="1"/>
          <w:rtl w:val="0"/>
        </w:rPr>
        <w:t xml:space="preserve">Small Works for Reconstruction of main building of Syrdarya regional branch of the Republican AIDS Center </w:t>
      </w:r>
      <w:r w:rsidDel="00000000" w:rsidR="00000000" w:rsidRPr="00000000">
        <w:rPr>
          <w:rtl w:val="0"/>
        </w:rPr>
        <w:t xml:space="preserve">dd. 08/03/2025</w:t>
      </w:r>
    </w:p>
    <w:p w:rsidR="00000000" w:rsidDel="00000000" w:rsidP="00000000" w:rsidRDefault="00000000" w:rsidRPr="00000000" w14:paraId="0000001A">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B">
      <w:pPr>
        <w:numPr>
          <w:ilvl w:val="1"/>
          <w:numId w:val="2"/>
        </w:numPr>
        <w:spacing w:after="120" w:before="0" w:line="276" w:lineRule="auto"/>
        <w:ind w:left="540" w:hanging="270"/>
        <w:jc w:val="both"/>
        <w:rPr/>
      </w:pPr>
      <w:r w:rsidDel="00000000" w:rsidR="00000000" w:rsidRPr="00000000">
        <w:rPr>
          <w:rtl w:val="0"/>
        </w:rPr>
        <w:t xml:space="preserve">We have examined and have no reservations regarding the bid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C">
      <w:pPr>
        <w:numPr>
          <w:ilvl w:val="1"/>
          <w:numId w:val="2"/>
        </w:numPr>
        <w:spacing w:after="120" w:before="0" w:line="276" w:lineRule="auto"/>
        <w:ind w:left="540" w:hanging="270"/>
        <w:jc w:val="both"/>
        <w:rPr>
          <w:rFonts w:ascii="Open Sans" w:cs="Open Sans" w:eastAsia="Open Sans" w:hAnsi="Open Sans"/>
        </w:rPr>
      </w:pPr>
      <w:r w:rsidDel="00000000" w:rsidR="00000000" w:rsidRPr="00000000">
        <w:rPr>
          <w:rtl w:val="0"/>
        </w:rPr>
        <w:t xml:space="preserve">We offer to execute the Works in conformity with the bid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D">
      <w:pPr>
        <w:numPr>
          <w:ilvl w:val="1"/>
          <w:numId w:val="2"/>
        </w:numPr>
        <w:spacing w:after="120" w:before="0" w:line="276" w:lineRule="auto"/>
        <w:ind w:left="540" w:hanging="270"/>
        <w:jc w:val="both"/>
        <w:rPr>
          <w:rFonts w:ascii="Open Sans" w:cs="Open Sans" w:eastAsia="Open Sans" w:hAnsi="Open Sans"/>
        </w:rPr>
      </w:pPr>
      <w:r w:rsidDel="00000000" w:rsidR="00000000" w:rsidRPr="00000000">
        <w:rPr>
          <w:rtl w:val="0"/>
        </w:rPr>
        <w:t xml:space="preserve">Our bid shall be valid for the period of </w:t>
      </w:r>
      <w:r w:rsidDel="00000000" w:rsidR="00000000" w:rsidRPr="00000000">
        <w:rPr>
          <w:shd w:fill="cccccc" w:val="clear"/>
          <w:rtl w:val="0"/>
        </w:rPr>
        <w:t xml:space="preserve">[insert number of days – not less than the bid validity period specified in the Particulars]</w:t>
      </w:r>
      <w:r w:rsidDel="00000000" w:rsidR="00000000" w:rsidRPr="00000000">
        <w:rPr>
          <w:rtl w:val="0"/>
        </w:rPr>
        <w:t xml:space="preserve"> days from the date fixed for the deadline for bid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E">
      <w:pPr>
        <w:numPr>
          <w:ilvl w:val="1"/>
          <w:numId w:val="2"/>
        </w:numPr>
        <w:spacing w:after="120" w:before="0" w:line="276" w:lineRule="auto"/>
        <w:ind w:left="540" w:hanging="270"/>
        <w:jc w:val="both"/>
        <w:rPr>
          <w:rFonts w:ascii="Open Sans" w:cs="Open Sans" w:eastAsia="Open Sans" w:hAnsi="Open Sans"/>
        </w:rPr>
      </w:pPr>
      <w:r w:rsidDel="00000000" w:rsidR="00000000" w:rsidRPr="00000000">
        <w:rPr>
          <w:rtl w:val="0"/>
        </w:rPr>
        <w:t xml:space="preserve">If our bid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F">
      <w:pPr>
        <w:numPr>
          <w:ilvl w:val="1"/>
          <w:numId w:val="2"/>
        </w:numPr>
        <w:spacing w:after="120" w:before="0" w:line="276" w:lineRule="auto"/>
        <w:ind w:left="540" w:hanging="270"/>
        <w:jc w:val="both"/>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0">
      <w:pPr>
        <w:numPr>
          <w:ilvl w:val="1"/>
          <w:numId w:val="2"/>
        </w:numPr>
        <w:spacing w:after="120" w:before="0" w:line="276" w:lineRule="auto"/>
        <w:ind w:left="540" w:hanging="270"/>
        <w:jc w:val="both"/>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1">
      <w:pPr>
        <w:numPr>
          <w:ilvl w:val="1"/>
          <w:numId w:val="2"/>
        </w:numPr>
        <w:spacing w:after="120" w:before="0" w:line="276" w:lineRule="auto"/>
        <w:ind w:left="540" w:hanging="270"/>
        <w:jc w:val="both"/>
        <w:rPr/>
      </w:pPr>
      <w:r w:rsidDel="00000000" w:rsidR="00000000" w:rsidRPr="00000000">
        <w:rPr>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2">
      <w:pPr>
        <w:numPr>
          <w:ilvl w:val="1"/>
          <w:numId w:val="2"/>
        </w:numPr>
        <w:spacing w:after="120" w:before="0" w:line="276" w:lineRule="auto"/>
        <w:ind w:left="540" w:hanging="270"/>
        <w:jc w:val="both"/>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3">
      <w:pPr>
        <w:numPr>
          <w:ilvl w:val="1"/>
          <w:numId w:val="2"/>
        </w:numPr>
        <w:spacing w:after="120" w:before="0" w:line="276" w:lineRule="auto"/>
        <w:ind w:left="540" w:hanging="270"/>
        <w:jc w:val="both"/>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4">
      <w:pPr>
        <w:numPr>
          <w:ilvl w:val="1"/>
          <w:numId w:val="2"/>
        </w:numPr>
        <w:spacing w:after="120" w:before="0" w:line="276" w:lineRule="auto"/>
        <w:ind w:left="540" w:hanging="270"/>
        <w:jc w:val="both"/>
        <w:rPr/>
      </w:pPr>
      <w:r w:rsidDel="00000000" w:rsidR="00000000" w:rsidRPr="00000000">
        <w:rPr>
          <w:rtl w:val="0"/>
        </w:rPr>
        <w:t xml:space="preserve">We have not offered and will not offer fees, gifts and/or favours of any kind in exchange for this ITB and will not engage in any such activity during the performance of any Contract awarded; </w:t>
      </w:r>
    </w:p>
    <w:p w:rsidR="00000000" w:rsidDel="00000000" w:rsidP="00000000" w:rsidRDefault="00000000" w:rsidRPr="00000000" w14:paraId="00000025">
      <w:pPr>
        <w:numPr>
          <w:ilvl w:val="1"/>
          <w:numId w:val="2"/>
        </w:numPr>
        <w:spacing w:after="120" w:before="0" w:line="276" w:lineRule="auto"/>
        <w:ind w:left="540" w:hanging="270"/>
        <w:jc w:val="both"/>
        <w:rPr/>
      </w:pPr>
      <w:r w:rsidDel="00000000" w:rsidR="00000000" w:rsidRPr="00000000">
        <w:rPr>
          <w:rtl w:val="0"/>
        </w:rPr>
        <w:t xml:space="preserve">We understand that UNOPS is not bound to accept the lowest priced evaluated bid or any other bid that UNOPS may receive.</w:t>
      </w:r>
    </w:p>
    <w:p w:rsidR="00000000" w:rsidDel="00000000" w:rsidP="00000000" w:rsidRDefault="00000000" w:rsidRPr="00000000" w14:paraId="00000026">
      <w:pPr>
        <w:spacing w:after="0" w:before="120" w:lineRule="auto"/>
        <w:jc w:val="both"/>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bid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bid: </w:t>
      </w:r>
    </w:p>
    <w:p w:rsidR="00000000" w:rsidDel="00000000" w:rsidP="00000000" w:rsidRDefault="00000000" w:rsidRPr="00000000" w14:paraId="00000027">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B">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C">
      <w:pPr>
        <w:keepNext w:val="1"/>
        <w:spacing w:after="0" w:before="200" w:lineRule="auto"/>
        <w:jc w:val="left"/>
        <w:rPr>
          <w:rFonts w:ascii="Open Sans" w:cs="Open Sans" w:eastAsia="Open Sans" w:hAnsi="Open Sans"/>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2D">
      <w:pPr>
        <w:pStyle w:val="Heading3"/>
        <w:rPr/>
      </w:pPr>
      <w:bookmarkStart w:colFirst="0" w:colLast="0" w:name="_heading=h.tyjcwt" w:id="5"/>
      <w:bookmarkEnd w:id="5"/>
      <w:r w:rsidDel="00000000" w:rsidR="00000000" w:rsidRPr="00000000">
        <w:rPr>
          <w:rtl w:val="0"/>
        </w:rPr>
        <w:t xml:space="preserve">0.2 Bidder's Information</w:t>
      </w:r>
    </w:p>
    <w:p w:rsidR="00000000" w:rsidDel="00000000" w:rsidP="00000000" w:rsidRDefault="00000000" w:rsidRPr="00000000" w14:paraId="0000002E">
      <w:pPr>
        <w:spacing w:after="60" w:lineRule="auto"/>
        <w:rPr>
          <w:shd w:fill="cccccc" w:val="clear"/>
        </w:rPr>
      </w:pPr>
      <w:r w:rsidDel="00000000" w:rsidR="00000000" w:rsidRPr="00000000">
        <w:rPr>
          <w:b w:val="1"/>
          <w:rtl w:val="0"/>
        </w:rPr>
        <w:t xml:space="preserve">ITB reference No.: </w:t>
      </w:r>
      <w:r w:rsidDel="00000000" w:rsidR="00000000" w:rsidRPr="00000000">
        <w:rPr>
          <w:rtl w:val="0"/>
        </w:rPr>
        <w:tab/>
        <w:t xml:space="preserve">ITB/2025/56470</w:t>
      </w:r>
      <w:r w:rsidDel="00000000" w:rsidR="00000000" w:rsidRPr="00000000">
        <w:rPr>
          <w:rtl w:val="0"/>
        </w:rPr>
      </w:r>
    </w:p>
    <w:p w:rsidR="00000000" w:rsidDel="00000000" w:rsidP="00000000" w:rsidRDefault="00000000" w:rsidRPr="00000000" w14:paraId="0000002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0">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1">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3">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4">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before="0"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7">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B">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after="0" w:before="0"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F">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2">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3">
      <w:pPr>
        <w:spacing w:after="0" w:before="0" w:lineRule="auto"/>
        <w:ind w:left="567" w:firstLine="0"/>
        <w:rPr>
          <w:b w:val="1"/>
        </w:rPr>
      </w:pPr>
      <w:r w:rsidDel="00000000" w:rsidR="00000000" w:rsidRPr="00000000">
        <w:rPr>
          <w:rtl w:val="0"/>
        </w:rPr>
      </w:r>
    </w:p>
    <w:p w:rsidR="00000000" w:rsidDel="00000000" w:rsidP="00000000" w:rsidRDefault="00000000" w:rsidRPr="00000000" w14:paraId="00000044">
      <w:pPr>
        <w:numPr>
          <w:ilvl w:val="0"/>
          <w:numId w:val="6"/>
        </w:numPr>
        <w:spacing w:after="100" w:before="0" w:lineRule="auto"/>
        <w:ind w:left="360" w:hanging="360"/>
        <w:jc w:val="both"/>
        <w:rPr>
          <w:b w:val="1"/>
        </w:rPr>
      </w:pPr>
      <w:r w:rsidDel="00000000" w:rsidR="00000000" w:rsidRPr="00000000">
        <w:rPr>
          <w:b w:val="1"/>
          <w:rtl w:val="0"/>
        </w:rPr>
        <w:t xml:space="preserve">UNGM Registration and UNOPS vendors</w:t>
      </w:r>
    </w:p>
    <w:p w:rsidR="00000000" w:rsidDel="00000000" w:rsidP="00000000" w:rsidRDefault="00000000" w:rsidRPr="00000000" w14:paraId="00000045">
      <w:pPr>
        <w:spacing w:after="200" w:before="0" w:lineRule="auto"/>
        <w:ind w:right="-30"/>
        <w:jc w:val="both"/>
        <w:rPr/>
      </w:pPr>
      <w:r w:rsidDel="00000000" w:rsidR="00000000" w:rsidRPr="00000000">
        <w:rPr>
          <w:rtl w:val="0"/>
        </w:rPr>
        <w:t xml:space="preserve">As part of the bid, it is desired that the bidder fills out the registration on the </w:t>
      </w:r>
      <w:hyperlink r:id="rId9">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6">
      <w:pPr>
        <w:spacing w:after="0" w:before="0" w:lineRule="auto"/>
        <w:ind w:right="-30"/>
        <w:jc w:val="both"/>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7">
      <w:pPr>
        <w:tabs>
          <w:tab w:val="center" w:leader="none" w:pos="4320"/>
          <w:tab w:val="right" w:leader="none" w:pos="8640"/>
        </w:tabs>
        <w:spacing w:after="0" w:before="200" w:lineRule="auto"/>
        <w:ind w:right="-30"/>
        <w:jc w:val="both"/>
        <w:rPr/>
      </w:pPr>
      <w:r w:rsidDel="00000000" w:rsidR="00000000" w:rsidRPr="00000000">
        <w:rPr>
          <w:rtl w:val="0"/>
        </w:rPr>
        <w:t xml:space="preserve">The bidder may still submit a bid even if not registered with the UNGM. However, if the bidder is selected for the Contract award, the bidder must register on UNGM before signing the Contract.</w:t>
      </w:r>
    </w:p>
    <w:p w:rsidR="00000000" w:rsidDel="00000000" w:rsidP="00000000" w:rsidRDefault="00000000" w:rsidRPr="00000000" w14:paraId="00000048">
      <w:pPr>
        <w:tabs>
          <w:tab w:val="center" w:leader="none" w:pos="4320"/>
          <w:tab w:val="right" w:leader="none" w:pos="8640"/>
        </w:tabs>
        <w:spacing w:after="0" w:before="0" w:lineRule="auto"/>
        <w:jc w:val="both"/>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9">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A">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B">
            <w:pPr>
              <w:numPr>
                <w:ilvl w:val="0"/>
                <w:numId w:val="12"/>
              </w:numPr>
              <w:ind w:left="450" w:hanging="315"/>
              <w:rPr>
                <w:rFonts w:ascii="Arial" w:cs="Arial" w:eastAsia="Arial" w:hAnsi="Arial"/>
              </w:rPr>
            </w:pPr>
            <w:r w:rsidDel="00000000" w:rsidR="00000000" w:rsidRPr="00000000">
              <w:rPr>
                <w:rtl w:val="0"/>
              </w:rPr>
              <w:t xml:space="preserve">If “Yes”, insert the UNGM vendor number</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C">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D">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E">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50" w:right="-28" w:firstLine="0"/>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50">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0" w:line="276" w:lineRule="auto"/>
        <w:ind w:left="360" w:right="-28" w:hanging="360"/>
        <w:jc w:val="both"/>
        <w:rPr>
          <w:b w:val="1"/>
        </w:rPr>
      </w:pPr>
      <w:r w:rsidDel="00000000" w:rsidR="00000000" w:rsidRPr="00000000">
        <w:rPr>
          <w:b w:val="1"/>
          <w:rtl w:val="0"/>
        </w:rPr>
        <w:t xml:space="preserve">Contact details of persons that UNOPS may contact for requests for clarification during bid evaluation: </w:t>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2">
            <w:pPr>
              <w:spacing w:after="0" w:before="0" w:line="264" w:lineRule="auto"/>
              <w:jc w:val="both"/>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3">
            <w:pPr>
              <w:spacing w:after="0" w:before="0" w:line="264" w:lineRule="auto"/>
              <w:jc w:val="both"/>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after="0" w:before="0" w:line="264" w:lineRule="auto"/>
              <w:jc w:val="both"/>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after="0" w:before="0" w:line="264" w:lineRule="auto"/>
              <w:jc w:val="both"/>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after="0" w:before="0" w:line="264" w:lineRule="auto"/>
              <w:jc w:val="both"/>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after="0" w:before="0" w:line="264" w:lineRule="auto"/>
              <w:jc w:val="both"/>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8">
            <w:pPr>
              <w:spacing w:after="0" w:before="0" w:line="264" w:lineRule="auto"/>
              <w:jc w:val="both"/>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9">
            <w:pPr>
              <w:spacing w:after="0" w:before="0" w:line="264" w:lineRule="auto"/>
              <w:jc w:val="both"/>
              <w:rPr/>
            </w:pPr>
            <w:r w:rsidDel="00000000" w:rsidR="00000000" w:rsidRPr="00000000">
              <w:rPr>
                <w:rtl w:val="0"/>
              </w:rPr>
            </w:r>
          </w:p>
        </w:tc>
      </w:tr>
    </w:tbl>
    <w:p w:rsidR="00000000" w:rsidDel="00000000" w:rsidP="00000000" w:rsidRDefault="00000000" w:rsidRPr="00000000" w14:paraId="0000005A">
      <w:pPr>
        <w:tabs>
          <w:tab w:val="left" w:leader="none" w:pos="567"/>
        </w:tabs>
        <w:spacing w:after="0" w:before="200" w:lineRule="auto"/>
        <w:jc w:val="both"/>
        <w:rPr>
          <w:b w:val="1"/>
        </w:rPr>
      </w:pPr>
      <w:r w:rsidDel="00000000" w:rsidR="00000000" w:rsidRPr="00000000">
        <w:rPr>
          <w:b w:val="1"/>
          <w:rtl w:val="0"/>
        </w:rPr>
        <w:t xml:space="preserve">ATTENTION: This person must be available during the two weeks following receipt of the bid.</w:t>
      </w:r>
    </w:p>
    <w:p w:rsidR="00000000" w:rsidDel="00000000" w:rsidP="00000000" w:rsidRDefault="00000000" w:rsidRPr="00000000" w14:paraId="0000005B">
      <w:pPr>
        <w:jc w:val="both"/>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jc w:val="both"/>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left" w:leader="none" w:pos="4820"/>
              </w:tabs>
              <w:ind w:left="-90" w:firstLine="0"/>
              <w:jc w:val="both"/>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center" w:leader="none" w:pos="4320"/>
                <w:tab w:val="right" w:leader="none" w:pos="8640"/>
              </w:tabs>
              <w:ind w:left="-90" w:firstLine="0"/>
              <w:jc w:val="both"/>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F">
            <w:pPr>
              <w:pStyle w:val="Heading2"/>
              <w:spacing w:after="200" w:lineRule="auto"/>
              <w:ind w:left="-90" w:firstLine="0"/>
              <w:jc w:val="both"/>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0">
      <w:pPr>
        <w:keepNext w:val="1"/>
        <w:spacing w:before="200" w:lineRule="auto"/>
        <w:rPr>
          <w:b w:val="1"/>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2">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4">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3"/>
        <w:spacing w:before="0" w:lineRule="auto"/>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6">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ITB/2025/56470</w:t>
      </w:r>
      <w:r w:rsidDel="00000000" w:rsidR="00000000" w:rsidRPr="00000000">
        <w:rPr>
          <w:rtl w:val="0"/>
        </w:rPr>
      </w:r>
    </w:p>
    <w:p w:rsidR="00000000" w:rsidDel="00000000" w:rsidP="00000000" w:rsidRDefault="00000000" w:rsidRPr="00000000" w14:paraId="0000006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8">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9">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bid if the bid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A">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C">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D">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F">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0">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2">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3">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4">
            <w:pPr>
              <w:spacing w:after="0" w:before="0" w:lineRule="auto"/>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5">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6">
      <w:pPr>
        <w:spacing w:after="0" w:before="0" w:lineRule="auto"/>
        <w:jc w:val="both"/>
        <w:rPr/>
      </w:pPr>
      <w:r w:rsidDel="00000000" w:rsidR="00000000" w:rsidRPr="00000000">
        <w:rPr>
          <w:rtl w:val="0"/>
        </w:rPr>
      </w:r>
    </w:p>
    <w:p w:rsidR="00000000" w:rsidDel="00000000" w:rsidP="00000000" w:rsidRDefault="00000000" w:rsidRPr="00000000" w14:paraId="00000077">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8">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heading=h.2s8eyo1"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2">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rPr>
            </w:pPr>
            <w:bookmarkStart w:colFirst="0" w:colLast="0" w:name="_heading=h.17dp8vu"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C">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3"/>
        <w:jc w:val="left"/>
        <w:rPr/>
      </w:pPr>
      <w:bookmarkStart w:colFirst="0" w:colLast="0" w:name="_heading=h.lnxbz9" w:id="13"/>
      <w:bookmarkEnd w:id="13"/>
      <w:r w:rsidDel="00000000" w:rsidR="00000000" w:rsidRPr="00000000">
        <w:rPr>
          <w:rtl w:val="0"/>
        </w:rPr>
        <w:t xml:space="preserve">0.4 Capacity and Experience</w:t>
      </w:r>
    </w:p>
    <w:p w:rsidR="00000000" w:rsidDel="00000000" w:rsidP="00000000" w:rsidRDefault="00000000" w:rsidRPr="00000000" w14:paraId="0000008E">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ITB/2025/56470</w:t>
      </w:r>
      <w:r w:rsidDel="00000000" w:rsidR="00000000" w:rsidRPr="00000000">
        <w:rPr>
          <w:rtl w:val="0"/>
        </w:rPr>
      </w:r>
    </w:p>
    <w:p w:rsidR="00000000" w:rsidDel="00000000" w:rsidP="00000000" w:rsidRDefault="00000000" w:rsidRPr="00000000" w14:paraId="0000008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0">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1">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0" w:line="276" w:lineRule="auto"/>
        <w:ind w:left="360" w:right="-28" w:hanging="360"/>
        <w:rPr/>
      </w:pPr>
      <w:bookmarkStart w:colFirst="0" w:colLast="0" w:name="_heading=h.35nkun2" w:id="14"/>
      <w:bookmarkEnd w:id="14"/>
      <w:r w:rsidDel="00000000" w:rsidR="00000000" w:rsidRPr="00000000">
        <w:rPr>
          <w:b w:val="1"/>
          <w:rtl w:val="0"/>
        </w:rPr>
        <w:t xml:space="preserve">Similar Contracts during the last</w:t>
      </w:r>
      <w:r w:rsidDel="00000000" w:rsidR="00000000" w:rsidRPr="00000000">
        <w:rPr>
          <w:rtl w:val="0"/>
        </w:rPr>
        <w:t xml:space="preserve"> 3 </w:t>
      </w:r>
      <w:r w:rsidDel="00000000" w:rsidR="00000000" w:rsidRPr="00000000">
        <w:rPr>
          <w:b w:val="1"/>
          <w:rtl w:val="0"/>
        </w:rPr>
        <w:t xml:space="preserve">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6">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C">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2">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8">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F">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8">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4">
      <w:pPr>
        <w:rPr>
          <w:b w:val="1"/>
        </w:rPr>
      </w:pPr>
      <w:r w:rsidDel="00000000" w:rsidR="00000000" w:rsidRPr="00000000">
        <w:rPr>
          <w:rtl w:val="0"/>
        </w:rPr>
      </w:r>
    </w:p>
    <w:p w:rsidR="00000000" w:rsidDel="00000000" w:rsidP="00000000" w:rsidRDefault="00000000" w:rsidRPr="00000000" w14:paraId="000000D5">
      <w:pPr>
        <w:rPr>
          <w:b w:val="1"/>
        </w:rPr>
      </w:pPr>
      <w:r w:rsidDel="00000000" w:rsidR="00000000" w:rsidRPr="00000000">
        <w:rPr>
          <w:rtl w:val="0"/>
        </w:rPr>
      </w:r>
    </w:p>
    <w:tbl>
      <w:tblPr>
        <w:tblStyle w:val="Table1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D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D9">
            <w:pPr>
              <w:pStyle w:val="Heading2"/>
              <w:spacing w:after="200" w:lineRule="auto"/>
              <w:ind w:left="-90" w:firstLine="0"/>
              <w:jc w:val="left"/>
              <w:rPr>
                <w:rFonts w:ascii="Arial" w:cs="Arial" w:eastAsia="Arial" w:hAnsi="Arial"/>
              </w:rPr>
            </w:pPr>
            <w:bookmarkStart w:colFirst="0" w:colLast="0" w:name="_heading=h.z337ya" w:id="17"/>
            <w:bookmarkEnd w:id="1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DA">
      <w:pPr>
        <w:pStyle w:val="Heading3"/>
        <w:jc w:val="left"/>
        <w:rPr/>
      </w:pPr>
      <w:bookmarkStart w:colFirst="0" w:colLast="0" w:name="_heading=h.6zxixgsv2unb" w:id="18"/>
      <w:bookmarkEnd w:id="18"/>
      <w:r w:rsidDel="00000000" w:rsidR="00000000" w:rsidRPr="00000000">
        <w:br w:type="page"/>
      </w:r>
      <w:r w:rsidDel="00000000" w:rsidR="00000000" w:rsidRPr="00000000">
        <w:rPr>
          <w:rtl w:val="0"/>
        </w:rPr>
      </w:r>
    </w:p>
    <w:p w:rsidR="00000000" w:rsidDel="00000000" w:rsidP="00000000" w:rsidRDefault="00000000" w:rsidRPr="00000000" w14:paraId="000000DB">
      <w:pPr>
        <w:pStyle w:val="Heading3"/>
        <w:jc w:val="left"/>
        <w:rPr/>
      </w:pPr>
      <w:bookmarkStart w:colFirst="0" w:colLast="0" w:name="_heading=h.3j2qqm3" w:id="19"/>
      <w:bookmarkEnd w:id="19"/>
      <w:r w:rsidDel="00000000" w:rsidR="00000000" w:rsidRPr="00000000">
        <w:rPr>
          <w:rtl w:val="0"/>
        </w:rPr>
        <w:t xml:space="preserve">0.5 Format for Resume of Proposed Key Personnel</w:t>
      </w:r>
    </w:p>
    <w:p w:rsidR="00000000" w:rsidDel="00000000" w:rsidP="00000000" w:rsidRDefault="00000000" w:rsidRPr="00000000" w14:paraId="000000DC">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ITB/2025/56470</w:t>
      </w:r>
      <w:r w:rsidDel="00000000" w:rsidR="00000000" w:rsidRPr="00000000">
        <w:rPr>
          <w:rtl w:val="0"/>
        </w:rPr>
      </w:r>
    </w:p>
    <w:p w:rsidR="00000000" w:rsidDel="00000000" w:rsidP="00000000" w:rsidRDefault="00000000" w:rsidRPr="00000000" w14:paraId="000000D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DE">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3"/>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D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EF">
            <w:pPr>
              <w:pStyle w:val="Subtitle"/>
              <w:keepNext w:val="0"/>
              <w:keepLines w:val="0"/>
              <w:numPr>
                <w:ilvl w:val="0"/>
                <w:numId w:val="8"/>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0">
            <w:pPr>
              <w:pStyle w:val="Subtitle"/>
              <w:keepNext w:val="0"/>
              <w:keepLines w:val="0"/>
              <w:numPr>
                <w:ilvl w:val="0"/>
                <w:numId w:val="8"/>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0F9">
            <w:pPr>
              <w:pStyle w:val="Subtitle"/>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0FA">
            <w:pPr>
              <w:pStyle w:val="Subtitle"/>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0FB">
      <w:pPr>
        <w:rPr>
          <w:u w:val="single"/>
        </w:rPr>
      </w:pPr>
      <w:r w:rsidDel="00000000" w:rsidR="00000000" w:rsidRPr="00000000">
        <w:rPr>
          <w:rtl w:val="0"/>
        </w:rPr>
      </w:r>
    </w:p>
    <w:tbl>
      <w:tblPr>
        <w:tblStyle w:val="Table1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F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FF">
            <w:pPr>
              <w:pStyle w:val="Heading2"/>
              <w:spacing w:after="200" w:lineRule="auto"/>
              <w:ind w:left="-90" w:firstLine="0"/>
              <w:jc w:val="left"/>
              <w:rPr>
                <w:rFonts w:ascii="Arial" w:cs="Arial" w:eastAsia="Arial" w:hAnsi="Arial"/>
              </w:rPr>
            </w:pPr>
            <w:bookmarkStart w:colFirst="0" w:colLast="0" w:name="_heading=h.1y810tw"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0">
      <w:pPr>
        <w:pStyle w:val="Heading3"/>
        <w:jc w:val="left"/>
        <w:rPr/>
      </w:pPr>
      <w:bookmarkStart w:colFirst="0" w:colLast="0" w:name="_heading=h.4i7ojhp" w:id="21"/>
      <w:bookmarkEnd w:id="21"/>
      <w:r w:rsidDel="00000000" w:rsidR="00000000" w:rsidRPr="00000000">
        <w:br w:type="page"/>
      </w:r>
      <w:r w:rsidDel="00000000" w:rsidR="00000000" w:rsidRPr="00000000">
        <w:rPr>
          <w:rtl w:val="0"/>
        </w:rPr>
      </w:r>
    </w:p>
    <w:p w:rsidR="00000000" w:rsidDel="00000000" w:rsidP="00000000" w:rsidRDefault="00000000" w:rsidRPr="00000000" w14:paraId="00000101">
      <w:pPr>
        <w:pStyle w:val="Heading3"/>
        <w:spacing w:after="200" w:lineRule="auto"/>
        <w:jc w:val="left"/>
        <w:rPr/>
      </w:pPr>
      <w:bookmarkStart w:colFirst="0" w:colLast="0" w:name="_heading=h.2xcytpi" w:id="22"/>
      <w:bookmarkEnd w:id="22"/>
      <w:r w:rsidDel="00000000" w:rsidR="00000000" w:rsidRPr="00000000">
        <w:rPr>
          <w:rtl w:val="0"/>
        </w:rPr>
        <w:t xml:space="preserve">0.6 Statement of Exclusivity and Availability</w:t>
      </w:r>
    </w:p>
    <w:p w:rsidR="00000000" w:rsidDel="00000000" w:rsidP="00000000" w:rsidRDefault="00000000" w:rsidRPr="00000000" w14:paraId="00000102">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ITB/2025/56470</w:t>
      </w:r>
      <w:r w:rsidDel="00000000" w:rsidR="00000000" w:rsidRPr="00000000">
        <w:rPr>
          <w:rtl w:val="0"/>
        </w:rPr>
      </w:r>
    </w:p>
    <w:p w:rsidR="00000000" w:rsidDel="00000000" w:rsidP="00000000" w:rsidRDefault="00000000" w:rsidRPr="00000000" w14:paraId="00000103">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4">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5">
      <w:pPr>
        <w:tabs>
          <w:tab w:val="left" w:leader="none" w:pos="1701"/>
        </w:tabs>
        <w:spacing w:after="200" w:before="0" w:lineRule="auto"/>
        <w:jc w:val="both"/>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ITB. I further declare that I am able and willing to work for the period(s) foreseen for the position for which my CV has been included in the event that this bid is successful, namely:</w:t>
      </w:r>
    </w:p>
    <w:tbl>
      <w:tblPr>
        <w:tblStyle w:val="Table15"/>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06">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07">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08">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09">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bl>
    <w:p w:rsidR="00000000" w:rsidDel="00000000" w:rsidP="00000000" w:rsidRDefault="00000000" w:rsidRPr="00000000" w14:paraId="0000010A">
      <w:pPr>
        <w:tabs>
          <w:tab w:val="left" w:leader="none" w:pos="1701"/>
        </w:tabs>
        <w:spacing w:after="200" w:before="400" w:lineRule="auto"/>
        <w:jc w:val="both"/>
        <w:rPr/>
      </w:pPr>
      <w:r w:rsidDel="00000000" w:rsidR="00000000" w:rsidRPr="00000000">
        <w:rPr>
          <w:rtl w:val="0"/>
        </w:rPr>
        <w:t xml:space="preserve">I confirm that I am not engaged with other projects in a position that will require my services during the time periods in which my services are required under this ITB.</w:t>
      </w:r>
    </w:p>
    <w:p w:rsidR="00000000" w:rsidDel="00000000" w:rsidP="00000000" w:rsidRDefault="00000000" w:rsidRPr="00000000" w14:paraId="0000010B">
      <w:pPr>
        <w:tabs>
          <w:tab w:val="left" w:leader="none" w:pos="1701"/>
        </w:tabs>
        <w:spacing w:after="200" w:before="0" w:lineRule="auto"/>
        <w:ind w:right="-150"/>
        <w:jc w:val="both"/>
        <w:rPr/>
      </w:pPr>
      <w:r w:rsidDel="00000000" w:rsidR="00000000" w:rsidRPr="00000000">
        <w:rPr>
          <w:rtl w:val="0"/>
        </w:rPr>
        <w:t xml:space="preserve">By making this declaration, I understand that I am not allowed to present myself as a candidate to any other bidder submitting a bid for this ITB. I am fully aware that if I do so, I will be excluded from this ITB, the bids may be rejected, and I may also be subject to exclusion from other UNOPS tender procedures and contracts.</w:t>
      </w:r>
    </w:p>
    <w:p w:rsidR="00000000" w:rsidDel="00000000" w:rsidP="00000000" w:rsidRDefault="00000000" w:rsidRPr="00000000" w14:paraId="0000010C">
      <w:pPr>
        <w:tabs>
          <w:tab w:val="left" w:leader="none" w:pos="1701"/>
        </w:tabs>
        <w:spacing w:after="0" w:before="0" w:lineRule="auto"/>
        <w:jc w:val="both"/>
        <w:rPr/>
      </w:pPr>
      <w:r w:rsidDel="00000000" w:rsidR="00000000" w:rsidRPr="00000000">
        <w:rPr>
          <w:rtl w:val="0"/>
        </w:rPr>
        <w:t xml:space="preserve">Furthermore, should this bid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0D">
      <w:pPr>
        <w:rPr>
          <w:u w:val="single"/>
        </w:rPr>
      </w:pPr>
      <w:r w:rsidDel="00000000" w:rsidR="00000000" w:rsidRPr="00000000">
        <w:rPr>
          <w:rtl w:val="0"/>
        </w:rPr>
      </w:r>
    </w:p>
    <w:tbl>
      <w:tblPr>
        <w:tblStyle w:val="Table1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1">
            <w:pPr>
              <w:pStyle w:val="Heading2"/>
              <w:spacing w:after="200" w:lineRule="auto"/>
              <w:ind w:left="-90" w:firstLine="0"/>
              <w:jc w:val="left"/>
              <w:rPr>
                <w:rFonts w:ascii="Arial" w:cs="Arial" w:eastAsia="Arial" w:hAnsi="Arial"/>
              </w:rPr>
            </w:pPr>
            <w:bookmarkStart w:colFirst="0" w:colLast="0" w:name="_heading=h.1ci93xb"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12">
      <w:pPr>
        <w:keepNext w:val="1"/>
        <w:spacing w:before="200" w:lineRule="auto"/>
        <w:rPr/>
      </w:pPr>
      <w:r w:rsidDel="00000000" w:rsidR="00000000" w:rsidRPr="00000000">
        <w:rPr>
          <w:rtl w:val="0"/>
        </w:rPr>
      </w:r>
    </w:p>
    <w:p w:rsidR="00000000" w:rsidDel="00000000" w:rsidP="00000000" w:rsidRDefault="00000000" w:rsidRPr="00000000" w14:paraId="00000113">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4">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15">
      <w:pPr>
        <w:pStyle w:val="Heading3"/>
        <w:spacing w:after="0" w:lineRule="auto"/>
        <w:jc w:val="left"/>
        <w:rPr/>
      </w:pPr>
      <w:bookmarkStart w:colFirst="0" w:colLast="0" w:name="_heading=h.3whwml4" w:id="24"/>
      <w:bookmarkEnd w:id="24"/>
      <w:r w:rsidDel="00000000" w:rsidR="00000000" w:rsidRPr="00000000">
        <w:rPr>
          <w:rtl w:val="0"/>
        </w:rPr>
        <w:t xml:space="preserve">0.7 Performance Statement</w:t>
      </w:r>
    </w:p>
    <w:p w:rsidR="00000000" w:rsidDel="00000000" w:rsidP="00000000" w:rsidRDefault="00000000" w:rsidRPr="00000000" w14:paraId="00000116">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ITB/2025/56470</w:t>
      </w:r>
      <w:r w:rsidDel="00000000" w:rsidR="00000000" w:rsidRPr="00000000">
        <w:rPr>
          <w:rtl w:val="0"/>
        </w:rPr>
      </w:r>
    </w:p>
    <w:p w:rsidR="00000000" w:rsidDel="00000000" w:rsidP="00000000" w:rsidRDefault="00000000" w:rsidRPr="00000000" w14:paraId="0000011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8">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7"/>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19">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B">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1C">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E">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F">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1">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3">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5">
            <w:pPr>
              <w:numPr>
                <w:ilvl w:val="0"/>
                <w:numId w:val="3"/>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26">
            <w:pPr>
              <w:numPr>
                <w:ilvl w:val="0"/>
                <w:numId w:val="1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29">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2A">
            <w:pPr>
              <w:pStyle w:val="Heading2"/>
              <w:spacing w:after="0" w:lineRule="auto"/>
              <w:ind w:left="0" w:firstLine="0"/>
              <w:jc w:val="left"/>
              <w:rPr>
                <w:rFonts w:ascii="Arial" w:cs="Arial" w:eastAsia="Arial" w:hAnsi="Arial"/>
                <w:sz w:val="18"/>
                <w:szCs w:val="18"/>
                <w:shd w:fill="cccccc" w:val="clear"/>
              </w:rPr>
            </w:pPr>
            <w:bookmarkStart w:colFirst="0" w:colLast="0" w:name="_heading=h.2bn6wsx" w:id="25"/>
            <w:bookmarkEnd w:id="25"/>
            <w:r w:rsidDel="00000000" w:rsidR="00000000" w:rsidRPr="00000000">
              <w:rPr>
                <w:rtl w:val="0"/>
              </w:rPr>
            </w:r>
          </w:p>
        </w:tc>
      </w:tr>
    </w:tbl>
    <w:p w:rsidR="00000000" w:rsidDel="00000000" w:rsidP="00000000" w:rsidRDefault="00000000" w:rsidRPr="00000000" w14:paraId="0000012B">
      <w:pPr>
        <w:spacing w:after="0" w:lineRule="auto"/>
        <w:rPr>
          <w:u w:val="single"/>
        </w:rPr>
      </w:pP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C">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E">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2F">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0">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1">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2">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3">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4">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6">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8">
            <w:pPr>
              <w:numPr>
                <w:ilvl w:val="0"/>
                <w:numId w:val="4"/>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9">
            <w:pPr>
              <w:numPr>
                <w:ilvl w:val="0"/>
                <w:numId w:val="10"/>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C">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D">
            <w:pPr>
              <w:pStyle w:val="Heading2"/>
              <w:spacing w:after="0" w:lineRule="auto"/>
              <w:jc w:val="left"/>
              <w:rPr>
                <w:rFonts w:ascii="Arial" w:cs="Arial" w:eastAsia="Arial" w:hAnsi="Arial"/>
                <w:sz w:val="18"/>
                <w:szCs w:val="18"/>
                <w:shd w:fill="cccccc" w:val="clear"/>
              </w:rPr>
            </w:pPr>
            <w:bookmarkStart w:colFirst="0" w:colLast="0" w:name="_heading=h.qsh70q" w:id="26"/>
            <w:bookmarkEnd w:id="26"/>
            <w:r w:rsidDel="00000000" w:rsidR="00000000" w:rsidRPr="00000000">
              <w:rPr>
                <w:rtl w:val="0"/>
              </w:rPr>
            </w:r>
          </w:p>
        </w:tc>
      </w:tr>
    </w:tbl>
    <w:p w:rsidR="00000000" w:rsidDel="00000000" w:rsidP="00000000" w:rsidRDefault="00000000" w:rsidRPr="00000000" w14:paraId="0000013E">
      <w:pPr>
        <w:spacing w:after="200" w:lineRule="auto"/>
        <w:rPr>
          <w:u w:val="single"/>
        </w:rPr>
      </w:pPr>
      <w:r w:rsidDel="00000000" w:rsidR="00000000" w:rsidRPr="00000000">
        <w:rPr>
          <w:rtl w:val="0"/>
        </w:rPr>
      </w:r>
    </w:p>
    <w:p w:rsidR="00000000" w:rsidDel="00000000" w:rsidP="00000000" w:rsidRDefault="00000000" w:rsidRPr="00000000" w14:paraId="0000013F">
      <w:pPr>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40">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43">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6">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8">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A">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C">
            <w:pPr>
              <w:numPr>
                <w:ilvl w:val="0"/>
                <w:numId w:val="4"/>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D">
            <w:pPr>
              <w:numPr>
                <w:ilvl w:val="0"/>
                <w:numId w:val="10"/>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Actual: </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50">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51">
            <w:pPr>
              <w:pStyle w:val="Heading2"/>
              <w:spacing w:after="0" w:lineRule="auto"/>
              <w:jc w:val="left"/>
              <w:rPr>
                <w:rFonts w:ascii="Arial" w:cs="Arial" w:eastAsia="Arial" w:hAnsi="Arial"/>
                <w:sz w:val="18"/>
                <w:szCs w:val="18"/>
                <w:shd w:fill="cccccc" w:val="clear"/>
              </w:rPr>
            </w:pPr>
            <w:bookmarkStart w:colFirst="0" w:colLast="0" w:name="_heading=h.t54e10js0ma0" w:id="27"/>
            <w:bookmarkEnd w:id="27"/>
            <w:r w:rsidDel="00000000" w:rsidR="00000000" w:rsidRPr="00000000">
              <w:rPr>
                <w:rtl w:val="0"/>
              </w:rPr>
            </w:r>
          </w:p>
        </w:tc>
      </w:tr>
    </w:tbl>
    <w:p w:rsidR="00000000" w:rsidDel="00000000" w:rsidP="00000000" w:rsidRDefault="00000000" w:rsidRPr="00000000" w14:paraId="00000152">
      <w:pPr>
        <w:spacing w:after="200" w:lineRule="auto"/>
        <w:rPr>
          <w:u w:val="single"/>
        </w:rPr>
      </w:pPr>
      <w:r w:rsidDel="00000000" w:rsidR="00000000" w:rsidRPr="00000000">
        <w:rPr>
          <w:rtl w:val="0"/>
        </w:rPr>
      </w:r>
    </w:p>
    <w:p w:rsidR="00000000" w:rsidDel="00000000" w:rsidP="00000000" w:rsidRDefault="00000000" w:rsidRPr="00000000" w14:paraId="00000153">
      <w:pPr>
        <w:rPr>
          <w:u w:val="single"/>
        </w:rPr>
      </w:pPr>
      <w:r w:rsidDel="00000000" w:rsidR="00000000" w:rsidRPr="00000000">
        <w:rPr>
          <w:rtl w:val="0"/>
        </w:rPr>
      </w:r>
    </w:p>
    <w:tbl>
      <w:tblPr>
        <w:tblStyle w:val="Table20"/>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54">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6">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57">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8">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A">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C">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D">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E">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0">
            <w:pPr>
              <w:numPr>
                <w:ilvl w:val="0"/>
                <w:numId w:val="4"/>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61">
            <w:pPr>
              <w:numPr>
                <w:ilvl w:val="0"/>
                <w:numId w:val="10"/>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Actual: </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64">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65">
            <w:pPr>
              <w:pStyle w:val="Heading2"/>
              <w:spacing w:after="0" w:lineRule="auto"/>
              <w:jc w:val="left"/>
              <w:rPr>
                <w:rFonts w:ascii="Arial" w:cs="Arial" w:eastAsia="Arial" w:hAnsi="Arial"/>
                <w:sz w:val="18"/>
                <w:szCs w:val="18"/>
                <w:shd w:fill="cccccc" w:val="clear"/>
              </w:rPr>
            </w:pPr>
            <w:bookmarkStart w:colFirst="0" w:colLast="0" w:name="_heading=h.cdf60993s6r0" w:id="28"/>
            <w:bookmarkEnd w:id="28"/>
            <w:r w:rsidDel="00000000" w:rsidR="00000000" w:rsidRPr="00000000">
              <w:rPr>
                <w:rtl w:val="0"/>
              </w:rPr>
            </w:r>
          </w:p>
        </w:tc>
      </w:tr>
    </w:tbl>
    <w:p w:rsidR="00000000" w:rsidDel="00000000" w:rsidP="00000000" w:rsidRDefault="00000000" w:rsidRPr="00000000" w14:paraId="00000166">
      <w:pPr>
        <w:spacing w:after="200" w:lineRule="auto"/>
        <w:rPr>
          <w:u w:val="single"/>
        </w:rPr>
      </w:pPr>
      <w:r w:rsidDel="00000000" w:rsidR="00000000" w:rsidRPr="00000000">
        <w:rPr>
          <w:rtl w:val="0"/>
        </w:rPr>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A">
            <w:pPr>
              <w:pStyle w:val="Heading2"/>
              <w:spacing w:after="200" w:lineRule="auto"/>
              <w:ind w:left="-90" w:firstLine="0"/>
              <w:jc w:val="left"/>
              <w:rPr>
                <w:rFonts w:ascii="Arial" w:cs="Arial" w:eastAsia="Arial" w:hAnsi="Arial"/>
              </w:rPr>
            </w:pPr>
            <w:bookmarkStart w:colFirst="0" w:colLast="0" w:name="_heading=h.3as4poj"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B">
      <w:pPr>
        <w:pStyle w:val="Heading3"/>
        <w:jc w:val="left"/>
        <w:rPr/>
      </w:pPr>
      <w:bookmarkStart w:colFirst="0" w:colLast="0" w:name="_heading=h.yzdqfomzhdr9" w:id="30"/>
      <w:bookmarkEnd w:id="30"/>
      <w:r w:rsidDel="00000000" w:rsidR="00000000" w:rsidRPr="00000000">
        <w:br w:type="page"/>
      </w:r>
      <w:r w:rsidDel="00000000" w:rsidR="00000000" w:rsidRPr="00000000">
        <w:rPr>
          <w:rtl w:val="0"/>
        </w:rPr>
      </w:r>
    </w:p>
    <w:p w:rsidR="00000000" w:rsidDel="00000000" w:rsidP="00000000" w:rsidRDefault="00000000" w:rsidRPr="00000000" w14:paraId="0000016C">
      <w:pPr>
        <w:pStyle w:val="Heading3"/>
        <w:rPr/>
      </w:pPr>
      <w:bookmarkStart w:colFirst="0" w:colLast="0" w:name="_heading=h.3o7alnk" w:id="31"/>
      <w:bookmarkEnd w:id="31"/>
      <w:r w:rsidDel="00000000" w:rsidR="00000000" w:rsidRPr="00000000">
        <w:rPr>
          <w:rtl w:val="0"/>
        </w:rPr>
        <w:t xml:space="preserve">0.10 Dispute Details</w:t>
      </w:r>
    </w:p>
    <w:p w:rsidR="00000000" w:rsidDel="00000000" w:rsidP="00000000" w:rsidRDefault="00000000" w:rsidRPr="00000000" w14:paraId="0000016D">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ITB/2025/56470</w:t>
      </w:r>
      <w:r w:rsidDel="00000000" w:rsidR="00000000" w:rsidRPr="00000000">
        <w:rPr>
          <w:rtl w:val="0"/>
        </w:rPr>
      </w:r>
    </w:p>
    <w:p w:rsidR="00000000" w:rsidDel="00000000" w:rsidP="00000000" w:rsidRDefault="00000000" w:rsidRPr="00000000" w14:paraId="0000016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6F">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0">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2"/>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71">
            <w:pPr>
              <w:widowControl w:val="0"/>
              <w:rPr>
                <w:sz w:val="17"/>
                <w:szCs w:val="17"/>
                <w:shd w:fill="cccccc" w:val="clear"/>
              </w:rPr>
            </w:pPr>
            <w:r w:rsidDel="00000000" w:rsidR="00000000" w:rsidRPr="00000000">
              <w:rPr>
                <w:rtl w:val="0"/>
              </w:rPr>
            </w:r>
          </w:p>
          <w:p w:rsidR="00000000" w:rsidDel="00000000" w:rsidP="00000000" w:rsidRDefault="00000000" w:rsidRPr="00000000" w14:paraId="00000172">
            <w:pPr>
              <w:widowControl w:val="0"/>
              <w:rPr>
                <w:sz w:val="17"/>
                <w:szCs w:val="17"/>
                <w:shd w:fill="cccccc" w:val="clear"/>
              </w:rPr>
            </w:pPr>
            <w:r w:rsidDel="00000000" w:rsidR="00000000" w:rsidRPr="00000000">
              <w:rPr>
                <w:rtl w:val="0"/>
              </w:rPr>
            </w:r>
          </w:p>
          <w:p w:rsidR="00000000" w:rsidDel="00000000" w:rsidP="00000000" w:rsidRDefault="00000000" w:rsidRPr="00000000" w14:paraId="00000173">
            <w:pPr>
              <w:widowControl w:val="0"/>
              <w:rPr>
                <w:sz w:val="17"/>
                <w:szCs w:val="17"/>
                <w:shd w:fill="cccccc" w:val="clear"/>
              </w:rPr>
            </w:pPr>
            <w:r w:rsidDel="00000000" w:rsidR="00000000" w:rsidRPr="00000000">
              <w:rPr>
                <w:rtl w:val="0"/>
              </w:rPr>
            </w:r>
          </w:p>
          <w:p w:rsidR="00000000" w:rsidDel="00000000" w:rsidP="00000000" w:rsidRDefault="00000000" w:rsidRPr="00000000" w14:paraId="00000174">
            <w:pPr>
              <w:widowControl w:val="0"/>
              <w:rPr>
                <w:sz w:val="17"/>
                <w:szCs w:val="17"/>
                <w:shd w:fill="cccccc" w:val="clear"/>
              </w:rPr>
            </w:pPr>
            <w:r w:rsidDel="00000000" w:rsidR="00000000" w:rsidRPr="00000000">
              <w:rPr>
                <w:rtl w:val="0"/>
              </w:rPr>
            </w:r>
          </w:p>
          <w:p w:rsidR="00000000" w:rsidDel="00000000" w:rsidP="00000000" w:rsidRDefault="00000000" w:rsidRPr="00000000" w14:paraId="00000175">
            <w:pPr>
              <w:widowControl w:val="0"/>
              <w:rPr>
                <w:sz w:val="17"/>
                <w:szCs w:val="17"/>
                <w:shd w:fill="cccccc" w:val="clear"/>
              </w:rPr>
            </w:pPr>
            <w:r w:rsidDel="00000000" w:rsidR="00000000" w:rsidRPr="00000000">
              <w:rPr>
                <w:rtl w:val="0"/>
              </w:rPr>
            </w:r>
          </w:p>
          <w:p w:rsidR="00000000" w:rsidDel="00000000" w:rsidP="00000000" w:rsidRDefault="00000000" w:rsidRPr="00000000" w14:paraId="00000176">
            <w:pPr>
              <w:widowControl w:val="0"/>
              <w:rPr>
                <w:sz w:val="17"/>
                <w:szCs w:val="17"/>
                <w:shd w:fill="cccccc" w:val="clear"/>
              </w:rPr>
            </w:pPr>
            <w:r w:rsidDel="00000000" w:rsidR="00000000" w:rsidRPr="00000000">
              <w:rPr>
                <w:rtl w:val="0"/>
              </w:rPr>
            </w:r>
          </w:p>
          <w:p w:rsidR="00000000" w:rsidDel="00000000" w:rsidP="00000000" w:rsidRDefault="00000000" w:rsidRPr="00000000" w14:paraId="00000177">
            <w:pPr>
              <w:widowControl w:val="0"/>
              <w:rPr>
                <w:sz w:val="17"/>
                <w:szCs w:val="17"/>
                <w:shd w:fill="cccccc" w:val="clear"/>
              </w:rPr>
            </w:pPr>
            <w:r w:rsidDel="00000000" w:rsidR="00000000" w:rsidRPr="00000000">
              <w:rPr>
                <w:rtl w:val="0"/>
              </w:rPr>
            </w:r>
          </w:p>
          <w:p w:rsidR="00000000" w:rsidDel="00000000" w:rsidP="00000000" w:rsidRDefault="00000000" w:rsidRPr="00000000" w14:paraId="00000178">
            <w:pPr>
              <w:widowControl w:val="0"/>
              <w:rPr>
                <w:sz w:val="17"/>
                <w:szCs w:val="17"/>
                <w:shd w:fill="cccccc" w:val="clear"/>
              </w:rPr>
            </w:pPr>
            <w:r w:rsidDel="00000000" w:rsidR="00000000" w:rsidRPr="00000000">
              <w:rPr>
                <w:rtl w:val="0"/>
              </w:rPr>
            </w:r>
          </w:p>
          <w:p w:rsidR="00000000" w:rsidDel="00000000" w:rsidP="00000000" w:rsidRDefault="00000000" w:rsidRPr="00000000" w14:paraId="00000179">
            <w:pPr>
              <w:widowControl w:val="0"/>
              <w:rPr>
                <w:sz w:val="17"/>
                <w:szCs w:val="17"/>
                <w:shd w:fill="cccccc" w:val="clear"/>
              </w:rPr>
            </w:pPr>
            <w:r w:rsidDel="00000000" w:rsidR="00000000" w:rsidRPr="00000000">
              <w:rPr>
                <w:rtl w:val="0"/>
              </w:rPr>
            </w:r>
          </w:p>
          <w:p w:rsidR="00000000" w:rsidDel="00000000" w:rsidP="00000000" w:rsidRDefault="00000000" w:rsidRPr="00000000" w14:paraId="0000017A">
            <w:pPr>
              <w:widowControl w:val="0"/>
              <w:rPr>
                <w:sz w:val="17"/>
                <w:szCs w:val="17"/>
                <w:shd w:fill="cccccc" w:val="clear"/>
              </w:rPr>
            </w:pPr>
            <w:r w:rsidDel="00000000" w:rsidR="00000000" w:rsidRPr="00000000">
              <w:rPr>
                <w:rtl w:val="0"/>
              </w:rPr>
            </w:r>
          </w:p>
          <w:p w:rsidR="00000000" w:rsidDel="00000000" w:rsidP="00000000" w:rsidRDefault="00000000" w:rsidRPr="00000000" w14:paraId="0000017B">
            <w:pPr>
              <w:widowControl w:val="0"/>
              <w:rPr>
                <w:sz w:val="17"/>
                <w:szCs w:val="17"/>
                <w:shd w:fill="cccccc" w:val="clear"/>
              </w:rPr>
            </w:pPr>
            <w:r w:rsidDel="00000000" w:rsidR="00000000" w:rsidRPr="00000000">
              <w:rPr>
                <w:rtl w:val="0"/>
              </w:rPr>
            </w:r>
          </w:p>
          <w:p w:rsidR="00000000" w:rsidDel="00000000" w:rsidP="00000000" w:rsidRDefault="00000000" w:rsidRPr="00000000" w14:paraId="0000017C">
            <w:pPr>
              <w:widowControl w:val="0"/>
              <w:rPr>
                <w:sz w:val="17"/>
                <w:szCs w:val="17"/>
                <w:shd w:fill="cccccc" w:val="clear"/>
              </w:rPr>
            </w:pPr>
            <w:r w:rsidDel="00000000" w:rsidR="00000000" w:rsidRPr="00000000">
              <w:rPr>
                <w:rtl w:val="0"/>
              </w:rPr>
            </w:r>
          </w:p>
          <w:p w:rsidR="00000000" w:rsidDel="00000000" w:rsidP="00000000" w:rsidRDefault="00000000" w:rsidRPr="00000000" w14:paraId="0000017D">
            <w:pPr>
              <w:widowControl w:val="0"/>
              <w:rPr>
                <w:sz w:val="17"/>
                <w:szCs w:val="17"/>
                <w:shd w:fill="cccccc" w:val="clear"/>
              </w:rPr>
            </w:pPr>
            <w:r w:rsidDel="00000000" w:rsidR="00000000" w:rsidRPr="00000000">
              <w:rPr>
                <w:rtl w:val="0"/>
              </w:rPr>
            </w:r>
          </w:p>
          <w:p w:rsidR="00000000" w:rsidDel="00000000" w:rsidP="00000000" w:rsidRDefault="00000000" w:rsidRPr="00000000" w14:paraId="0000017E">
            <w:pPr>
              <w:widowControl w:val="0"/>
              <w:rPr>
                <w:sz w:val="17"/>
                <w:szCs w:val="17"/>
                <w:shd w:fill="cccccc" w:val="clear"/>
              </w:rPr>
            </w:pPr>
            <w:r w:rsidDel="00000000" w:rsidR="00000000" w:rsidRPr="00000000">
              <w:rPr>
                <w:rtl w:val="0"/>
              </w:rPr>
            </w:r>
          </w:p>
          <w:p w:rsidR="00000000" w:rsidDel="00000000" w:rsidP="00000000" w:rsidRDefault="00000000" w:rsidRPr="00000000" w14:paraId="0000017F">
            <w:pPr>
              <w:widowControl w:val="0"/>
              <w:rPr>
                <w:sz w:val="17"/>
                <w:szCs w:val="17"/>
                <w:shd w:fill="cccccc" w:val="clear"/>
              </w:rPr>
            </w:pPr>
            <w:r w:rsidDel="00000000" w:rsidR="00000000" w:rsidRPr="00000000">
              <w:rPr>
                <w:rtl w:val="0"/>
              </w:rPr>
            </w:r>
          </w:p>
          <w:p w:rsidR="00000000" w:rsidDel="00000000" w:rsidP="00000000" w:rsidRDefault="00000000" w:rsidRPr="00000000" w14:paraId="00000180">
            <w:pPr>
              <w:widowControl w:val="0"/>
              <w:rPr>
                <w:sz w:val="17"/>
                <w:szCs w:val="17"/>
                <w:shd w:fill="cccccc" w:val="clear"/>
              </w:rPr>
            </w:pPr>
            <w:r w:rsidDel="00000000" w:rsidR="00000000" w:rsidRPr="00000000">
              <w:rPr>
                <w:rtl w:val="0"/>
              </w:rPr>
            </w:r>
          </w:p>
          <w:p w:rsidR="00000000" w:rsidDel="00000000" w:rsidP="00000000" w:rsidRDefault="00000000" w:rsidRPr="00000000" w14:paraId="00000181">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82">
      <w:pPr>
        <w:jc w:val="both"/>
        <w:rPr>
          <w:i w:val="1"/>
        </w:rPr>
      </w:pPr>
      <w:r w:rsidDel="00000000" w:rsidR="00000000" w:rsidRPr="00000000">
        <w:rPr>
          <w:rtl w:val="0"/>
        </w:rPr>
      </w:r>
    </w:p>
    <w:p w:rsidR="00000000" w:rsidDel="00000000" w:rsidP="00000000" w:rsidRDefault="00000000" w:rsidRPr="00000000" w14:paraId="00000183">
      <w:pPr>
        <w:rPr>
          <w:u w:val="single"/>
        </w:rPr>
      </w:pPr>
      <w:r w:rsidDel="00000000" w:rsidR="00000000" w:rsidRPr="00000000">
        <w:rPr>
          <w:rtl w:val="0"/>
        </w:rPr>
      </w:r>
    </w:p>
    <w:tbl>
      <w:tblPr>
        <w:tblStyle w:val="Table2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5">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6">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7">
            <w:pPr>
              <w:pStyle w:val="Heading2"/>
              <w:spacing w:after="200" w:lineRule="auto"/>
              <w:ind w:left="-90" w:firstLine="0"/>
              <w:jc w:val="left"/>
              <w:rPr>
                <w:rFonts w:ascii="Arial" w:cs="Arial" w:eastAsia="Arial" w:hAnsi="Arial"/>
              </w:rPr>
            </w:pPr>
            <w:bookmarkStart w:colFirst="0" w:colLast="0" w:name="_heading=h.ihv636" w:id="32"/>
            <w:bookmarkEnd w:id="32"/>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88">
      <w:pPr>
        <w:keepNext w:val="1"/>
        <w:spacing w:before="200" w:lineRule="auto"/>
        <w:rPr/>
      </w:pPr>
      <w:r w:rsidDel="00000000" w:rsidR="00000000" w:rsidRPr="00000000">
        <w:rPr>
          <w:rtl w:val="0"/>
        </w:rPr>
      </w:r>
    </w:p>
    <w:p w:rsidR="00000000" w:rsidDel="00000000" w:rsidP="00000000" w:rsidRDefault="00000000" w:rsidRPr="00000000" w14:paraId="00000189">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8A">
      <w:pPr>
        <w:spacing w:after="200" w:lineRule="auto"/>
        <w:ind w:right="0"/>
        <w:rPr/>
      </w:pPr>
      <w:r w:rsidDel="00000000" w:rsidR="00000000" w:rsidRPr="00000000">
        <w:rPr>
          <w:rtl w:val="0"/>
        </w:rPr>
      </w:r>
    </w:p>
    <w:p w:rsidR="00000000" w:rsidDel="00000000" w:rsidP="00000000" w:rsidRDefault="00000000" w:rsidRPr="00000000" w14:paraId="0000018B">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8C">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8D">
      <w:pPr>
        <w:pStyle w:val="Heading3"/>
        <w:jc w:val="left"/>
        <w:rPr/>
      </w:pPr>
      <w:bookmarkStart w:colFirst="0" w:colLast="0" w:name="_heading=h.32hioqz" w:id="33"/>
      <w:bookmarkEnd w:id="33"/>
      <w:r w:rsidDel="00000000" w:rsidR="00000000" w:rsidRPr="00000000">
        <w:rPr>
          <w:rtl w:val="0"/>
        </w:rPr>
        <w:t xml:space="preserve">0.11 Acknowledgement of the Addenda</w:t>
      </w:r>
    </w:p>
    <w:p w:rsidR="00000000" w:rsidDel="00000000" w:rsidP="00000000" w:rsidRDefault="00000000" w:rsidRPr="00000000" w14:paraId="0000018E">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ITB/2025/56470</w:t>
      </w:r>
      <w:r w:rsidDel="00000000" w:rsidR="00000000" w:rsidRPr="00000000">
        <w:rPr>
          <w:rtl w:val="0"/>
        </w:rPr>
      </w:r>
    </w:p>
    <w:p w:rsidR="00000000" w:rsidDel="00000000" w:rsidP="00000000" w:rsidRDefault="00000000" w:rsidRPr="00000000" w14:paraId="0000018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0">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1">
      <w:pPr>
        <w:keepNext w:val="1"/>
        <w:spacing w:after="0" w:before="0" w:lineRule="auto"/>
        <w:rPr/>
      </w:pPr>
      <w:r w:rsidDel="00000000" w:rsidR="00000000" w:rsidRPr="00000000">
        <w:rPr>
          <w:rtl w:val="0"/>
        </w:rPr>
        <w:t xml:space="preserve">We acknowledge receipt of the following addenda, which have been taken into account in preparing the bid:</w:t>
      </w:r>
    </w:p>
    <w:p w:rsidR="00000000" w:rsidDel="00000000" w:rsidP="00000000" w:rsidRDefault="00000000" w:rsidRPr="00000000" w14:paraId="00000192">
      <w:pPr>
        <w:keepNext w:val="1"/>
        <w:spacing w:after="0" w:before="0" w:lineRule="auto"/>
        <w:jc w:val="both"/>
        <w:rPr/>
      </w:pPr>
      <w:r w:rsidDel="00000000" w:rsidR="00000000" w:rsidRPr="00000000">
        <w:rPr>
          <w:rtl w:val="0"/>
        </w:rPr>
      </w:r>
    </w:p>
    <w:tbl>
      <w:tblPr>
        <w:tblStyle w:val="Table24"/>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3">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4">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5">
            <w:pPr>
              <w:keepNext w:val="1"/>
              <w:spacing w:after="0" w:before="0" w:line="240" w:lineRule="auto"/>
              <w:rPr/>
            </w:pPr>
            <w:r w:rsidDel="00000000" w:rsidR="00000000" w:rsidRPr="00000000">
              <w:rPr>
                <w:rtl w:val="0"/>
              </w:rPr>
            </w:r>
          </w:p>
          <w:p w:rsidR="00000000" w:rsidDel="00000000" w:rsidP="00000000" w:rsidRDefault="00000000" w:rsidRPr="00000000" w14:paraId="00000196">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8">
            <w:pPr>
              <w:keepNext w:val="1"/>
              <w:spacing w:after="0" w:before="0" w:line="240" w:lineRule="auto"/>
              <w:rPr/>
            </w:pPr>
            <w:r w:rsidDel="00000000" w:rsidR="00000000" w:rsidRPr="00000000">
              <w:rPr>
                <w:rtl w:val="0"/>
              </w:rPr>
            </w:r>
          </w:p>
          <w:p w:rsidR="00000000" w:rsidDel="00000000" w:rsidP="00000000" w:rsidRDefault="00000000" w:rsidRPr="00000000" w14:paraId="0000019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A">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B">
            <w:pPr>
              <w:keepNext w:val="1"/>
              <w:spacing w:after="0" w:before="0" w:line="240" w:lineRule="auto"/>
              <w:rPr/>
            </w:pPr>
            <w:r w:rsidDel="00000000" w:rsidR="00000000" w:rsidRPr="00000000">
              <w:rPr>
                <w:rtl w:val="0"/>
              </w:rPr>
            </w:r>
          </w:p>
          <w:p w:rsidR="00000000" w:rsidDel="00000000" w:rsidP="00000000" w:rsidRDefault="00000000" w:rsidRPr="00000000" w14:paraId="0000019C">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D">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E">
            <w:pPr>
              <w:keepNext w:val="1"/>
              <w:spacing w:after="0" w:before="0" w:line="240" w:lineRule="auto"/>
              <w:rPr/>
            </w:pPr>
            <w:r w:rsidDel="00000000" w:rsidR="00000000" w:rsidRPr="00000000">
              <w:rPr>
                <w:rtl w:val="0"/>
              </w:rPr>
            </w:r>
          </w:p>
          <w:p w:rsidR="00000000" w:rsidDel="00000000" w:rsidP="00000000" w:rsidRDefault="00000000" w:rsidRPr="00000000" w14:paraId="0000019F">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0">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1">
            <w:pPr>
              <w:keepNext w:val="1"/>
              <w:spacing w:after="0" w:before="0" w:line="240" w:lineRule="auto"/>
              <w:rPr/>
            </w:pPr>
            <w:r w:rsidDel="00000000" w:rsidR="00000000" w:rsidRPr="00000000">
              <w:rPr>
                <w:rtl w:val="0"/>
              </w:rPr>
            </w:r>
          </w:p>
          <w:p w:rsidR="00000000" w:rsidDel="00000000" w:rsidP="00000000" w:rsidRDefault="00000000" w:rsidRPr="00000000" w14:paraId="000001A2">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3">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after="0" w:before="0" w:line="240" w:lineRule="auto"/>
              <w:rPr/>
            </w:pPr>
            <w:r w:rsidDel="00000000" w:rsidR="00000000" w:rsidRPr="00000000">
              <w:rPr>
                <w:rtl w:val="0"/>
              </w:rPr>
            </w:r>
          </w:p>
          <w:p w:rsidR="00000000" w:rsidDel="00000000" w:rsidP="00000000" w:rsidRDefault="00000000" w:rsidRPr="00000000" w14:paraId="000001A5">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6">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after="0" w:before="0" w:line="240" w:lineRule="auto"/>
              <w:rPr/>
            </w:pPr>
            <w:r w:rsidDel="00000000" w:rsidR="00000000" w:rsidRPr="00000000">
              <w:rPr>
                <w:rtl w:val="0"/>
              </w:rPr>
            </w:r>
          </w:p>
          <w:p w:rsidR="00000000" w:rsidDel="00000000" w:rsidP="00000000" w:rsidRDefault="00000000" w:rsidRPr="00000000" w14:paraId="000001A8">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after="0" w:before="0" w:line="240" w:lineRule="auto"/>
              <w:rPr/>
            </w:pPr>
            <w:r w:rsidDel="00000000" w:rsidR="00000000" w:rsidRPr="00000000">
              <w:rPr>
                <w:rtl w:val="0"/>
              </w:rPr>
            </w:r>
          </w:p>
          <w:p w:rsidR="00000000" w:rsidDel="00000000" w:rsidP="00000000" w:rsidRDefault="00000000" w:rsidRPr="00000000" w14:paraId="000001A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after="0" w:before="0" w:line="240" w:lineRule="auto"/>
              <w:rPr/>
            </w:pPr>
            <w:r w:rsidDel="00000000" w:rsidR="00000000" w:rsidRPr="00000000">
              <w:rPr>
                <w:rtl w:val="0"/>
              </w:rPr>
            </w:r>
          </w:p>
          <w:p w:rsidR="00000000" w:rsidDel="00000000" w:rsidP="00000000" w:rsidRDefault="00000000" w:rsidRPr="00000000" w14:paraId="000001A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after="0" w:before="0" w:line="240" w:lineRule="auto"/>
              <w:rPr/>
            </w:pPr>
            <w:r w:rsidDel="00000000" w:rsidR="00000000" w:rsidRPr="00000000">
              <w:rPr>
                <w:rtl w:val="0"/>
              </w:rPr>
            </w:r>
          </w:p>
          <w:p w:rsidR="00000000" w:rsidDel="00000000" w:rsidP="00000000" w:rsidRDefault="00000000" w:rsidRPr="00000000" w14:paraId="000001B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after="0" w:before="0" w:line="240" w:lineRule="auto"/>
              <w:rPr/>
            </w:pPr>
            <w:r w:rsidDel="00000000" w:rsidR="00000000" w:rsidRPr="00000000">
              <w:rPr>
                <w:rtl w:val="0"/>
              </w:rPr>
            </w:r>
          </w:p>
          <w:p w:rsidR="00000000" w:rsidDel="00000000" w:rsidP="00000000" w:rsidRDefault="00000000" w:rsidRPr="00000000" w14:paraId="000001B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after="0" w:before="0" w:line="240" w:lineRule="auto"/>
              <w:rPr/>
            </w:pPr>
            <w:r w:rsidDel="00000000" w:rsidR="00000000" w:rsidRPr="00000000">
              <w:rPr>
                <w:rtl w:val="0"/>
              </w:rPr>
            </w:r>
          </w:p>
          <w:p w:rsidR="00000000" w:rsidDel="00000000" w:rsidP="00000000" w:rsidRDefault="00000000" w:rsidRPr="00000000" w14:paraId="000001B7">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B8">
            <w:pPr>
              <w:keepNext w:val="1"/>
              <w:spacing w:after="0" w:before="0" w:line="240" w:lineRule="auto"/>
              <w:rPr/>
            </w:pPr>
            <w:r w:rsidDel="00000000" w:rsidR="00000000" w:rsidRPr="00000000">
              <w:rPr>
                <w:rtl w:val="0"/>
              </w:rPr>
            </w:r>
          </w:p>
        </w:tc>
      </w:tr>
    </w:tbl>
    <w:p w:rsidR="00000000" w:rsidDel="00000000" w:rsidP="00000000" w:rsidRDefault="00000000" w:rsidRPr="00000000" w14:paraId="000001B9">
      <w:pPr>
        <w:rPr>
          <w:b w:val="1"/>
          <w:color w:val="0092d1"/>
        </w:rPr>
      </w:pPr>
      <w:r w:rsidDel="00000000" w:rsidR="00000000" w:rsidRPr="00000000">
        <w:rPr>
          <w:rtl w:val="0"/>
        </w:rPr>
      </w:r>
    </w:p>
    <w:p w:rsidR="00000000" w:rsidDel="00000000" w:rsidP="00000000" w:rsidRDefault="00000000" w:rsidRPr="00000000" w14:paraId="000001BA">
      <w:pPr>
        <w:rPr>
          <w:u w:val="single"/>
        </w:rPr>
      </w:pPr>
      <w:r w:rsidDel="00000000" w:rsidR="00000000" w:rsidRPr="00000000">
        <w:rPr>
          <w:rtl w:val="0"/>
        </w:rPr>
      </w:r>
    </w:p>
    <w:tbl>
      <w:tblPr>
        <w:tblStyle w:val="Table2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E">
            <w:pPr>
              <w:pStyle w:val="Heading2"/>
              <w:spacing w:after="200" w:lineRule="auto"/>
              <w:ind w:left="-90" w:firstLine="0"/>
              <w:jc w:val="left"/>
              <w:rPr>
                <w:rFonts w:ascii="Arial" w:cs="Arial" w:eastAsia="Arial" w:hAnsi="Arial"/>
              </w:rPr>
            </w:pPr>
            <w:bookmarkStart w:colFirst="0" w:colLast="0" w:name="_heading=h.1hmsyys"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BF">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0">
      <w:pPr>
        <w:pStyle w:val="Heading3"/>
        <w:jc w:val="left"/>
        <w:rPr>
          <w:strike w:val="1"/>
        </w:rPr>
      </w:pPr>
      <w:bookmarkStart w:colFirst="0" w:colLast="0" w:name="_heading=h.41mghml" w:id="35"/>
      <w:bookmarkEnd w:id="35"/>
      <w:r w:rsidDel="00000000" w:rsidR="00000000" w:rsidRPr="00000000">
        <w:rPr>
          <w:rtl w:val="0"/>
        </w:rPr>
        <w:t xml:space="preserve">0.12 Self-disclosure</w:t>
      </w:r>
      <w:r w:rsidDel="00000000" w:rsidR="00000000" w:rsidRPr="00000000">
        <w:rPr>
          <w:rtl w:val="0"/>
        </w:rPr>
      </w:r>
    </w:p>
    <w:p w:rsidR="00000000" w:rsidDel="00000000" w:rsidP="00000000" w:rsidRDefault="00000000" w:rsidRPr="00000000" w14:paraId="000001C1">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ITB/2025/56470</w:t>
      </w:r>
      <w:r w:rsidDel="00000000" w:rsidR="00000000" w:rsidRPr="00000000">
        <w:rPr>
          <w:rtl w:val="0"/>
        </w:rPr>
      </w:r>
    </w:p>
    <w:p w:rsidR="00000000" w:rsidDel="00000000" w:rsidP="00000000" w:rsidRDefault="00000000" w:rsidRPr="00000000" w14:paraId="000001C2">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C3">
      <w:pPr>
        <w:spacing w:after="300" w:lineRule="auto"/>
        <w:rPr>
          <w:sz w:val="17"/>
          <w:szCs w:val="17"/>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1C4">
      <w:pPr>
        <w:spacing w:after="100" w:line="288" w:lineRule="auto"/>
        <w:ind w:right="0"/>
        <w:rPr>
          <w:sz w:val="17"/>
          <w:szCs w:val="17"/>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26"/>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220"/>
        <w:gridCol w:w="1020"/>
        <w:gridCol w:w="2430"/>
        <w:tblGridChange w:id="0">
          <w:tblGrid>
            <w:gridCol w:w="435"/>
            <w:gridCol w:w="5220"/>
            <w:gridCol w:w="1020"/>
            <w:gridCol w:w="243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1C5">
            <w:pPr>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1C6">
            <w:pPr>
              <w:widowControl w:val="0"/>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C7">
            <w:pPr>
              <w:ind w:left="0" w:right="-6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1C8">
            <w:pPr>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Comments</w:t>
            </w:r>
          </w:p>
        </w:tc>
      </w:tr>
      <w:tr>
        <w:trPr>
          <w:cantSplit w:val="0"/>
          <w:trHeight w:val="977.9296875"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A">
            <w:pPr>
              <w:spacing w:after="0" w:before="0" w:lineRule="auto"/>
              <w:ind w:right="-45"/>
              <w:rPr>
                <w:rFonts w:ascii="Arial" w:cs="Arial" w:eastAsia="Arial" w:hAnsi="Arial"/>
              </w:rPr>
            </w:pPr>
            <w:r w:rsidDel="00000000" w:rsidR="00000000" w:rsidRPr="00000000">
              <w:rPr>
                <w:rFonts w:ascii="Arial" w:cs="Arial" w:eastAsia="Arial" w:hAnsi="Arial"/>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rtl w:val="0"/>
              </w:rPr>
              <w:t xml:space="preserve">, </w:t>
            </w:r>
            <w:r w:rsidDel="00000000" w:rsidR="00000000" w:rsidRPr="00000000">
              <w:rPr>
                <w:rFonts w:ascii="Arial" w:cs="Arial" w:eastAsia="Arial" w:hAnsi="Arial"/>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grqrue" w:id="36"/>
            <w:bookmarkEnd w:id="3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C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vx1227" w:id="37"/>
            <w:bookmarkEnd w:id="37"/>
            <w:r w:rsidDel="00000000" w:rsidR="00000000" w:rsidRPr="00000000">
              <w:rPr>
                <w:rFonts w:ascii="Arial" w:cs="Arial" w:eastAsia="Arial" w:hAnsi="Arial"/>
                <w:i w:val="0"/>
                <w:color w:val="000000"/>
                <w:sz w:val="18"/>
                <w:szCs w:val="18"/>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D">
            <w:pPr>
              <w:spacing w:after="0" w:lineRule="auto"/>
              <w:ind w:left="0" w:right="-30" w:firstLine="0"/>
              <w:rPr>
                <w:rFonts w:ascii="Arial" w:cs="Arial" w:eastAsia="Arial" w:hAnsi="Arial"/>
                <w:i w:val="0"/>
                <w:color w:val="000000"/>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F">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fwokq0" w:id="38"/>
            <w:bookmarkEnd w:id="3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v1yuxt" w:id="39"/>
            <w:bookmarkEnd w:id="3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2">
            <w:pPr>
              <w:spacing w:after="0" w:lineRule="auto"/>
              <w:ind w:left="0" w:right="-30" w:firstLine="0"/>
              <w:rPr>
                <w:rFonts w:ascii="Arial" w:cs="Arial" w:eastAsia="Arial" w:hAnsi="Arial"/>
                <w:i w:val="0"/>
                <w:color w:val="000000"/>
                <w:sz w:val="18"/>
                <w:szCs w:val="18"/>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1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4">
            <w:pPr>
              <w:spacing w:after="0" w:before="0" w:lineRule="auto"/>
              <w:ind w:right="-45"/>
              <w:rPr>
                <w:rFonts w:ascii="Arial" w:cs="Arial" w:eastAsia="Arial" w:hAnsi="Arial"/>
                <w:i w:val="0"/>
                <w:color w:val="000000"/>
              </w:rPr>
            </w:pPr>
            <w:r w:rsidDel="00000000" w:rsidR="00000000" w:rsidRPr="00000000">
              <w:rPr>
                <w:rFonts w:ascii="Arial" w:cs="Arial" w:eastAsia="Arial" w:hAnsi="Arial"/>
                <w:rtl w:val="0"/>
              </w:rPr>
              <w:t xml:space="preserve">Has the entity or individual been found (or is awaiting a judgment or administrative decision) guilty of misconduct for the violation of applicable laws, regulations or ethical standards of the profession to which they belong?</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f1mdlm" w:id="40"/>
            <w:bookmarkEnd w:id="4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u6wntf" w:id="41"/>
            <w:bookmarkEnd w:id="4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7">
            <w:pPr>
              <w:ind w:left="0" w:right="-30" w:firstLine="0"/>
              <w:rPr>
                <w:rFonts w:ascii="Arial" w:cs="Arial" w:eastAsia="Arial" w:hAnsi="Arial"/>
                <w:i w:val="0"/>
                <w:color w:val="000000"/>
                <w:sz w:val="18"/>
                <w:szCs w:val="18"/>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8">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9">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engaged, or attempted to engage, in any Proscribed Practices in the past?</w:t>
            </w:r>
          </w:p>
          <w:p w:rsidR="00000000" w:rsidDel="00000000" w:rsidP="00000000" w:rsidRDefault="00000000" w:rsidRPr="00000000" w14:paraId="000001DA">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For the purposes of this provision, “Proscribed Practices” are defined in the UNOPS Operational Instruction on </w:t>
            </w:r>
            <w:hyperlink r:id="rId10">
              <w:r w:rsidDel="00000000" w:rsidR="00000000" w:rsidRPr="00000000">
                <w:rPr>
                  <w:rFonts w:ascii="Arial" w:cs="Arial" w:eastAsia="Arial" w:hAnsi="Arial"/>
                  <w:i w:val="0"/>
                  <w:color w:val="0092d1"/>
                  <w:sz w:val="18"/>
                  <w:szCs w:val="18"/>
                  <w:u w:val="single"/>
                  <w:rtl w:val="0"/>
                </w:rPr>
                <w:t xml:space="preserve">Vendor Sanctions</w:t>
              </w:r>
            </w:hyperlink>
            <w:r w:rsidDel="00000000" w:rsidR="00000000" w:rsidRPr="00000000">
              <w:rPr>
                <w:rFonts w:ascii="Arial" w:cs="Arial" w:eastAsia="Arial" w:hAnsi="Arial"/>
                <w:i w:val="0"/>
                <w:color w:val="000000"/>
                <w:sz w:val="18"/>
                <w:szCs w:val="18"/>
                <w:rtl w:val="0"/>
              </w:rPr>
              <w:t xml:space="preserve"> and include the following:</w:t>
            </w:r>
          </w:p>
          <w:p w:rsidR="00000000" w:rsidDel="00000000" w:rsidP="00000000" w:rsidRDefault="00000000" w:rsidRPr="00000000" w14:paraId="000001DB">
            <w:pPr>
              <w:pStyle w:val="Subtitle"/>
              <w:keepNext w:val="0"/>
              <w:keepLines w:val="0"/>
              <w:numPr>
                <w:ilvl w:val="0"/>
                <w:numId w:val="11"/>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corrupt practice: the offering, giving, receiving, or soliciting, directly or indirectly, anything of value to influence improperly the actions of another party;</w:t>
            </w:r>
            <w:r w:rsidDel="00000000" w:rsidR="00000000" w:rsidRPr="00000000">
              <w:rPr>
                <w:rtl w:val="0"/>
              </w:rPr>
            </w:r>
          </w:p>
          <w:p w:rsidR="00000000" w:rsidDel="00000000" w:rsidP="00000000" w:rsidRDefault="00000000" w:rsidRPr="00000000" w14:paraId="000001DC">
            <w:pPr>
              <w:pStyle w:val="Subtitle"/>
              <w:keepNext w:val="0"/>
              <w:keepLines w:val="0"/>
              <w:numPr>
                <w:ilvl w:val="0"/>
                <w:numId w:val="11"/>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fraudulent practice: any act or omission, including a misrepresentation, that knowingly or recklessly misleads, or attempts to mislead, a party to obtain a financial or other benefit or to avoid an obligation;</w:t>
            </w:r>
            <w:r w:rsidDel="00000000" w:rsidR="00000000" w:rsidRPr="00000000">
              <w:rPr>
                <w:rtl w:val="0"/>
              </w:rPr>
            </w:r>
          </w:p>
          <w:p w:rsidR="00000000" w:rsidDel="00000000" w:rsidP="00000000" w:rsidRDefault="00000000" w:rsidRPr="00000000" w14:paraId="000001DD">
            <w:pPr>
              <w:pStyle w:val="Subtitle"/>
              <w:keepNext w:val="0"/>
              <w:keepLines w:val="0"/>
              <w:numPr>
                <w:ilvl w:val="0"/>
                <w:numId w:val="11"/>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coercive practice: an act or omission that impairs or harms, or threatens to impair or harm, directly or indirectly, any party or the property of the party to improperly influence the actions of a party;</w:t>
            </w:r>
            <w:r w:rsidDel="00000000" w:rsidR="00000000" w:rsidRPr="00000000">
              <w:rPr>
                <w:rtl w:val="0"/>
              </w:rPr>
            </w:r>
          </w:p>
          <w:p w:rsidR="00000000" w:rsidDel="00000000" w:rsidP="00000000" w:rsidRDefault="00000000" w:rsidRPr="00000000" w14:paraId="000001DE">
            <w:pPr>
              <w:pStyle w:val="Subtitle"/>
              <w:keepNext w:val="0"/>
              <w:keepLines w:val="0"/>
              <w:numPr>
                <w:ilvl w:val="0"/>
                <w:numId w:val="11"/>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collusive practice: an arrangement between two or more parties designed to achieve an improper purpose, including influencing improperly the actions of another party;</w:t>
            </w:r>
            <w:r w:rsidDel="00000000" w:rsidR="00000000" w:rsidRPr="00000000">
              <w:rPr>
                <w:rtl w:val="0"/>
              </w:rPr>
            </w:r>
          </w:p>
          <w:p w:rsidR="00000000" w:rsidDel="00000000" w:rsidP="00000000" w:rsidRDefault="00000000" w:rsidRPr="00000000" w14:paraId="000001DF">
            <w:pPr>
              <w:pStyle w:val="Subtitle"/>
              <w:keepNext w:val="0"/>
              <w:keepLines w:val="0"/>
              <w:numPr>
                <w:ilvl w:val="0"/>
                <w:numId w:val="11"/>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An unethical practice: Conduct or behaviour that is contrary to the conflict of interest, gifts and hospitality, post-employment provisions or other published requirements of doing business with UNOPS; and</w:t>
            </w:r>
            <w:r w:rsidDel="00000000" w:rsidR="00000000" w:rsidRPr="00000000">
              <w:rPr>
                <w:rtl w:val="0"/>
              </w:rPr>
            </w:r>
          </w:p>
          <w:p w:rsidR="00000000" w:rsidDel="00000000" w:rsidP="00000000" w:rsidRDefault="00000000" w:rsidRPr="00000000" w14:paraId="000001E0">
            <w:pPr>
              <w:pStyle w:val="Subtitle"/>
              <w:keepNext w:val="0"/>
              <w:keepLines w:val="0"/>
              <w:numPr>
                <w:ilvl w:val="0"/>
                <w:numId w:val="11"/>
              </w:numPr>
              <w:tabs>
                <w:tab w:val="left" w:leader="none" w:pos="-1440"/>
                <w:tab w:val="left" w:leader="none" w:pos="7200"/>
              </w:tabs>
              <w:spacing w:after="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Obstruction: Acts or omissions by a vendor that prevent or hinder UNOPS from investigating instances of possible Proscribed Practices.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9c6y18" w:id="42"/>
            <w:bookmarkEnd w:id="4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tbugp1" w:id="43"/>
            <w:bookmarkEnd w:id="4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3">
            <w:pPr>
              <w:ind w:left="0" w:right="-30" w:firstLine="0"/>
              <w:rPr>
                <w:rFonts w:ascii="Arial" w:cs="Arial" w:eastAsia="Arial" w:hAnsi="Arial"/>
                <w:i w:val="0"/>
                <w:color w:val="000000"/>
                <w:sz w:val="18"/>
                <w:szCs w:val="18"/>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4">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5">
            <w:pPr>
              <w:spacing w:after="60" w:before="60" w:line="276" w:lineRule="auto"/>
              <w:ind w:right="-15"/>
              <w:rPr>
                <w:rFonts w:ascii="Arial" w:cs="Arial" w:eastAsia="Arial" w:hAnsi="Arial"/>
                <w:i w:val="0"/>
                <w:color w:val="000000"/>
              </w:rPr>
            </w:pPr>
            <w:r w:rsidDel="00000000" w:rsidR="00000000" w:rsidRPr="00000000">
              <w:rPr>
                <w:rFonts w:ascii="Arial" w:cs="Arial" w:eastAsia="Arial" w:hAnsi="Arial"/>
                <w:rtl w:val="0"/>
              </w:rPr>
              <w:t xml:space="preserve">Has the entity or individual unduly obtained, or attempted to unduly obtain, any confidential information in connection with this procurement process and any agreement that may be awarded as a result of this process?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8h4qwu" w:id="44"/>
            <w:bookmarkEnd w:id="4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nmf14n" w:id="45"/>
            <w:bookmarkEnd w:id="4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8">
            <w:pPr>
              <w:ind w:left="0" w:right="-30" w:firstLine="0"/>
              <w:rPr>
                <w:rFonts w:ascii="Arial" w:cs="Arial" w:eastAsia="Arial" w:hAnsi="Arial"/>
                <w:i w:val="0"/>
                <w:color w:val="000000"/>
                <w:sz w:val="18"/>
                <w:szCs w:val="18"/>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A">
            <w:pPr>
              <w:spacing w:after="60" w:before="60" w:line="276" w:lineRule="auto"/>
              <w:ind w:right="-15"/>
              <w:rPr>
                <w:rFonts w:ascii="Arial" w:cs="Arial" w:eastAsia="Arial" w:hAnsi="Arial"/>
                <w:i w:val="0"/>
                <w:color w:val="000000"/>
              </w:rPr>
            </w:pPr>
            <w:r w:rsidDel="00000000" w:rsidR="00000000" w:rsidRPr="00000000">
              <w:rPr>
                <w:rFonts w:ascii="Arial" w:cs="Arial" w:eastAsia="Arial" w:hAnsi="Arial"/>
                <w:rtl w:val="0"/>
              </w:rPr>
              <w:t xml:space="preserve">Does the entity or individual have a conflict of interest, as provided in Section I: Instructions to Bidders, Article 4 [</w:t>
            </w:r>
            <w:r w:rsidDel="00000000" w:rsidR="00000000" w:rsidRPr="00000000">
              <w:rPr>
                <w:rFonts w:ascii="Arial" w:cs="Arial" w:eastAsia="Arial" w:hAnsi="Arial"/>
                <w:i w:val="1"/>
                <w:rtl w:val="0"/>
              </w:rPr>
              <w:t xml:space="preserve">Bidder Eligibility</w:t>
            </w:r>
            <w:r w:rsidDel="00000000" w:rsidR="00000000" w:rsidRPr="00000000">
              <w:rPr>
                <w:rFonts w:ascii="Arial" w:cs="Arial" w:eastAsia="Arial" w:hAnsi="Arial"/>
                <w:rtl w:val="0"/>
              </w:rPr>
              <w:t xml:space="preserve">], that may prevent them from entering into an agreement with UNOPS, or that may in any way jeopardize their performance in carrying out their obligations under the agreement?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7m2jsg" w:id="46"/>
            <w:bookmarkEnd w:id="4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mrcu09" w:id="47"/>
            <w:bookmarkEnd w:id="47"/>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D">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2534.8242187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E">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F">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be involved in any of the following:</w:t>
            </w:r>
          </w:p>
          <w:p w:rsidR="00000000" w:rsidDel="00000000" w:rsidP="00000000" w:rsidRDefault="00000000" w:rsidRPr="00000000" w14:paraId="000001F0">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Fraudulent practice;</w:t>
            </w:r>
            <w:r w:rsidDel="00000000" w:rsidR="00000000" w:rsidRPr="00000000">
              <w:rPr>
                <w:rtl w:val="0"/>
              </w:rPr>
            </w:r>
          </w:p>
          <w:p w:rsidR="00000000" w:rsidDel="00000000" w:rsidP="00000000" w:rsidRDefault="00000000" w:rsidRPr="00000000" w14:paraId="000001F1">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Corrupt practice;</w:t>
            </w:r>
            <w:r w:rsidDel="00000000" w:rsidR="00000000" w:rsidRPr="00000000">
              <w:rPr>
                <w:rtl w:val="0"/>
              </w:rPr>
            </w:r>
          </w:p>
          <w:p w:rsidR="00000000" w:rsidDel="00000000" w:rsidP="00000000" w:rsidRDefault="00000000" w:rsidRPr="00000000" w14:paraId="000001F2">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Affiliation with a criminal organization;</w:t>
            </w:r>
            <w:r w:rsidDel="00000000" w:rsidR="00000000" w:rsidRPr="00000000">
              <w:rPr>
                <w:rtl w:val="0"/>
              </w:rPr>
            </w:r>
          </w:p>
          <w:p w:rsidR="00000000" w:rsidDel="00000000" w:rsidP="00000000" w:rsidRDefault="00000000" w:rsidRPr="00000000" w14:paraId="000001F3">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Money laundering;</w:t>
            </w:r>
            <w:r w:rsidDel="00000000" w:rsidR="00000000" w:rsidRPr="00000000">
              <w:rPr>
                <w:rtl w:val="0"/>
              </w:rPr>
            </w:r>
          </w:p>
          <w:p w:rsidR="00000000" w:rsidDel="00000000" w:rsidP="00000000" w:rsidRDefault="00000000" w:rsidRPr="00000000" w14:paraId="000001F4">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Terrorist financing;</w:t>
            </w:r>
            <w:r w:rsidDel="00000000" w:rsidR="00000000" w:rsidRPr="00000000">
              <w:rPr>
                <w:rtl w:val="0"/>
              </w:rPr>
            </w:r>
          </w:p>
          <w:p w:rsidR="00000000" w:rsidDel="00000000" w:rsidP="00000000" w:rsidRDefault="00000000" w:rsidRPr="00000000" w14:paraId="000001F5">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Child labour; or</w:t>
            </w:r>
            <w:r w:rsidDel="00000000" w:rsidR="00000000" w:rsidRPr="00000000">
              <w:rPr>
                <w:rtl w:val="0"/>
              </w:rPr>
            </w:r>
          </w:p>
          <w:p w:rsidR="00000000" w:rsidDel="00000000" w:rsidP="00000000" w:rsidRDefault="00000000" w:rsidRPr="00000000" w14:paraId="000001F6">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Human trafficking?</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6r0co2" w:id="48"/>
            <w:bookmarkEnd w:id="4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lwamvv" w:id="49"/>
            <w:bookmarkEnd w:id="4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9">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A">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B">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11kx3o" w:id="50"/>
            <w:bookmarkEnd w:id="5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l18frh" w:id="51"/>
            <w:bookmarkEnd w:id="5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E">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35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F">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0">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06ipza" w:id="52"/>
            <w:bookmarkEnd w:id="5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k668n3" w:id="53"/>
            <w:bookmarkEnd w:id="5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3">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63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04">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05">
            <w:pPr>
              <w:pStyle w:val="Subtitle"/>
              <w:keepNext w:val="0"/>
              <w:keepLines w:val="0"/>
              <w:tabs>
                <w:tab w:val="left" w:leader="none" w:pos="63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0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zbgiuw" w:id="54"/>
            <w:bookmarkEnd w:id="5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egqt2p" w:id="55"/>
            <w:bookmarkEnd w:id="5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08">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bl>
    <w:p w:rsidR="00000000" w:rsidDel="00000000" w:rsidP="00000000" w:rsidRDefault="00000000" w:rsidRPr="00000000" w14:paraId="00000209">
      <w:pPr>
        <w:spacing w:after="120" w:before="200" w:lineRule="auto"/>
        <w:rPr/>
      </w:pPr>
      <w:r w:rsidDel="00000000" w:rsidR="00000000" w:rsidRPr="00000000">
        <w:rPr>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2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0A">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0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0E">
            <w:pPr>
              <w:pStyle w:val="Heading2"/>
              <w:spacing w:after="200" w:lineRule="auto"/>
              <w:ind w:left="-90" w:firstLine="0"/>
              <w:jc w:val="left"/>
              <w:rPr>
                <w:rFonts w:ascii="Arial" w:cs="Arial" w:eastAsia="Arial" w:hAnsi="Arial"/>
              </w:rPr>
            </w:pPr>
            <w:bookmarkStart w:colFirst="0" w:colLast="0" w:name="_heading=h.3ygebqi" w:id="56"/>
            <w:bookmarkEnd w:id="5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0F">
      <w:pPr>
        <w:pStyle w:val="Heading3"/>
        <w:jc w:val="left"/>
        <w:rPr/>
      </w:pPr>
      <w:bookmarkStart w:colFirst="0" w:colLast="0" w:name="_heading=h.9h5fyj2hbh16" w:id="57"/>
      <w:bookmarkEnd w:id="57"/>
      <w:r w:rsidDel="00000000" w:rsidR="00000000" w:rsidRPr="00000000">
        <w:br w:type="page"/>
      </w:r>
      <w:r w:rsidDel="00000000" w:rsidR="00000000" w:rsidRPr="00000000">
        <w:rPr>
          <w:rtl w:val="0"/>
        </w:rPr>
      </w:r>
    </w:p>
    <w:p w:rsidR="00000000" w:rsidDel="00000000" w:rsidP="00000000" w:rsidRDefault="00000000" w:rsidRPr="00000000" w14:paraId="00000210">
      <w:pPr>
        <w:pStyle w:val="Heading2"/>
        <w:spacing w:after="0" w:before="0" w:line="360" w:lineRule="auto"/>
        <w:jc w:val="left"/>
        <w:rPr/>
      </w:pPr>
      <w:bookmarkStart w:colFirst="0" w:colLast="0" w:name="_heading=h.1rvwp1q" w:id="58"/>
      <w:bookmarkEnd w:id="58"/>
      <w:r w:rsidDel="00000000" w:rsidR="00000000" w:rsidRPr="00000000">
        <w:rPr>
          <w:rtl w:val="0"/>
        </w:rPr>
        <w:t xml:space="preserve">SCHEDULE 1: CONTRACT DETAILS</w:t>
      </w:r>
    </w:p>
    <w:p w:rsidR="00000000" w:rsidDel="00000000" w:rsidP="00000000" w:rsidRDefault="00000000" w:rsidRPr="00000000" w14:paraId="00000211">
      <w:pPr>
        <w:pStyle w:val="Heading3"/>
        <w:keepLines w:val="1"/>
        <w:spacing w:after="0" w:before="60" w:line="360" w:lineRule="auto"/>
        <w:jc w:val="both"/>
        <w:rPr/>
      </w:pPr>
      <w:bookmarkStart w:colFirst="0" w:colLast="0" w:name="_heading=h.4bvk7pj" w:id="59"/>
      <w:bookmarkEnd w:id="59"/>
      <w:r w:rsidDel="00000000" w:rsidR="00000000" w:rsidRPr="00000000">
        <w:rPr>
          <w:rFonts w:ascii="Arial" w:cs="Arial" w:eastAsia="Arial" w:hAnsi="Arial"/>
          <w:sz w:val="28"/>
          <w:szCs w:val="28"/>
          <w:rtl w:val="0"/>
        </w:rPr>
        <w:t xml:space="preserve">1.2 Details Provided by the</w:t>
      </w:r>
      <w:r w:rsidDel="00000000" w:rsidR="00000000" w:rsidRPr="00000000">
        <w:rPr>
          <w:rtl w:val="0"/>
        </w:rPr>
        <w:t xml:space="preserve"> Contractor</w:t>
      </w:r>
      <w:r w:rsidDel="00000000" w:rsidR="00000000" w:rsidRPr="00000000">
        <w:rPr>
          <w:vertAlign w:val="superscript"/>
        </w:rPr>
        <w:footnoteReference w:customMarkFollows="0" w:id="0"/>
      </w:r>
      <w:r w:rsidDel="00000000" w:rsidR="00000000" w:rsidRPr="00000000">
        <w:rPr>
          <w:rtl w:val="0"/>
        </w:rPr>
      </w:r>
    </w:p>
    <w:tbl>
      <w:tblPr>
        <w:tblStyle w:val="Table28"/>
        <w:tblW w:w="8955.0" w:type="dxa"/>
        <w:jc w:val="left"/>
        <w:tblInd w:w="27.0000000000000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212">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13">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14">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15">
            <w:pPr>
              <w:tabs>
                <w:tab w:val="right" w:leader="none" w:pos="1134"/>
              </w:tabs>
              <w:spacing w:after="60" w:before="60" w:line="24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16">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17">
            <w:pPr>
              <w:tabs>
                <w:tab w:val="left" w:leader="none" w:pos="850"/>
                <w:tab w:val="right" w:leader="none" w:pos="1928"/>
                <w:tab w:val="left" w:leader="none" w:pos="4819"/>
              </w:tabs>
              <w:spacing w:after="60" w:before="60" w:line="24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18">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19">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1A">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1B">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1C">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1D">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1E">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1F">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20">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1">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22">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23">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24">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5">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26">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27">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228">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4" w:type="dxa"/>
              <w:left w:w="86.4" w:type="dxa"/>
              <w:bottom w:w="86.4" w:type="dxa"/>
              <w:right w:w="86.4" w:type="dxa"/>
            </w:tcMar>
            <w:vAlign w:val="center"/>
          </w:tcPr>
          <w:p w:rsidR="00000000" w:rsidDel="00000000" w:rsidP="00000000" w:rsidRDefault="00000000" w:rsidRPr="00000000" w14:paraId="00000229">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2A">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B">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2C">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D">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2E">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2F">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30">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31">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32">
            <w:pPr>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33">
      <w:pPr>
        <w:pStyle w:val="Heading2"/>
        <w:spacing w:after="200" w:before="200" w:line="276" w:lineRule="auto"/>
        <w:jc w:val="left"/>
        <w:rPr/>
      </w:pPr>
      <w:bookmarkStart w:colFirst="0" w:colLast="0" w:name="_heading=h.2r0uhxc" w:id="60"/>
      <w:bookmarkEnd w:id="60"/>
      <w:r w:rsidDel="00000000" w:rsidR="00000000" w:rsidRPr="00000000">
        <w:br w:type="page"/>
      </w:r>
      <w:r w:rsidDel="00000000" w:rsidR="00000000" w:rsidRPr="00000000">
        <w:rPr>
          <w:rtl w:val="0"/>
        </w:rPr>
      </w:r>
    </w:p>
    <w:p w:rsidR="00000000" w:rsidDel="00000000" w:rsidP="00000000" w:rsidRDefault="00000000" w:rsidRPr="00000000" w14:paraId="00000234">
      <w:pPr>
        <w:pStyle w:val="Heading2"/>
        <w:spacing w:after="200" w:before="200" w:line="276" w:lineRule="auto"/>
        <w:jc w:val="left"/>
        <w:rPr>
          <w:sz w:val="20"/>
          <w:szCs w:val="20"/>
        </w:rPr>
      </w:pPr>
      <w:bookmarkStart w:colFirst="0" w:colLast="0" w:name="_heading=h.1664s55" w:id="61"/>
      <w:bookmarkEnd w:id="61"/>
      <w:r w:rsidDel="00000000" w:rsidR="00000000" w:rsidRPr="00000000">
        <w:rPr>
          <w:rtl w:val="0"/>
        </w:rPr>
        <w:t xml:space="preserve">SCHEDULE 4: CONTRACT SCHEDULES FROM THE BIDDER</w:t>
      </w:r>
      <w:r w:rsidDel="00000000" w:rsidR="00000000" w:rsidRPr="00000000">
        <w:rPr>
          <w:rtl w:val="0"/>
        </w:rPr>
      </w:r>
    </w:p>
    <w:p w:rsidR="00000000" w:rsidDel="00000000" w:rsidP="00000000" w:rsidRDefault="00000000" w:rsidRPr="00000000" w14:paraId="00000235">
      <w:pPr>
        <w:pStyle w:val="Heading3"/>
        <w:keepLines w:val="1"/>
        <w:spacing w:after="0" w:before="0" w:line="360" w:lineRule="auto"/>
        <w:jc w:val="both"/>
        <w:rPr>
          <w:rFonts w:ascii="Arial" w:cs="Arial" w:eastAsia="Arial" w:hAnsi="Arial"/>
          <w:sz w:val="28"/>
          <w:szCs w:val="28"/>
        </w:rPr>
      </w:pPr>
      <w:bookmarkStart w:colFirst="0" w:colLast="0" w:name="_heading=h.3q5sasy" w:id="62"/>
      <w:bookmarkEnd w:id="62"/>
      <w:r w:rsidDel="00000000" w:rsidR="00000000" w:rsidRPr="00000000">
        <w:rPr>
          <w:rFonts w:ascii="Arial" w:cs="Arial" w:eastAsia="Arial" w:hAnsi="Arial"/>
          <w:sz w:val="28"/>
          <w:szCs w:val="28"/>
          <w:rtl w:val="0"/>
        </w:rPr>
        <w:t xml:space="preserve">4.1 Quantities and Rates </w:t>
      </w:r>
    </w:p>
    <w:p w:rsidR="00000000" w:rsidDel="00000000" w:rsidP="00000000" w:rsidRDefault="00000000" w:rsidRPr="00000000" w14:paraId="00000236">
      <w:pPr>
        <w:spacing w:line="240" w:lineRule="auto"/>
        <w:ind w:right="0"/>
        <w:jc w:val="both"/>
        <w:rPr>
          <w:i w:val="1"/>
          <w:color w:val="ff0000"/>
          <w:sz w:val="24"/>
          <w:szCs w:val="24"/>
        </w:rPr>
      </w:pPr>
      <w:r w:rsidDel="00000000" w:rsidR="00000000" w:rsidRPr="00000000">
        <w:rPr>
          <w:i w:val="1"/>
          <w:color w:val="ff0000"/>
          <w:sz w:val="24"/>
          <w:szCs w:val="24"/>
          <w:rtl w:val="0"/>
        </w:rPr>
        <w:t xml:space="preserve">Bidders shall fill in Excel File “ITB_2025_56470_Small Works_Section VI_Returnable Schedule_BOQ” and submit  as PDF document duly signed/stamped</w:t>
      </w:r>
    </w:p>
    <w:p w:rsidR="00000000" w:rsidDel="00000000" w:rsidP="00000000" w:rsidRDefault="00000000" w:rsidRPr="00000000" w14:paraId="00000237">
      <w:pPr>
        <w:spacing w:after="0" w:before="0" w:line="360" w:lineRule="auto"/>
        <w:jc w:val="both"/>
        <w:rPr>
          <w:b w:val="1"/>
          <w:sz w:val="20"/>
          <w:szCs w:val="20"/>
        </w:rPr>
      </w:pPr>
      <w:r w:rsidDel="00000000" w:rsidR="00000000" w:rsidRPr="00000000">
        <w:rPr>
          <w:rtl w:val="0"/>
        </w:rPr>
      </w:r>
    </w:p>
    <w:p w:rsidR="00000000" w:rsidDel="00000000" w:rsidP="00000000" w:rsidRDefault="00000000" w:rsidRPr="00000000" w14:paraId="00000238">
      <w:pPr>
        <w:pStyle w:val="Heading3"/>
        <w:keepLines w:val="1"/>
        <w:spacing w:after="0" w:before="60" w:line="360" w:lineRule="auto"/>
        <w:rPr>
          <w:rFonts w:ascii="Arial" w:cs="Arial" w:eastAsia="Arial" w:hAnsi="Arial"/>
          <w:sz w:val="28"/>
          <w:szCs w:val="28"/>
        </w:rPr>
      </w:pPr>
      <w:bookmarkStart w:colFirst="0" w:colLast="0" w:name="_heading=h.34g0dwd" w:id="63"/>
      <w:bookmarkEnd w:id="63"/>
      <w:r w:rsidDel="00000000" w:rsidR="00000000" w:rsidRPr="00000000">
        <w:rPr>
          <w:rFonts w:ascii="Arial" w:cs="Arial" w:eastAsia="Arial" w:hAnsi="Arial"/>
          <w:sz w:val="28"/>
          <w:szCs w:val="28"/>
          <w:rtl w:val="0"/>
        </w:rPr>
        <w:t xml:space="preserve">4.2 Programme / Implementation Plan</w:t>
      </w:r>
    </w:p>
    <w:p w:rsidR="00000000" w:rsidDel="00000000" w:rsidP="00000000" w:rsidRDefault="00000000" w:rsidRPr="00000000" w14:paraId="00000239">
      <w:pPr>
        <w:widowControl w:val="0"/>
        <w:spacing w:after="200" w:before="0" w:lineRule="auto"/>
        <w:jc w:val="both"/>
        <w:rPr/>
      </w:pPr>
      <w:r w:rsidDel="00000000" w:rsidR="00000000" w:rsidRPr="00000000">
        <w:rPr>
          <w:i w:val="1"/>
          <w:color w:val="ff0000"/>
          <w:sz w:val="24"/>
          <w:szCs w:val="24"/>
          <w:rtl w:val="0"/>
        </w:rPr>
        <w:t xml:space="preserve">Bidders shall also fill in Excel File “ITB_2025_56470_Small Works_Section VI_Returnable Schedules_Implementation Plan” and submit  as PDF document duly signed/stamped</w:t>
      </w:r>
      <w:r w:rsidDel="00000000" w:rsidR="00000000" w:rsidRPr="00000000">
        <w:rPr>
          <w:rtl w:val="0"/>
        </w:rPr>
      </w:r>
    </w:p>
    <w:p w:rsidR="00000000" w:rsidDel="00000000" w:rsidP="00000000" w:rsidRDefault="00000000" w:rsidRPr="00000000" w14:paraId="0000023A">
      <w:pPr>
        <w:pStyle w:val="Heading3"/>
        <w:keepLines w:val="1"/>
        <w:spacing w:after="0" w:before="300" w:line="360" w:lineRule="auto"/>
        <w:jc w:val="both"/>
        <w:rPr>
          <w:rFonts w:ascii="Arial" w:cs="Arial" w:eastAsia="Arial" w:hAnsi="Arial"/>
          <w:sz w:val="28"/>
          <w:szCs w:val="28"/>
        </w:rPr>
      </w:pPr>
      <w:bookmarkStart w:colFirst="0" w:colLast="0" w:name="_heading=h.1jlao46" w:id="64"/>
      <w:bookmarkEnd w:id="64"/>
      <w:r w:rsidDel="00000000" w:rsidR="00000000" w:rsidRPr="00000000">
        <w:rPr>
          <w:rFonts w:ascii="Arial" w:cs="Arial" w:eastAsia="Arial" w:hAnsi="Arial"/>
          <w:sz w:val="28"/>
          <w:szCs w:val="28"/>
          <w:rtl w:val="0"/>
        </w:rPr>
        <w:t xml:space="preserve">4.3 Method Statement </w:t>
      </w:r>
    </w:p>
    <w:p w:rsidR="00000000" w:rsidDel="00000000" w:rsidP="00000000" w:rsidRDefault="00000000" w:rsidRPr="00000000" w14:paraId="0000023B">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the arrangements and methods which the Contractor proposes to adopt for carrying out the Works including the Health and Safety Management Plan, Quality Management System and Social and Environmental Plan)</w:t>
      </w:r>
    </w:p>
    <w:tbl>
      <w:tblPr>
        <w:tblStyle w:val="Table2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3521.06445312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3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3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3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3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C">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4D">
      <w:pPr>
        <w:pStyle w:val="Heading3"/>
        <w:keepLines w:val="1"/>
        <w:spacing w:after="0" w:before="60" w:line="360" w:lineRule="auto"/>
        <w:jc w:val="both"/>
        <w:rPr/>
      </w:pPr>
      <w:bookmarkStart w:colFirst="0" w:colLast="0" w:name="_heading=h.e1tqq1zgx7vx" w:id="65"/>
      <w:bookmarkEnd w:id="65"/>
      <w:r w:rsidDel="00000000" w:rsidR="00000000" w:rsidRPr="00000000">
        <w:br w:type="page"/>
      </w:r>
      <w:r w:rsidDel="00000000" w:rsidR="00000000" w:rsidRPr="00000000">
        <w:rPr>
          <w:rtl w:val="0"/>
        </w:rPr>
      </w:r>
    </w:p>
    <w:p w:rsidR="00000000" w:rsidDel="00000000" w:rsidP="00000000" w:rsidRDefault="00000000" w:rsidRPr="00000000" w14:paraId="0000024E">
      <w:pPr>
        <w:pStyle w:val="Heading3"/>
        <w:keepLines w:val="1"/>
        <w:spacing w:after="0" w:before="60" w:line="360" w:lineRule="auto"/>
        <w:jc w:val="both"/>
        <w:rPr>
          <w:rFonts w:ascii="Arial" w:cs="Arial" w:eastAsia="Arial" w:hAnsi="Arial"/>
          <w:sz w:val="28"/>
          <w:szCs w:val="28"/>
        </w:rPr>
      </w:pPr>
      <w:bookmarkStart w:colFirst="0" w:colLast="0" w:name="_heading=h.43ky6rz" w:id="66"/>
      <w:bookmarkEnd w:id="66"/>
      <w:r w:rsidDel="00000000" w:rsidR="00000000" w:rsidRPr="00000000">
        <w:rPr>
          <w:rFonts w:ascii="Arial" w:cs="Arial" w:eastAsia="Arial" w:hAnsi="Arial"/>
          <w:sz w:val="28"/>
          <w:szCs w:val="28"/>
          <w:rtl w:val="0"/>
        </w:rPr>
        <w:t xml:space="preserve">4.4 Key Personnel </w:t>
      </w:r>
    </w:p>
    <w:p w:rsidR="00000000" w:rsidDel="00000000" w:rsidP="00000000" w:rsidRDefault="00000000" w:rsidRPr="00000000" w14:paraId="0000024F">
      <w:pPr>
        <w:spacing w:after="200" w:before="0" w:line="276"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0"/>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50">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51">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52">
            <w:pPr>
              <w:widowControl w:val="0"/>
              <w:spacing w:after="0" w:before="0" w:lineRule="auto"/>
              <w:rPr>
                <w:b w:val="1"/>
                <w:color w:val="ffffff"/>
                <w:sz w:val="18"/>
                <w:szCs w:val="18"/>
              </w:rPr>
            </w:pPr>
            <w:r w:rsidDel="00000000" w:rsidR="00000000" w:rsidRPr="00000000">
              <w:rPr>
                <w:b w:val="1"/>
                <w:color w:val="ffffff"/>
                <w:sz w:val="18"/>
                <w:szCs w:val="18"/>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53">
            <w:pPr>
              <w:widowControl w:val="0"/>
              <w:spacing w:after="0" w:before="0" w:lineRule="auto"/>
              <w:rPr>
                <w:b w:val="1"/>
                <w:color w:val="ffffff"/>
                <w:sz w:val="18"/>
                <w:szCs w:val="18"/>
              </w:rPr>
            </w:pPr>
            <w:r w:rsidDel="00000000" w:rsidR="00000000" w:rsidRPr="00000000">
              <w:rPr>
                <w:b w:val="1"/>
                <w:color w:val="ffffff"/>
                <w:sz w:val="18"/>
                <w:szCs w:val="18"/>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54">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5">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6">
            <w:pPr>
              <w:jc w:val="both"/>
              <w:rPr/>
            </w:pPr>
            <w:r w:rsidDel="00000000" w:rsidR="00000000" w:rsidRPr="00000000">
              <w:rPr>
                <w:rFonts w:ascii="Arial" w:cs="Arial" w:eastAsia="Arial" w:hAnsi="Arial"/>
                <w:highlight w:val="white"/>
                <w:rtl w:val="0"/>
              </w:rPr>
              <w:t xml:space="preserve">Team Leader/Project Manager</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7">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8">
            <w:pPr>
              <w:widowControl w:val="0"/>
              <w:spacing w:after="0" w:before="0" w:lineRule="auto"/>
              <w:rPr>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9">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A">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B">
            <w:pPr>
              <w:jc w:val="both"/>
              <w:rPr/>
            </w:pPr>
            <w:r w:rsidDel="00000000" w:rsidR="00000000" w:rsidRPr="00000000">
              <w:rPr>
                <w:rFonts w:ascii="Arial" w:cs="Arial" w:eastAsia="Arial" w:hAnsi="Arial"/>
                <w:highlight w:val="white"/>
                <w:rtl w:val="0"/>
              </w:rPr>
              <w:t xml:space="preserve">Site Engineer (site-based)</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C">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D">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E">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F">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0">
            <w:pPr>
              <w:jc w:val="both"/>
              <w:rPr>
                <w:b w:val="1"/>
                <w:color w:val="4a86e8"/>
              </w:rPr>
            </w:pPr>
            <w:r w:rsidDel="00000000" w:rsidR="00000000" w:rsidRPr="00000000">
              <w:rPr>
                <w:rFonts w:ascii="Arial" w:cs="Arial" w:eastAsia="Arial" w:hAnsi="Arial"/>
                <w:highlight w:val="white"/>
                <w:rtl w:val="0"/>
              </w:rPr>
              <w:t xml:space="preserve">Health &amp; Safety Engineer</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1">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2">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3">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64">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5">
            <w:pPr>
              <w:jc w:val="both"/>
              <w:rPr>
                <w:b w:val="1"/>
                <w:color w:val="4a86e8"/>
              </w:rPr>
            </w:pPr>
            <w:r w:rsidDel="00000000" w:rsidR="00000000" w:rsidRPr="00000000">
              <w:rPr>
                <w:rFonts w:ascii="Arial" w:cs="Arial" w:eastAsia="Arial" w:hAnsi="Arial"/>
                <w:highlight w:val="white"/>
                <w:rtl w:val="0"/>
              </w:rPr>
              <w:t xml:space="preserve">Electrical Engineer</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6">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7">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8">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69">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A">
            <w:pPr>
              <w:jc w:val="both"/>
              <w:rPr>
                <w:b w:val="1"/>
                <w:color w:val="4a86e8"/>
              </w:rPr>
            </w:pPr>
            <w:r w:rsidDel="00000000" w:rsidR="00000000" w:rsidRPr="00000000">
              <w:rPr>
                <w:rFonts w:ascii="Arial" w:cs="Arial" w:eastAsia="Arial" w:hAnsi="Arial"/>
                <w:highlight w:val="white"/>
                <w:rtl w:val="0"/>
              </w:rPr>
              <w:t xml:space="preserve">Mechanical Engineer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B">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C">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D">
            <w:pPr>
              <w:widowControl w:val="0"/>
              <w:spacing w:after="0" w:before="0" w:lineRule="auto"/>
              <w:rPr>
                <w:b w:val="1"/>
                <w:color w:val="4a86e8"/>
                <w:sz w:val="18"/>
                <w:szCs w:val="18"/>
              </w:rPr>
            </w:pPr>
            <w:r w:rsidDel="00000000" w:rsidR="00000000" w:rsidRPr="00000000">
              <w:rPr>
                <w:rtl w:val="0"/>
              </w:rPr>
            </w:r>
          </w:p>
        </w:tc>
      </w:tr>
    </w:tbl>
    <w:p w:rsidR="00000000" w:rsidDel="00000000" w:rsidP="00000000" w:rsidRDefault="00000000" w:rsidRPr="00000000" w14:paraId="0000026E">
      <w:pPr>
        <w:pStyle w:val="Heading3"/>
        <w:keepLines w:val="1"/>
        <w:spacing w:after="0" w:before="400" w:line="360" w:lineRule="auto"/>
        <w:jc w:val="both"/>
        <w:rPr>
          <w:rFonts w:ascii="Arial" w:cs="Arial" w:eastAsia="Arial" w:hAnsi="Arial"/>
          <w:i w:val="1"/>
          <w:color w:val="666666"/>
          <w:sz w:val="20"/>
          <w:szCs w:val="20"/>
        </w:rPr>
      </w:pPr>
      <w:bookmarkStart w:colFirst="0" w:colLast="0" w:name="_heading=h.2iq8gzs" w:id="67"/>
      <w:bookmarkEnd w:id="67"/>
      <w:r w:rsidDel="00000000" w:rsidR="00000000" w:rsidRPr="00000000">
        <w:rPr>
          <w:rFonts w:ascii="Arial" w:cs="Arial" w:eastAsia="Arial" w:hAnsi="Arial"/>
          <w:sz w:val="28"/>
          <w:szCs w:val="28"/>
          <w:rtl w:val="0"/>
        </w:rPr>
        <w:t xml:space="preserve">4.5 Organizational Structure</w:t>
      </w:r>
      <w:r w:rsidDel="00000000" w:rsidR="00000000" w:rsidRPr="00000000">
        <w:rPr>
          <w:rtl w:val="0"/>
        </w:rPr>
      </w:r>
    </w:p>
    <w:tbl>
      <w:tblPr>
        <w:tblStyle w:val="Table3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6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F">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80">
      <w:pPr>
        <w:pStyle w:val="Heading3"/>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400" w:line="360" w:lineRule="auto"/>
        <w:ind w:left="0" w:right="0" w:firstLine="0"/>
        <w:jc w:val="both"/>
        <w:rPr>
          <w:rFonts w:ascii="Arial" w:cs="Arial" w:eastAsia="Arial" w:hAnsi="Arial"/>
          <w:sz w:val="28"/>
          <w:szCs w:val="28"/>
        </w:rPr>
      </w:pPr>
      <w:bookmarkStart w:colFirst="0" w:colLast="0" w:name="_heading=h.xvir7l" w:id="68"/>
      <w:bookmarkEnd w:id="68"/>
      <w:r w:rsidDel="00000000" w:rsidR="00000000" w:rsidRPr="00000000">
        <w:rPr>
          <w:rFonts w:ascii="Arial" w:cs="Arial" w:eastAsia="Arial" w:hAnsi="Arial"/>
          <w:sz w:val="28"/>
          <w:szCs w:val="28"/>
          <w:rtl w:val="0"/>
        </w:rPr>
        <w:t xml:space="preserve">4.6 </w:t>
      </w:r>
      <w:r w:rsidDel="00000000" w:rsidR="00000000" w:rsidRPr="00000000">
        <w:rPr>
          <w:rtl w:val="0"/>
        </w:rPr>
        <w:t xml:space="preserve">Subcontractors</w:t>
      </w:r>
      <w:r w:rsidDel="00000000" w:rsidR="00000000" w:rsidRPr="00000000">
        <w:rPr>
          <w:rtl w:val="0"/>
        </w:rPr>
      </w:r>
    </w:p>
    <w:p w:rsidR="00000000" w:rsidDel="00000000" w:rsidP="00000000" w:rsidRDefault="00000000" w:rsidRPr="00000000" w14:paraId="00000281">
      <w:pPr>
        <w:spacing w:after="200" w:before="0" w:line="276"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32"/>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2">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3">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84">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5">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6">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7">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8">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9">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A">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B">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C">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D">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E">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F">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0">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1">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2">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3">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294">
      <w:pPr>
        <w:pStyle w:val="Heading3"/>
        <w:keepLines w:val="1"/>
        <w:spacing w:after="0" w:before="60" w:line="360" w:lineRule="auto"/>
        <w:jc w:val="both"/>
        <w:rPr>
          <w:i w:val="1"/>
          <w:color w:val="666666"/>
          <w:sz w:val="20"/>
          <w:szCs w:val="20"/>
        </w:rPr>
      </w:pPr>
      <w:bookmarkStart w:colFirst="0" w:colLast="0" w:name="_heading=h.3hv69ve" w:id="69"/>
      <w:bookmarkEnd w:id="69"/>
      <w:r w:rsidDel="00000000" w:rsidR="00000000" w:rsidRPr="00000000">
        <w:rPr>
          <w:rFonts w:ascii="Arial" w:cs="Arial" w:eastAsia="Arial" w:hAnsi="Arial"/>
          <w:sz w:val="28"/>
          <w:szCs w:val="28"/>
          <w:rtl w:val="0"/>
        </w:rPr>
        <w:t xml:space="preserve">4.7 </w:t>
      </w:r>
      <w:r w:rsidDel="00000000" w:rsidR="00000000" w:rsidRPr="00000000">
        <w:rPr>
          <w:rtl w:val="0"/>
        </w:rPr>
        <w:t xml:space="preserve">Contractor's </w:t>
      </w:r>
      <w:r w:rsidDel="00000000" w:rsidR="00000000" w:rsidRPr="00000000">
        <w:rPr>
          <w:rFonts w:ascii="Arial" w:cs="Arial" w:eastAsia="Arial" w:hAnsi="Arial"/>
          <w:sz w:val="28"/>
          <w:szCs w:val="28"/>
          <w:rtl w:val="0"/>
        </w:rPr>
        <w:t xml:space="preserve">Equipment and Machinery</w:t>
      </w:r>
      <w:r w:rsidDel="00000000" w:rsidR="00000000" w:rsidRPr="00000000">
        <w:rPr>
          <w:rtl w:val="0"/>
        </w:rPr>
      </w:r>
    </w:p>
    <w:sdt>
      <w:sdtPr>
        <w:lock w:val="contentLocked"/>
        <w:tag w:val="goog_rdk_0"/>
      </w:sdtPr>
      <w:sdtContent>
        <w:tbl>
          <w:tblPr>
            <w:tblStyle w:val="Table33"/>
            <w:tblpPr w:leftFromText="180" w:rightFromText="180" w:topFromText="180" w:bottomFromText="180" w:vertAnchor="text" w:horzAnchor="text" w:tblpX="0" w:tblpY="0"/>
            <w:tblW w:w="95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5"/>
            <w:gridCol w:w="2355"/>
            <w:gridCol w:w="735"/>
            <w:gridCol w:w="5610"/>
            <w:tblGridChange w:id="0">
              <w:tblGrid>
                <w:gridCol w:w="885"/>
                <w:gridCol w:w="2355"/>
                <w:gridCol w:w="735"/>
                <w:gridCol w:w="5610"/>
              </w:tblGrid>
            </w:tblGridChange>
          </w:tblGrid>
          <w:tr>
            <w:trPr>
              <w:cantSplit w:val="0"/>
              <w:tblHeader w:val="1"/>
            </w:trPr>
            <w:tc>
              <w:tcPr>
                <w:tcBorders>
                  <w:top w:color="000000" w:space="0" w:sz="0" w:val="nil"/>
                  <w:left w:color="000000" w:space="0" w:sz="0" w:val="nil"/>
                  <w:bottom w:color="000000" w:space="0" w:sz="4" w:val="dashed"/>
                  <w:right w:color="000000" w:space="0" w:sz="18" w:val="single"/>
                </w:tcBorders>
                <w:shd w:fill="000000" w:val="clear"/>
              </w:tcPr>
              <w:p w:rsidR="00000000" w:rsidDel="00000000" w:rsidP="00000000" w:rsidRDefault="00000000" w:rsidRPr="00000000" w14:paraId="00000295">
                <w:pPr>
                  <w:keepLines w:val="1"/>
                  <w:widowControl w:val="0"/>
                  <w:ind w:right="0"/>
                  <w:jc w:val="center"/>
                  <w:rPr>
                    <w:b w:val="1"/>
                    <w:color w:val="ffffff"/>
                  </w:rPr>
                </w:pPr>
                <w:r w:rsidDel="00000000" w:rsidR="00000000" w:rsidRPr="00000000">
                  <w:rPr>
                    <w:b w:val="1"/>
                    <w:color w:val="ffffff"/>
                    <w:rtl w:val="0"/>
                  </w:rPr>
                  <w:t xml:space="preserve">#</w:t>
                </w:r>
              </w:p>
            </w:tc>
            <w:tc>
              <w:tcPr>
                <w:tcBorders>
                  <w:top w:color="000000" w:space="0" w:sz="0" w:val="nil"/>
                  <w:left w:color="000000" w:space="0" w:sz="18" w:val="single"/>
                  <w:bottom w:color="000000" w:space="0" w:sz="4" w:val="dashed"/>
                  <w:right w:color="000000" w:space="0" w:sz="18" w:val="single"/>
                </w:tcBorders>
                <w:shd w:fill="000000" w:val="clear"/>
              </w:tcPr>
              <w:p w:rsidR="00000000" w:rsidDel="00000000" w:rsidP="00000000" w:rsidRDefault="00000000" w:rsidRPr="00000000" w14:paraId="00000296">
                <w:pPr>
                  <w:keepLines w:val="1"/>
                  <w:widowControl w:val="0"/>
                  <w:ind w:right="0"/>
                  <w:jc w:val="center"/>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000000" w:space="0" w:sz="18" w:val="single"/>
                  <w:bottom w:color="000000" w:space="0" w:sz="4" w:val="dashed"/>
                  <w:right w:color="000000" w:space="0" w:sz="18" w:val="single"/>
                </w:tcBorders>
                <w:shd w:fill="000000" w:val="clear"/>
              </w:tcPr>
              <w:p w:rsidR="00000000" w:rsidDel="00000000" w:rsidP="00000000" w:rsidRDefault="00000000" w:rsidRPr="00000000" w14:paraId="00000297">
                <w:pPr>
                  <w:keepLines w:val="1"/>
                  <w:widowControl w:val="0"/>
                  <w:ind w:right="0"/>
                  <w:jc w:val="center"/>
                  <w:rPr>
                    <w:b w:val="1"/>
                    <w:color w:val="ffffff"/>
                  </w:rPr>
                </w:pPr>
                <w:r w:rsidDel="00000000" w:rsidR="00000000" w:rsidRPr="00000000">
                  <w:rPr>
                    <w:b w:val="1"/>
                    <w:color w:val="ffffff"/>
                    <w:rtl w:val="0"/>
                  </w:rPr>
                  <w:t xml:space="preserve">Units</w:t>
                </w:r>
              </w:p>
            </w:tc>
            <w:tc>
              <w:tcPr>
                <w:tcBorders>
                  <w:top w:color="000000" w:space="0" w:sz="0" w:val="nil"/>
                  <w:left w:color="000000" w:space="0" w:sz="18" w:val="single"/>
                  <w:bottom w:color="000000" w:space="0" w:sz="4" w:val="dashed"/>
                  <w:right w:color="000000" w:space="0" w:sz="0" w:val="nil"/>
                </w:tcBorders>
                <w:shd w:fill="000000" w:val="clear"/>
              </w:tcPr>
              <w:p w:rsidR="00000000" w:rsidDel="00000000" w:rsidP="00000000" w:rsidRDefault="00000000" w:rsidRPr="00000000" w14:paraId="00000298">
                <w:pPr>
                  <w:keepLines w:val="1"/>
                  <w:widowControl w:val="0"/>
                  <w:ind w:right="0"/>
                  <w:jc w:val="center"/>
                  <w:rPr>
                    <w:b w:val="1"/>
                    <w:color w:val="ffffff"/>
                  </w:rPr>
                </w:pPr>
                <w:r w:rsidDel="00000000" w:rsidR="00000000" w:rsidRPr="00000000">
                  <w:rPr>
                    <w:b w:val="1"/>
                    <w:color w:val="ffffff"/>
                    <w:rtl w:val="0"/>
                  </w:rPr>
                  <w:t xml:space="preserve">Remarks</w:t>
                </w:r>
              </w:p>
            </w:tc>
          </w:tr>
          <w:tr>
            <w:trPr>
              <w:cantSplit w:val="0"/>
              <w:tblHeader w:val="1"/>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99">
                <w:pPr>
                  <w:keepLines w:val="1"/>
                  <w:widowControl w:val="0"/>
                  <w:ind w:right="0"/>
                  <w:jc w:val="center"/>
                  <w:rPr>
                    <w:b w:val="1"/>
                  </w:rPr>
                </w:pPr>
                <w:r w:rsidDel="00000000" w:rsidR="00000000" w:rsidRPr="00000000">
                  <w:rPr>
                    <w:b w:val="1"/>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9A">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Dump truck with a lifting capacity of 16t</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9B">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9C">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1"/>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9D">
                <w:pPr>
                  <w:keepLines w:val="1"/>
                  <w:widowControl w:val="0"/>
                  <w:ind w:right="0"/>
                  <w:jc w:val="center"/>
                  <w:rPr>
                    <w:b w:val="1"/>
                  </w:rPr>
                </w:pPr>
                <w:r w:rsidDel="00000000" w:rsidR="00000000" w:rsidRPr="00000000">
                  <w:rPr>
                    <w:b w:val="1"/>
                    <w:rtl w:val="0"/>
                  </w:rPr>
                  <w:t xml:space="preserve">2</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9E">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Flatbed trucks with a lifting capacity of 8t</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9F">
                <w:pPr>
                  <w:keepLines w:val="1"/>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0">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1"/>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1">
                <w:pPr>
                  <w:keepLines w:val="1"/>
                  <w:widowControl w:val="0"/>
                  <w:ind w:right="0"/>
                  <w:jc w:val="center"/>
                  <w:rPr>
                    <w:b w:val="1"/>
                  </w:rPr>
                </w:pPr>
                <w:r w:rsidDel="00000000" w:rsidR="00000000" w:rsidRPr="00000000">
                  <w:rPr>
                    <w:b w:val="1"/>
                    <w:rtl w:val="0"/>
                  </w:rPr>
                  <w:t xml:space="preserve">4</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2">
                <w:pPr>
                  <w:keepLines w:val="1"/>
                  <w:rPr>
                    <w:rFonts w:ascii="Arial" w:cs="Arial" w:eastAsia="Arial" w:hAnsi="Arial"/>
                  </w:rPr>
                </w:pPr>
                <w:r w:rsidDel="00000000" w:rsidR="00000000" w:rsidRPr="00000000">
                  <w:rPr>
                    <w:rFonts w:ascii="Arial" w:cs="Arial" w:eastAsia="Arial" w:hAnsi="Arial"/>
                    <w:rtl w:val="0"/>
                  </w:rPr>
                  <w:t xml:space="preserve">Concrete mixer trucks with a capacity of 9 m3</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3">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4">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1"/>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5">
                <w:pPr>
                  <w:keepLines w:val="1"/>
                  <w:widowControl w:val="0"/>
                  <w:ind w:right="0"/>
                  <w:jc w:val="center"/>
                  <w:rPr>
                    <w:b w:val="1"/>
                  </w:rPr>
                </w:pPr>
                <w:r w:rsidDel="00000000" w:rsidR="00000000" w:rsidRPr="00000000">
                  <w:rPr>
                    <w:b w:val="1"/>
                    <w:rtl w:val="0"/>
                  </w:rPr>
                  <w:t xml:space="preserve">5</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6">
                <w:pPr>
                  <w:keepLines w:val="1"/>
                  <w:rPr>
                    <w:rFonts w:ascii="Arial" w:cs="Arial" w:eastAsia="Arial" w:hAnsi="Arial"/>
                  </w:rPr>
                </w:pPr>
                <w:r w:rsidDel="00000000" w:rsidR="00000000" w:rsidRPr="00000000">
                  <w:rPr>
                    <w:rFonts w:ascii="Arial" w:cs="Arial" w:eastAsia="Arial" w:hAnsi="Arial"/>
                    <w:rtl w:val="0"/>
                  </w:rPr>
                  <w:t xml:space="preserve">Watering and washing machine</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7">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8">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1"/>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9">
                <w:pPr>
                  <w:keepLines w:val="1"/>
                  <w:widowControl w:val="0"/>
                  <w:ind w:right="0"/>
                  <w:jc w:val="center"/>
                  <w:rPr>
                    <w:b w:val="1"/>
                  </w:rPr>
                </w:pPr>
                <w:r w:rsidDel="00000000" w:rsidR="00000000" w:rsidRPr="00000000">
                  <w:rPr>
                    <w:b w:val="1"/>
                    <w:rtl w:val="0"/>
                  </w:rPr>
                  <w:t xml:space="preserve">6</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A">
                <w:pPr>
                  <w:keepLines w:val="1"/>
                  <w:rPr>
                    <w:rFonts w:ascii="Arial" w:cs="Arial" w:eastAsia="Arial" w:hAnsi="Arial"/>
                  </w:rPr>
                </w:pPr>
                <w:r w:rsidDel="00000000" w:rsidR="00000000" w:rsidRPr="00000000">
                  <w:rPr>
                    <w:rFonts w:ascii="Arial" w:cs="Arial" w:eastAsia="Arial" w:hAnsi="Arial"/>
                    <w:rtl w:val="0"/>
                  </w:rPr>
                  <w:t xml:space="preserve">Bulldozer</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B">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C">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1"/>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D">
                <w:pPr>
                  <w:keepLines w:val="1"/>
                  <w:widowControl w:val="0"/>
                  <w:ind w:right="0"/>
                  <w:jc w:val="center"/>
                  <w:rPr>
                    <w:b w:val="1"/>
                  </w:rPr>
                </w:pPr>
                <w:r w:rsidDel="00000000" w:rsidR="00000000" w:rsidRPr="00000000">
                  <w:rPr>
                    <w:b w:val="1"/>
                    <w:rtl w:val="0"/>
                  </w:rPr>
                  <w:t xml:space="preserve">7</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E">
                <w:pPr>
                  <w:keepLines w:val="1"/>
                  <w:rPr>
                    <w:rFonts w:ascii="Arial" w:cs="Arial" w:eastAsia="Arial" w:hAnsi="Arial"/>
                  </w:rPr>
                </w:pPr>
                <w:r w:rsidDel="00000000" w:rsidR="00000000" w:rsidRPr="00000000">
                  <w:rPr>
                    <w:rFonts w:ascii="Arial" w:cs="Arial" w:eastAsia="Arial" w:hAnsi="Arial"/>
                    <w:rtl w:val="0"/>
                  </w:rPr>
                  <w:t xml:space="preserve">Auto Crane 20t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F">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0">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1"/>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1">
                <w:pPr>
                  <w:keepLines w:val="1"/>
                  <w:widowControl w:val="0"/>
                  <w:ind w:right="0"/>
                  <w:jc w:val="center"/>
                  <w:rPr>
                    <w:b w:val="1"/>
                  </w:rPr>
                </w:pPr>
                <w:r w:rsidDel="00000000" w:rsidR="00000000" w:rsidRPr="00000000">
                  <w:rPr>
                    <w:b w:val="1"/>
                    <w:rtl w:val="0"/>
                  </w:rPr>
                  <w:t xml:space="preserve">8</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2">
                <w:pPr>
                  <w:keepLines w:val="1"/>
                  <w:rPr>
                    <w:rFonts w:ascii="Arial" w:cs="Arial" w:eastAsia="Arial" w:hAnsi="Arial"/>
                  </w:rPr>
                </w:pPr>
                <w:r w:rsidDel="00000000" w:rsidR="00000000" w:rsidRPr="00000000">
                  <w:rPr>
                    <w:rFonts w:ascii="Arial" w:cs="Arial" w:eastAsia="Arial" w:hAnsi="Arial"/>
                    <w:rtl w:val="0"/>
                  </w:rPr>
                  <w:t xml:space="preserve">Excavator 0.5 m3/ frontloader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3">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4">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1"/>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5">
                <w:pPr>
                  <w:keepLines w:val="1"/>
                  <w:widowControl w:val="0"/>
                  <w:ind w:right="0"/>
                  <w:jc w:val="center"/>
                  <w:rPr>
                    <w:b w:val="1"/>
                  </w:rPr>
                </w:pPr>
                <w:r w:rsidDel="00000000" w:rsidR="00000000" w:rsidRPr="00000000">
                  <w:rPr>
                    <w:b w:val="1"/>
                    <w:rtl w:val="0"/>
                  </w:rPr>
                  <w:t xml:space="preserve">9</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6">
                <w:pPr>
                  <w:keepLines w:val="1"/>
                  <w:rPr>
                    <w:rFonts w:ascii="Arial" w:cs="Arial" w:eastAsia="Arial" w:hAnsi="Arial"/>
                  </w:rPr>
                </w:pPr>
                <w:r w:rsidDel="00000000" w:rsidR="00000000" w:rsidRPr="00000000">
                  <w:rPr>
                    <w:rFonts w:ascii="Arial" w:cs="Arial" w:eastAsia="Arial" w:hAnsi="Arial"/>
                    <w:rtl w:val="0"/>
                  </w:rPr>
                  <w:t xml:space="preserve">Mobile compressor 5 m3/min</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7">
                <w:pPr>
                  <w:keepLines w:val="1"/>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8">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1"/>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9">
                <w:pPr>
                  <w:keepLines w:val="1"/>
                  <w:widowControl w:val="0"/>
                  <w:ind w:right="0"/>
                  <w:jc w:val="center"/>
                  <w:rPr>
                    <w:b w:val="1"/>
                  </w:rPr>
                </w:pPr>
                <w:r w:rsidDel="00000000" w:rsidR="00000000" w:rsidRPr="00000000">
                  <w:rPr>
                    <w:b w:val="1"/>
                    <w:rtl w:val="0"/>
                  </w:rPr>
                  <w:t xml:space="preserve">10</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A">
                <w:pPr>
                  <w:keepLines w:val="1"/>
                  <w:rPr>
                    <w:rFonts w:ascii="Arial" w:cs="Arial" w:eastAsia="Arial" w:hAnsi="Arial"/>
                  </w:rPr>
                </w:pPr>
                <w:r w:rsidDel="00000000" w:rsidR="00000000" w:rsidRPr="00000000">
                  <w:rPr>
                    <w:rFonts w:ascii="Arial" w:cs="Arial" w:eastAsia="Arial" w:hAnsi="Arial"/>
                    <w:rtl w:val="0"/>
                  </w:rPr>
                  <w:t xml:space="preserve">Freight lift (Cargo mast lift)-5 th</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B">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C">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1"/>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D">
                <w:pPr>
                  <w:keepLines w:val="1"/>
                  <w:widowControl w:val="0"/>
                  <w:ind w:right="0"/>
                  <w:jc w:val="center"/>
                  <w:rPr>
                    <w:b w:val="1"/>
                  </w:rPr>
                </w:pPr>
                <w:r w:rsidDel="00000000" w:rsidR="00000000" w:rsidRPr="00000000">
                  <w:rPr>
                    <w:b w:val="1"/>
                    <w:rtl w:val="0"/>
                  </w:rPr>
                  <w:t xml:space="preserve">11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E">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Deep vibrator</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F">
                <w:pPr>
                  <w:keepLines w:val="1"/>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0">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1"/>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1">
                <w:pPr>
                  <w:keepLines w:val="1"/>
                  <w:widowControl w:val="0"/>
                  <w:ind w:right="0"/>
                  <w:jc w:val="center"/>
                  <w:rPr>
                    <w:b w:val="1"/>
                  </w:rPr>
                </w:pPr>
                <w:r w:rsidDel="00000000" w:rsidR="00000000" w:rsidRPr="00000000">
                  <w:rPr>
                    <w:b w:val="1"/>
                    <w:rtl w:val="0"/>
                  </w:rPr>
                  <w:t xml:space="preserve">12</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2">
                <w:pPr>
                  <w:keepLines w:val="1"/>
                  <w:spacing w:after="0" w:before="0" w:line="308.5714285714286" w:lineRule="auto"/>
                  <w:rPr>
                    <w:rFonts w:ascii="Arial" w:cs="Arial" w:eastAsia="Arial" w:hAnsi="Arial"/>
                    <w:color w:val="1f1f1f"/>
                    <w:highlight w:val="white"/>
                  </w:rPr>
                </w:pPr>
                <w:r w:rsidDel="00000000" w:rsidR="00000000" w:rsidRPr="00000000">
                  <w:rPr>
                    <w:rFonts w:ascii="Arial" w:cs="Arial" w:eastAsia="Arial" w:hAnsi="Arial"/>
                    <w:color w:val="1f1f1f"/>
                    <w:highlight w:val="white"/>
                    <w:rtl w:val="0"/>
                  </w:rPr>
                  <w:t xml:space="preserve">scaffold m2</w:t>
                </w:r>
              </w:p>
              <w:p w:rsidR="00000000" w:rsidDel="00000000" w:rsidP="00000000" w:rsidRDefault="00000000" w:rsidRPr="00000000" w14:paraId="000002C3">
                <w:pPr>
                  <w:keepLines w:val="1"/>
                  <w:rPr>
                    <w:rFonts w:ascii="Arial" w:cs="Arial" w:eastAsia="Arial" w:hAnsi="Arial"/>
                    <w:highlight w:val="white"/>
                  </w:rPr>
                </w:pP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4">
                <w:pPr>
                  <w:keepLines w:val="1"/>
                  <w:rPr>
                    <w:rFonts w:ascii="Arial" w:cs="Arial" w:eastAsia="Arial" w:hAnsi="Arial"/>
                  </w:rPr>
                </w:pPr>
                <w:r w:rsidDel="00000000" w:rsidR="00000000" w:rsidRPr="00000000">
                  <w:rPr>
                    <w:rFonts w:ascii="Arial" w:cs="Arial" w:eastAsia="Arial" w:hAnsi="Arial"/>
                    <w:rtl w:val="0"/>
                  </w:rPr>
                  <w:t xml:space="preserve">100</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5">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1"/>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6">
                <w:pPr>
                  <w:keepLines w:val="1"/>
                  <w:widowControl w:val="0"/>
                  <w:ind w:right="0"/>
                  <w:jc w:val="center"/>
                  <w:rPr>
                    <w:b w:val="1"/>
                  </w:rPr>
                </w:pPr>
                <w:r w:rsidDel="00000000" w:rsidR="00000000" w:rsidRPr="00000000">
                  <w:rPr>
                    <w:b w:val="1"/>
                    <w:rtl w:val="0"/>
                  </w:rPr>
                  <w:t xml:space="preserve">16</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7">
                <w:pPr>
                  <w:keepLines w:val="1"/>
                  <w:rPr>
                    <w:rFonts w:ascii="Arial" w:cs="Arial" w:eastAsia="Arial" w:hAnsi="Arial"/>
                    <w:highlight w:val="white"/>
                  </w:rPr>
                </w:pPr>
                <w:r w:rsidDel="00000000" w:rsidR="00000000" w:rsidRPr="00000000">
                  <w:rPr>
                    <w:rFonts w:ascii="Arial" w:cs="Arial" w:eastAsia="Arial" w:hAnsi="Arial"/>
                    <w:highlight w:val="white"/>
                    <w:rtl w:val="0"/>
                  </w:rPr>
                  <w:t xml:space="preserve">Single drum vibratory roller 14 tonne</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8">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9">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A">
                <w:pPr>
                  <w:keepLines w:val="1"/>
                  <w:widowControl w:val="0"/>
                  <w:ind w:right="0"/>
                  <w:jc w:val="center"/>
                  <w:rPr>
                    <w:b w:val="1"/>
                  </w:rPr>
                </w:pPr>
                <w:r w:rsidDel="00000000" w:rsidR="00000000" w:rsidRPr="00000000">
                  <w:rPr>
                    <w:b w:val="1"/>
                    <w:rtl w:val="0"/>
                  </w:rPr>
                  <w:t xml:space="preserve">17</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B">
                <w:pPr>
                  <w:keepLines w:val="1"/>
                  <w:spacing w:after="0" w:before="0" w:line="308.5714285714286" w:lineRule="auto"/>
                  <w:rPr>
                    <w:rFonts w:ascii="Arial" w:cs="Arial" w:eastAsia="Arial" w:hAnsi="Arial"/>
                  </w:rPr>
                </w:pPr>
                <w:r w:rsidDel="00000000" w:rsidR="00000000" w:rsidRPr="00000000">
                  <w:rPr>
                    <w:rFonts w:ascii="Arial" w:cs="Arial" w:eastAsia="Arial" w:hAnsi="Arial"/>
                    <w:color w:val="1f1f1f"/>
                    <w:sz w:val="20"/>
                    <w:szCs w:val="20"/>
                    <w:shd w:fill="f8f9fa" w:val="clear"/>
                    <w:rtl w:val="0"/>
                  </w:rPr>
                  <w:t xml:space="preserve">asphalt concrete paver</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C">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D">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E">
                <w:pPr>
                  <w:keepLines w:val="1"/>
                  <w:widowControl w:val="0"/>
                  <w:ind w:right="0"/>
                  <w:jc w:val="center"/>
                  <w:rPr>
                    <w:b w:val="1"/>
                  </w:rPr>
                </w:pPr>
                <w:r w:rsidDel="00000000" w:rsidR="00000000" w:rsidRPr="00000000">
                  <w:rPr>
                    <w:b w:val="1"/>
                    <w:rtl w:val="0"/>
                  </w:rPr>
                  <w:t xml:space="preserve">19</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F">
                <w:pPr>
                  <w:keepLines w:val="1"/>
                  <w:spacing w:after="0" w:before="0" w:line="308.5714285714286" w:lineRule="auto"/>
                  <w:rPr>
                    <w:rFonts w:ascii="Arial" w:cs="Arial" w:eastAsia="Arial" w:hAnsi="Arial"/>
                    <w:sz w:val="2"/>
                    <w:szCs w:val="2"/>
                  </w:rPr>
                </w:pPr>
                <w:r w:rsidDel="00000000" w:rsidR="00000000" w:rsidRPr="00000000">
                  <w:rPr>
                    <w:rFonts w:ascii="Arial" w:cs="Arial" w:eastAsia="Arial" w:hAnsi="Arial"/>
                    <w:color w:val="1f1f1f"/>
                    <w:sz w:val="20"/>
                    <w:szCs w:val="20"/>
                    <w:shd w:fill="f8f9fa" w:val="clear"/>
                    <w:rtl w:val="0"/>
                  </w:rPr>
                  <w:t xml:space="preserve">set of field surveying tools</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0">
                <w:pPr>
                  <w:keepLines w:val="1"/>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1">
                <w:pPr>
                  <w:keepLines w:val="1"/>
                  <w:rPr>
                    <w:rFonts w:ascii="Arial" w:cs="Arial" w:eastAsia="Arial" w:hAnsi="Arial"/>
                  </w:rPr>
                </w:pPr>
                <w:r w:rsidDel="00000000" w:rsidR="00000000" w:rsidRPr="00000000">
                  <w:rPr>
                    <w:rFonts w:ascii="Arial" w:cs="Arial" w:eastAsia="Arial" w:hAnsi="Arial"/>
                    <w:rtl w:val="0"/>
                  </w:rPr>
                  <w:t xml:space="preserve">Must be in possession or appropriated for performing the required works upon the contract award</w:t>
                </w:r>
              </w:p>
            </w:tc>
          </w:tr>
        </w:tbl>
      </w:sdtContent>
    </w:sdt>
    <w:p w:rsidR="00000000" w:rsidDel="00000000" w:rsidP="00000000" w:rsidRDefault="00000000" w:rsidRPr="00000000" w14:paraId="000002D2">
      <w:pPr>
        <w:rPr/>
      </w:pPr>
      <w:r w:rsidDel="00000000" w:rsidR="00000000" w:rsidRPr="00000000">
        <w:rPr>
          <w:rtl w:val="0"/>
        </w:rPr>
      </w:r>
    </w:p>
    <w:p w:rsidR="00000000" w:rsidDel="00000000" w:rsidP="00000000" w:rsidRDefault="00000000" w:rsidRPr="00000000" w14:paraId="000002D3">
      <w:pPr>
        <w:spacing w:after="200" w:before="0" w:line="276"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p w:rsidR="00000000" w:rsidDel="00000000" w:rsidP="00000000" w:rsidRDefault="00000000" w:rsidRPr="00000000" w14:paraId="000002D4">
      <w:pPr>
        <w:pStyle w:val="Heading3"/>
        <w:keepLines w:val="1"/>
        <w:spacing w:after="0" w:before="400" w:line="360" w:lineRule="auto"/>
        <w:jc w:val="both"/>
        <w:rPr/>
      </w:pPr>
      <w:bookmarkStart w:colFirst="0" w:colLast="0" w:name="_heading=h.d38zn3nvmriy" w:id="70"/>
      <w:bookmarkEnd w:id="70"/>
      <w:r w:rsidDel="00000000" w:rsidR="00000000" w:rsidRPr="00000000">
        <w:br w:type="page"/>
      </w:r>
      <w:r w:rsidDel="00000000" w:rsidR="00000000" w:rsidRPr="00000000">
        <w:rPr>
          <w:rtl w:val="0"/>
        </w:rPr>
      </w:r>
    </w:p>
    <w:p w:rsidR="00000000" w:rsidDel="00000000" w:rsidP="00000000" w:rsidRDefault="00000000" w:rsidRPr="00000000" w14:paraId="000002D5">
      <w:pPr>
        <w:pStyle w:val="Heading3"/>
        <w:keepLines w:val="1"/>
        <w:spacing w:after="0" w:before="400" w:line="360" w:lineRule="auto"/>
        <w:jc w:val="both"/>
        <w:rPr>
          <w:rFonts w:ascii="Arial" w:cs="Arial" w:eastAsia="Arial" w:hAnsi="Arial"/>
          <w:sz w:val="28"/>
          <w:szCs w:val="28"/>
        </w:rPr>
      </w:pPr>
      <w:bookmarkStart w:colFirst="0" w:colLast="0" w:name="_heading=h.1x0gk37" w:id="71"/>
      <w:bookmarkEnd w:id="71"/>
      <w:r w:rsidDel="00000000" w:rsidR="00000000" w:rsidRPr="00000000">
        <w:rPr>
          <w:rFonts w:ascii="Arial" w:cs="Arial" w:eastAsia="Arial" w:hAnsi="Arial"/>
          <w:sz w:val="28"/>
          <w:szCs w:val="28"/>
          <w:rtl w:val="0"/>
        </w:rPr>
        <w:t xml:space="preserve">4.8 Sources of Naturally Occurring Materials</w:t>
      </w:r>
    </w:p>
    <w:p w:rsidR="00000000" w:rsidDel="00000000" w:rsidP="00000000" w:rsidRDefault="00000000" w:rsidRPr="00000000" w14:paraId="000002D6">
      <w:pPr>
        <w:widowControl w:val="0"/>
        <w:spacing w:after="200" w:before="0" w:lineRule="auto"/>
        <w:rPr>
          <w:i w:val="1"/>
          <w:color w:val="666666"/>
          <w:sz w:val="20"/>
          <w:szCs w:val="20"/>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p>
    <w:p w:rsidR="00000000" w:rsidDel="00000000" w:rsidP="00000000" w:rsidRDefault="00000000" w:rsidRPr="00000000" w14:paraId="000002D7">
      <w:pPr>
        <w:widowControl w:val="0"/>
        <w:spacing w:after="200" w:before="0" w:lineRule="auto"/>
        <w:rPr>
          <w:i w:val="1"/>
          <w:color w:val="666666"/>
          <w:sz w:val="20"/>
          <w:szCs w:val="20"/>
        </w:rPr>
      </w:pPr>
      <w:r w:rsidDel="00000000" w:rsidR="00000000" w:rsidRPr="00000000">
        <w:rPr>
          <w:rtl w:val="0"/>
        </w:rPr>
      </w:r>
    </w:p>
    <w:tbl>
      <w:tblPr>
        <w:tblStyle w:val="Table3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8">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9">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DA">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B">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C">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D">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E">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F">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0">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1">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2">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3">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4">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5">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6">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7">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8">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9">
            <w:pPr>
              <w:widowControl w:val="0"/>
              <w:spacing w:after="0" w:before="0" w:lineRule="auto"/>
              <w:rPr>
                <w:b w:val="1"/>
                <w:sz w:val="20"/>
                <w:szCs w:val="20"/>
              </w:rPr>
            </w:pPr>
            <w:r w:rsidDel="00000000" w:rsidR="00000000" w:rsidRPr="00000000">
              <w:rPr>
                <w:rtl w:val="0"/>
              </w:rPr>
            </w:r>
          </w:p>
        </w:tc>
      </w:tr>
    </w:tbl>
    <w:p w:rsidR="00000000" w:rsidDel="00000000" w:rsidP="00000000" w:rsidRDefault="00000000" w:rsidRPr="00000000" w14:paraId="000002EA">
      <w:pPr>
        <w:widowControl w:val="0"/>
        <w:spacing w:after="0" w:before="0" w:lineRule="auto"/>
        <w:rPr>
          <w:b w:val="1"/>
        </w:rPr>
      </w:pPr>
      <w:r w:rsidDel="00000000" w:rsidR="00000000" w:rsidRPr="00000000">
        <w:rPr>
          <w:rtl w:val="0"/>
        </w:rPr>
      </w:r>
    </w:p>
    <w:p w:rsidR="00000000" w:rsidDel="00000000" w:rsidP="00000000" w:rsidRDefault="00000000" w:rsidRPr="00000000" w14:paraId="000002EB">
      <w:pPr>
        <w:pStyle w:val="Heading3"/>
        <w:keepLines w:val="1"/>
        <w:spacing w:after="0" w:before="0" w:line="360" w:lineRule="auto"/>
        <w:ind w:right="30"/>
        <w:jc w:val="both"/>
        <w:rPr>
          <w:rFonts w:ascii="Arial" w:cs="Arial" w:eastAsia="Arial" w:hAnsi="Arial"/>
          <w:sz w:val="28"/>
          <w:szCs w:val="28"/>
        </w:rPr>
      </w:pPr>
      <w:bookmarkStart w:colFirst="0" w:colLast="0" w:name="_heading=h.4h042r0" w:id="72"/>
      <w:bookmarkEnd w:id="72"/>
      <w:r w:rsidDel="00000000" w:rsidR="00000000" w:rsidRPr="00000000">
        <w:br w:type="page"/>
      </w:r>
      <w:r w:rsidDel="00000000" w:rsidR="00000000" w:rsidRPr="00000000">
        <w:rPr>
          <w:rtl w:val="0"/>
        </w:rPr>
      </w:r>
    </w:p>
    <w:p w:rsidR="00000000" w:rsidDel="00000000" w:rsidP="00000000" w:rsidRDefault="00000000" w:rsidRPr="00000000" w14:paraId="000002EC">
      <w:pPr>
        <w:pStyle w:val="Heading3"/>
        <w:keepLines w:val="1"/>
        <w:pBdr>
          <w:bottom w:space="0" w:sz="0" w:val="nil"/>
        </w:pBdr>
        <w:spacing w:after="0" w:before="0" w:line="276" w:lineRule="auto"/>
        <w:ind w:right="30"/>
        <w:jc w:val="both"/>
        <w:rPr>
          <w:rFonts w:ascii="Arial" w:cs="Arial" w:eastAsia="Arial" w:hAnsi="Arial"/>
          <w:sz w:val="28"/>
          <w:szCs w:val="28"/>
        </w:rPr>
      </w:pPr>
      <w:bookmarkStart w:colFirst="0" w:colLast="0" w:name="_heading=h.2w5ecyt" w:id="73"/>
      <w:bookmarkEnd w:id="73"/>
      <w:r w:rsidDel="00000000" w:rsidR="00000000" w:rsidRPr="00000000">
        <w:rPr>
          <w:sz w:val="28"/>
          <w:szCs w:val="28"/>
          <w:rtl w:val="0"/>
        </w:rPr>
        <w:t xml:space="preserve">4.9 Insurance </w:t>
      </w:r>
      <w:r w:rsidDel="00000000" w:rsidR="00000000" w:rsidRPr="00000000">
        <w:rPr>
          <w:rtl w:val="0"/>
        </w:rPr>
        <w:t xml:space="preserve">D</w:t>
      </w:r>
      <w:r w:rsidDel="00000000" w:rsidR="00000000" w:rsidRPr="00000000">
        <w:rPr>
          <w:sz w:val="28"/>
          <w:szCs w:val="28"/>
          <w:rtl w:val="0"/>
        </w:rPr>
        <w:t xml:space="preserve">etails and </w:t>
      </w:r>
      <w:r w:rsidDel="00000000" w:rsidR="00000000" w:rsidRPr="00000000">
        <w:rPr>
          <w:rtl w:val="0"/>
        </w:rPr>
        <w:t xml:space="preserve">I</w:t>
      </w:r>
      <w:r w:rsidDel="00000000" w:rsidR="00000000" w:rsidRPr="00000000">
        <w:rPr>
          <w:sz w:val="28"/>
          <w:szCs w:val="28"/>
          <w:rtl w:val="0"/>
        </w:rPr>
        <w:t xml:space="preserve">nsurances</w:t>
      </w:r>
      <w:r w:rsidDel="00000000" w:rsidR="00000000" w:rsidRPr="00000000">
        <w:rPr>
          <w:rtl w:val="0"/>
        </w:rPr>
      </w:r>
    </w:p>
    <w:p w:rsidR="00000000" w:rsidDel="00000000" w:rsidP="00000000" w:rsidRDefault="00000000" w:rsidRPr="00000000" w14:paraId="000002ED">
      <w:pPr>
        <w:spacing w:after="200" w:before="0" w:line="276"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15.1 of the General Conditions)</w:t>
      </w:r>
    </w:p>
    <w:p w:rsidR="00000000" w:rsidDel="00000000" w:rsidP="00000000" w:rsidRDefault="00000000" w:rsidRPr="00000000" w14:paraId="000002EE">
      <w:pPr>
        <w:spacing w:after="200" w:before="0" w:line="276" w:lineRule="auto"/>
        <w:ind w:right="-150"/>
        <w:rPr>
          <w:i w:val="1"/>
          <w:color w:val="666666"/>
          <w:sz w:val="20"/>
          <w:szCs w:val="20"/>
        </w:rPr>
      </w:pPr>
      <w:r w:rsidDel="00000000" w:rsidR="00000000" w:rsidRPr="00000000">
        <w:rPr>
          <w:rtl w:val="0"/>
        </w:rPr>
      </w:r>
    </w:p>
    <w:p w:rsidR="00000000" w:rsidDel="00000000" w:rsidP="00000000" w:rsidRDefault="00000000" w:rsidRPr="00000000" w14:paraId="000002EF">
      <w:pPr>
        <w:widowControl w:val="0"/>
        <w:numPr>
          <w:ilvl w:val="0"/>
          <w:numId w:val="5"/>
        </w:numPr>
        <w:spacing w:before="0" w:lineRule="auto"/>
        <w:ind w:left="360" w:hanging="72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35"/>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429.726562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0">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1">
            <w:pPr>
              <w:keepNext w:val="1"/>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2">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3">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4">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5">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6">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7">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8">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9">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A">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FB">
            <w:pPr>
              <w:spacing w:after="60" w:before="120" w:line="240" w:lineRule="auto"/>
              <w:ind w:right="-45"/>
              <w:rPr>
                <w:sz w:val="18"/>
                <w:szCs w:val="18"/>
              </w:rPr>
            </w:pPr>
            <w:r w:rsidDel="00000000" w:rsidR="00000000" w:rsidRPr="00000000">
              <w:rPr>
                <w:rtl w:val="0"/>
              </w:rPr>
            </w:r>
          </w:p>
        </w:tc>
      </w:tr>
    </w:tbl>
    <w:p w:rsidR="00000000" w:rsidDel="00000000" w:rsidP="00000000" w:rsidRDefault="00000000" w:rsidRPr="00000000" w14:paraId="000002FC">
      <w:pPr>
        <w:widowControl w:val="0"/>
        <w:numPr>
          <w:ilvl w:val="0"/>
          <w:numId w:val="5"/>
        </w:numPr>
        <w:spacing w:before="160" w:lineRule="auto"/>
        <w:ind w:left="360" w:hanging="720"/>
        <w:rPr>
          <w:b w:val="1"/>
          <w:color w:val="000000"/>
          <w:sz w:val="20"/>
          <w:szCs w:val="20"/>
        </w:rPr>
      </w:pPr>
      <w:r w:rsidDel="00000000" w:rsidR="00000000" w:rsidRPr="00000000">
        <w:rPr>
          <w:b w:val="1"/>
          <w:sz w:val="20"/>
          <w:szCs w:val="20"/>
          <w:rtl w:val="0"/>
        </w:rPr>
        <w:t xml:space="preserve">Public liability insurance </w:t>
      </w:r>
      <w:r w:rsidDel="00000000" w:rsidR="00000000" w:rsidRPr="00000000">
        <w:rPr>
          <w:rtl w:val="0"/>
        </w:rPr>
      </w:r>
    </w:p>
    <w:tbl>
      <w:tblPr>
        <w:tblStyle w:val="Table36"/>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D">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E">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F">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1">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3">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5">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7">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08">
            <w:pPr>
              <w:spacing w:after="60" w:before="120" w:line="240" w:lineRule="auto"/>
              <w:ind w:right="-45"/>
              <w:rPr/>
            </w:pPr>
            <w:r w:rsidDel="00000000" w:rsidR="00000000" w:rsidRPr="00000000">
              <w:rPr>
                <w:rtl w:val="0"/>
              </w:rPr>
            </w:r>
          </w:p>
        </w:tc>
      </w:tr>
    </w:tbl>
    <w:p w:rsidR="00000000" w:rsidDel="00000000" w:rsidP="00000000" w:rsidRDefault="00000000" w:rsidRPr="00000000" w14:paraId="00000309">
      <w:pPr>
        <w:keepNext w:val="1"/>
        <w:numPr>
          <w:ilvl w:val="0"/>
          <w:numId w:val="5"/>
        </w:numPr>
        <w:spacing w:before="160" w:lineRule="auto"/>
        <w:ind w:left="360" w:hanging="720"/>
        <w:jc w:val="both"/>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37"/>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A">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B">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C">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E">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0">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2">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4">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15">
            <w:pPr>
              <w:spacing w:after="60" w:before="120" w:line="240" w:lineRule="auto"/>
              <w:ind w:right="-45"/>
              <w:rPr/>
            </w:pPr>
            <w:r w:rsidDel="00000000" w:rsidR="00000000" w:rsidRPr="00000000">
              <w:rPr>
                <w:rtl w:val="0"/>
              </w:rPr>
            </w:r>
          </w:p>
        </w:tc>
      </w:tr>
    </w:tbl>
    <w:p w:rsidR="00000000" w:rsidDel="00000000" w:rsidP="00000000" w:rsidRDefault="00000000" w:rsidRPr="00000000" w14:paraId="00000316">
      <w:pPr>
        <w:keepNext w:val="1"/>
        <w:numPr>
          <w:ilvl w:val="0"/>
          <w:numId w:val="5"/>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r w:rsidDel="00000000" w:rsidR="00000000" w:rsidRPr="00000000">
        <w:rPr>
          <w:rtl w:val="0"/>
        </w:rPr>
      </w:r>
    </w:p>
    <w:tbl>
      <w:tblPr>
        <w:tblStyle w:val="Table38"/>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7">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8">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9">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B">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D">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E">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F">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1">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22">
            <w:pPr>
              <w:spacing w:after="60" w:before="120" w:line="240" w:lineRule="auto"/>
              <w:ind w:right="-45"/>
              <w:rPr/>
            </w:pPr>
            <w:r w:rsidDel="00000000" w:rsidR="00000000" w:rsidRPr="00000000">
              <w:rPr>
                <w:rtl w:val="0"/>
              </w:rPr>
            </w:r>
          </w:p>
        </w:tc>
      </w:tr>
    </w:tbl>
    <w:p w:rsidR="00000000" w:rsidDel="00000000" w:rsidP="00000000" w:rsidRDefault="00000000" w:rsidRPr="00000000" w14:paraId="00000323">
      <w:pPr>
        <w:keepNext w:val="1"/>
        <w:numPr>
          <w:ilvl w:val="0"/>
          <w:numId w:val="5"/>
        </w:numPr>
        <w:spacing w:before="160" w:lineRule="auto"/>
        <w:ind w:left="360" w:hanging="72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39"/>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4">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5">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6">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7">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8">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A">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C">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E">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2F">
            <w:pPr>
              <w:spacing w:after="60" w:before="120" w:line="240" w:lineRule="auto"/>
              <w:ind w:right="-45"/>
              <w:rPr/>
            </w:pPr>
            <w:r w:rsidDel="00000000" w:rsidR="00000000" w:rsidRPr="00000000">
              <w:rPr>
                <w:rtl w:val="0"/>
              </w:rPr>
            </w:r>
          </w:p>
        </w:tc>
      </w:tr>
    </w:tbl>
    <w:p w:rsidR="00000000" w:rsidDel="00000000" w:rsidP="00000000" w:rsidRDefault="00000000" w:rsidRPr="00000000" w14:paraId="00000330">
      <w:pPr>
        <w:keepNext w:val="1"/>
        <w:numPr>
          <w:ilvl w:val="0"/>
          <w:numId w:val="5"/>
        </w:numPr>
        <w:spacing w:before="160" w:lineRule="auto"/>
        <w:ind w:left="360" w:hanging="72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0"/>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1">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2">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3">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5">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7">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9">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A">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B">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3C">
            <w:pPr>
              <w:spacing w:after="60" w:before="120" w:line="240" w:lineRule="auto"/>
              <w:ind w:right="-45"/>
              <w:rPr/>
            </w:pPr>
            <w:r w:rsidDel="00000000" w:rsidR="00000000" w:rsidRPr="00000000">
              <w:rPr>
                <w:rtl w:val="0"/>
              </w:rPr>
            </w:r>
          </w:p>
        </w:tc>
      </w:tr>
    </w:tbl>
    <w:p w:rsidR="00000000" w:rsidDel="00000000" w:rsidP="00000000" w:rsidRDefault="00000000" w:rsidRPr="00000000" w14:paraId="0000033D">
      <w:pPr>
        <w:pageBreakBefore w:val="0"/>
        <w:spacing w:after="0" w:before="0" w:lineRule="auto"/>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4">
    <w:pPr>
      <w:spacing w:line="288" w:lineRule="auto"/>
      <w:jc w:val="both"/>
      <w:rPr>
        <w:b w:val="1"/>
        <w:sz w:val="14"/>
        <w:szCs w:val="14"/>
      </w:rPr>
    </w:pPr>
    <w:r w:rsidDel="00000000" w:rsidR="00000000" w:rsidRPr="00000000">
      <w:rPr>
        <w:rtl w:val="0"/>
      </w:rPr>
    </w:r>
  </w:p>
  <w:tbl>
    <w:tblPr>
      <w:tblStyle w:val="Table41"/>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45">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46">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47">
          <w:pPr>
            <w:spacing w:after="60" w:lineRule="auto"/>
            <w:ind w:right="75"/>
            <w:jc w:val="right"/>
            <w:rPr>
              <w:b w:val="1"/>
              <w:color w:val="4ec3e0"/>
              <w:sz w:val="16"/>
              <w:szCs w:val="16"/>
            </w:rPr>
          </w:pPr>
          <w:r w:rsidDel="00000000" w:rsidR="00000000" w:rsidRPr="00000000">
            <w:rPr>
              <w:color w:val="4ec3e0"/>
              <w:sz w:val="16"/>
              <w:szCs w:val="16"/>
              <w:rtl w:val="0"/>
            </w:rPr>
            <w:t xml:space="preserve">Version 1.1</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2024</w:t>
          </w:r>
          <w:r w:rsidDel="00000000" w:rsidR="00000000" w:rsidRPr="00000000">
            <w:rPr>
              <w:rtl w:val="0"/>
            </w:rPr>
          </w:r>
        </w:p>
      </w:tc>
    </w:tr>
  </w:tbl>
  <w:p w:rsidR="00000000" w:rsidDel="00000000" w:rsidP="00000000" w:rsidRDefault="00000000" w:rsidRPr="00000000" w14:paraId="00000348">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3E">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ITB,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3F">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ITB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40">
    <w:pPr>
      <w:widowControl w:val="0"/>
      <w:spacing w:after="60" w:lineRule="auto"/>
      <w:ind w:right="-60"/>
      <w:jc w:val="right"/>
      <w:rPr>
        <w:sz w:val="16"/>
        <w:szCs w:val="16"/>
      </w:rPr>
    </w:pPr>
    <w:r w:rsidDel="00000000" w:rsidR="00000000" w:rsidRPr="00000000">
      <w:rPr>
        <w:sz w:val="16"/>
        <w:szCs w:val="16"/>
        <w:rtl w:val="0"/>
      </w:rPr>
      <w:t xml:space="preserve">ITB ref. No.: ITB/2025/56470</w:t>
    </w:r>
  </w:p>
  <w:p w:rsidR="00000000" w:rsidDel="00000000" w:rsidP="00000000" w:rsidRDefault="00000000" w:rsidRPr="00000000" w14:paraId="00000341">
    <w:pPr>
      <w:widowControl w:val="0"/>
      <w:spacing w:after="60" w:lineRule="auto"/>
      <w:ind w:right="-60"/>
      <w:jc w:val="right"/>
      <w:rPr>
        <w:color w:val="999999"/>
        <w:sz w:val="16"/>
        <w:szCs w:val="16"/>
        <w:shd w:fill="cccccc" w:val="clea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0.0" w:type="dxa"/>
        <w:left w:w="10.0" w:type="dxa"/>
        <w:bottom w:w="0.0" w:type="dxa"/>
        <w:right w:w="10.0" w:type="dxa"/>
      </w:tblCellMar>
    </w:tblPr>
  </w:style>
  <w:style w:type="table" w:styleId="Table50">
    <w:basedOn w:val="TableNormal"/>
    <w:tblPr>
      <w:tblStyleRowBandSize w:val="1"/>
      <w:tblStyleColBandSize w:val="1"/>
      <w:tblCellMar>
        <w:top w:w="0.0" w:type="dxa"/>
        <w:left w:w="10.0" w:type="dxa"/>
        <w:bottom w:w="0.0" w:type="dxa"/>
        <w:right w:w="10.0" w:type="dxa"/>
      </w:tblCellMar>
    </w:tblPr>
  </w:style>
  <w:style w:type="table" w:styleId="Table5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documents/libraries/policies-2020/operational-directives-and-instructions/procurement-framework/en/OI.PG-Vendor-Sanctions-2021.pdf" TargetMode="External"/><Relationship Id="rId13" Type="http://schemas.openxmlformats.org/officeDocument/2006/relationships/header" Target="head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ungm.org/Account/Registration" TargetMode="External"/><Relationship Id="rId15" Type="http://schemas.openxmlformats.org/officeDocument/2006/relationships/footer" Target="footer2.xml"/><Relationship Id="rId14" Type="http://schemas.openxmlformats.org/officeDocument/2006/relationships/footer" Target="footer1.xml"/><Relationship Id="rId16"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content.unops.org/service-Line-Documents/Infrastructure/Small-Works-Schedules-Guidance-note-for-bidders-offerors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6gYFUrOvM/YLyBHGz6sYZ1+PhQ==">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OaC45aDVmeWoyaGJoMTYyCWguMXJ2d3AxcTIJaC40YnZrN3BqMgloLjJyMHVoeGMyCWguMTY2NHM1NTIJaC4zcTVzYXN5MgloLjM0ZzBkd2QyCWguMWpsYW80NjIOaC5lMXRxcTF6Z3g3dngyCWguNDNreTZyejIJaC4yaXE4Z3pzMghoLnh2aXI3bDIJaC4zaHY2OXZlMg5oLmQzOHpuM252bXJpeTIJaC4xeDBnazM3MgloLjRoMDQycjAyCWguMnc1ZWN5dDgAciExMnZ5SGRfVzJBY3E5T0pBOVJZOUE4bVBzZTgtM2JjMX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