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961EC2" w14:textId="77777777" w:rsidR="007D07A2" w:rsidRPr="005A4880" w:rsidRDefault="007D07A2" w:rsidP="003B6037">
      <w:pPr>
        <w:spacing w:line="23" w:lineRule="atLeast"/>
        <w:rPr>
          <w:rFonts w:asciiTheme="minorHAnsi" w:hAnsiTheme="minorHAnsi" w:cstheme="minorHAnsi"/>
          <w:sz w:val="22"/>
          <w:szCs w:val="22"/>
        </w:rPr>
      </w:pP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00"/>
        <w:gridCol w:w="1458"/>
      </w:tblGrid>
      <w:tr w:rsidR="000A08AB" w:rsidRPr="005A4880" w14:paraId="0671BD4D" w14:textId="77777777" w:rsidTr="00F534D6">
        <w:trPr>
          <w:jc w:val="right"/>
        </w:trPr>
        <w:tc>
          <w:tcPr>
            <w:tcW w:w="2700" w:type="dxa"/>
            <w:tcBorders>
              <w:top w:val="single" w:sz="4" w:space="0" w:color="auto"/>
              <w:left w:val="single" w:sz="4" w:space="0" w:color="auto"/>
              <w:bottom w:val="single" w:sz="4" w:space="0" w:color="auto"/>
              <w:right w:val="single" w:sz="4" w:space="0" w:color="auto"/>
            </w:tcBorders>
            <w:hideMark/>
          </w:tcPr>
          <w:p w14:paraId="68E68A60" w14:textId="545F4F7B" w:rsidR="00D65809" w:rsidRPr="005A4880" w:rsidRDefault="00D65809" w:rsidP="003B6037">
            <w:pPr>
              <w:pStyle w:val="NoSpacing"/>
              <w:spacing w:line="23" w:lineRule="atLeast"/>
              <w:rPr>
                <w:rFonts w:asciiTheme="minorHAnsi" w:hAnsiTheme="minorHAnsi" w:cstheme="minorHAnsi"/>
                <w:sz w:val="22"/>
                <w:szCs w:val="22"/>
              </w:rPr>
            </w:pPr>
            <w:bookmarkStart w:id="0" w:name="OLE_LINK2"/>
            <w:r w:rsidRPr="005A4880">
              <w:rPr>
                <w:rFonts w:asciiTheme="minorHAnsi" w:hAnsiTheme="minorHAnsi" w:cstheme="minorHAnsi"/>
                <w:sz w:val="22"/>
                <w:szCs w:val="22"/>
              </w:rPr>
              <w:t>IOM office-specific Ref. No.:</w:t>
            </w:r>
          </w:p>
        </w:tc>
        <w:tc>
          <w:tcPr>
            <w:tcW w:w="1458" w:type="dxa"/>
            <w:tcBorders>
              <w:top w:val="single" w:sz="4" w:space="0" w:color="auto"/>
              <w:left w:val="single" w:sz="4" w:space="0" w:color="auto"/>
              <w:bottom w:val="single" w:sz="4" w:space="0" w:color="auto"/>
              <w:right w:val="single" w:sz="4" w:space="0" w:color="auto"/>
            </w:tcBorders>
          </w:tcPr>
          <w:p w14:paraId="6F5762AF" w14:textId="77777777" w:rsidR="00D65809" w:rsidRPr="005A4880" w:rsidRDefault="00D65809" w:rsidP="003B6037">
            <w:pPr>
              <w:pStyle w:val="NoSpacing"/>
              <w:spacing w:line="23" w:lineRule="atLeast"/>
              <w:rPr>
                <w:rFonts w:asciiTheme="minorHAnsi" w:hAnsiTheme="minorHAnsi" w:cstheme="minorHAnsi"/>
                <w:sz w:val="22"/>
                <w:szCs w:val="22"/>
              </w:rPr>
            </w:pPr>
          </w:p>
        </w:tc>
      </w:tr>
      <w:tr w:rsidR="000A08AB" w:rsidRPr="005A4880" w14:paraId="55B7438C" w14:textId="77777777" w:rsidTr="00F534D6">
        <w:trPr>
          <w:jc w:val="right"/>
        </w:trPr>
        <w:tc>
          <w:tcPr>
            <w:tcW w:w="2700" w:type="dxa"/>
            <w:tcBorders>
              <w:top w:val="single" w:sz="4" w:space="0" w:color="auto"/>
              <w:left w:val="single" w:sz="4" w:space="0" w:color="auto"/>
              <w:bottom w:val="single" w:sz="4" w:space="0" w:color="auto"/>
              <w:right w:val="single" w:sz="4" w:space="0" w:color="auto"/>
            </w:tcBorders>
            <w:hideMark/>
          </w:tcPr>
          <w:p w14:paraId="5477F1D6" w14:textId="77777777" w:rsidR="00D65809" w:rsidRPr="005A4880" w:rsidRDefault="00D65809" w:rsidP="003B6037">
            <w:pPr>
              <w:pStyle w:val="NoSpacing"/>
              <w:spacing w:line="23" w:lineRule="atLeast"/>
              <w:rPr>
                <w:rFonts w:asciiTheme="minorHAnsi" w:hAnsiTheme="minorHAnsi" w:cstheme="minorHAnsi"/>
                <w:sz w:val="22"/>
                <w:szCs w:val="22"/>
              </w:rPr>
            </w:pPr>
            <w:r w:rsidRPr="005A4880">
              <w:rPr>
                <w:rFonts w:asciiTheme="minorHAnsi" w:hAnsiTheme="minorHAnsi" w:cstheme="minorHAnsi"/>
                <w:sz w:val="22"/>
                <w:szCs w:val="22"/>
              </w:rPr>
              <w:t>IOM Project Code:</w:t>
            </w:r>
          </w:p>
        </w:tc>
        <w:tc>
          <w:tcPr>
            <w:tcW w:w="1458" w:type="dxa"/>
            <w:tcBorders>
              <w:top w:val="single" w:sz="4" w:space="0" w:color="auto"/>
              <w:left w:val="single" w:sz="4" w:space="0" w:color="auto"/>
              <w:bottom w:val="single" w:sz="4" w:space="0" w:color="auto"/>
              <w:right w:val="single" w:sz="4" w:space="0" w:color="auto"/>
            </w:tcBorders>
          </w:tcPr>
          <w:p w14:paraId="188587CB" w14:textId="77777777" w:rsidR="00D65809" w:rsidRPr="005A4880" w:rsidRDefault="00D65809" w:rsidP="003B6037">
            <w:pPr>
              <w:pStyle w:val="NoSpacing"/>
              <w:spacing w:line="23" w:lineRule="atLeast"/>
              <w:rPr>
                <w:rFonts w:asciiTheme="minorHAnsi" w:hAnsiTheme="minorHAnsi" w:cstheme="minorHAnsi"/>
                <w:sz w:val="22"/>
                <w:szCs w:val="22"/>
              </w:rPr>
            </w:pPr>
          </w:p>
        </w:tc>
      </w:tr>
      <w:bookmarkEnd w:id="0"/>
    </w:tbl>
    <w:p w14:paraId="520C2988" w14:textId="3A659F05" w:rsidR="00D65809" w:rsidRPr="005A4880" w:rsidRDefault="00D65809" w:rsidP="003B6037">
      <w:pPr>
        <w:suppressAutoHyphens/>
        <w:spacing w:line="23" w:lineRule="atLeast"/>
        <w:jc w:val="center"/>
        <w:rPr>
          <w:rFonts w:asciiTheme="minorHAnsi" w:hAnsiTheme="minorHAnsi" w:cstheme="minorHAnsi"/>
          <w:b/>
          <w:sz w:val="22"/>
          <w:szCs w:val="22"/>
          <w:lang w:val="en-GB"/>
        </w:rPr>
      </w:pPr>
    </w:p>
    <w:p w14:paraId="67926126" w14:textId="77777777" w:rsidR="004D0A15" w:rsidRPr="005A4880" w:rsidRDefault="004D0A15" w:rsidP="003B6037">
      <w:pPr>
        <w:suppressAutoHyphens/>
        <w:spacing w:line="23" w:lineRule="atLeast"/>
        <w:jc w:val="center"/>
        <w:rPr>
          <w:rFonts w:asciiTheme="minorHAnsi" w:hAnsiTheme="minorHAnsi" w:cstheme="minorHAnsi"/>
          <w:b/>
          <w:sz w:val="22"/>
          <w:szCs w:val="22"/>
          <w:lang w:val="en-GB"/>
        </w:rPr>
      </w:pPr>
    </w:p>
    <w:p w14:paraId="52696A8A" w14:textId="58B27A56" w:rsidR="00D65809" w:rsidRPr="005A4880" w:rsidRDefault="00D65809" w:rsidP="003B6037">
      <w:pPr>
        <w:suppressAutoHyphens/>
        <w:spacing w:line="23" w:lineRule="atLeast"/>
        <w:jc w:val="center"/>
        <w:rPr>
          <w:rFonts w:asciiTheme="minorHAnsi" w:hAnsiTheme="minorHAnsi" w:cstheme="minorHAnsi"/>
          <w:b/>
          <w:sz w:val="22"/>
          <w:szCs w:val="22"/>
          <w:lang w:val="en-GB"/>
        </w:rPr>
      </w:pPr>
      <w:r w:rsidRPr="005A4880">
        <w:rPr>
          <w:rFonts w:asciiTheme="minorHAnsi" w:hAnsiTheme="minorHAnsi" w:cstheme="minorHAnsi"/>
          <w:b/>
          <w:sz w:val="22"/>
          <w:szCs w:val="22"/>
          <w:lang w:val="en-GB"/>
        </w:rPr>
        <w:t>SERVICE AGREEMENT</w:t>
      </w:r>
    </w:p>
    <w:p w14:paraId="31291DC1" w14:textId="5DC6BCC4" w:rsidR="00D65809" w:rsidRPr="005A4880" w:rsidRDefault="004D0A15" w:rsidP="003B6037">
      <w:pPr>
        <w:suppressAutoHyphens/>
        <w:spacing w:line="23" w:lineRule="atLeast"/>
        <w:jc w:val="center"/>
        <w:rPr>
          <w:rFonts w:asciiTheme="minorHAnsi" w:hAnsiTheme="minorHAnsi" w:cstheme="minorHAnsi"/>
          <w:b/>
          <w:sz w:val="22"/>
          <w:szCs w:val="22"/>
          <w:lang w:val="en-GB"/>
        </w:rPr>
      </w:pPr>
      <w:r w:rsidRPr="005A4880">
        <w:rPr>
          <w:rFonts w:asciiTheme="minorHAnsi" w:hAnsiTheme="minorHAnsi" w:cstheme="minorHAnsi"/>
          <w:b/>
          <w:sz w:val="22"/>
          <w:szCs w:val="22"/>
          <w:lang w:val="en-GB"/>
        </w:rPr>
        <w:t>b</w:t>
      </w:r>
      <w:r w:rsidR="00D65809" w:rsidRPr="005A4880">
        <w:rPr>
          <w:rFonts w:asciiTheme="minorHAnsi" w:hAnsiTheme="minorHAnsi" w:cstheme="minorHAnsi"/>
          <w:b/>
          <w:sz w:val="22"/>
          <w:szCs w:val="22"/>
          <w:lang w:val="en-GB"/>
        </w:rPr>
        <w:t>etween</w:t>
      </w:r>
      <w:r w:rsidRPr="005A4880">
        <w:rPr>
          <w:rFonts w:asciiTheme="minorHAnsi" w:hAnsiTheme="minorHAnsi" w:cstheme="minorHAnsi"/>
          <w:b/>
          <w:sz w:val="22"/>
          <w:szCs w:val="22"/>
          <w:lang w:val="en-GB"/>
        </w:rPr>
        <w:t xml:space="preserve"> the </w:t>
      </w:r>
    </w:p>
    <w:p w14:paraId="116744FD" w14:textId="2C4498C0" w:rsidR="00D65809" w:rsidRPr="005A4880" w:rsidRDefault="00D65809" w:rsidP="003B6037">
      <w:pPr>
        <w:suppressAutoHyphens/>
        <w:spacing w:line="23" w:lineRule="atLeast"/>
        <w:jc w:val="center"/>
        <w:rPr>
          <w:rFonts w:asciiTheme="minorHAnsi" w:hAnsiTheme="minorHAnsi" w:cstheme="minorHAnsi"/>
          <w:b/>
          <w:sz w:val="22"/>
          <w:szCs w:val="22"/>
          <w:lang w:val="en-GB"/>
        </w:rPr>
      </w:pPr>
      <w:r w:rsidRPr="005A4880">
        <w:rPr>
          <w:rFonts w:asciiTheme="minorHAnsi" w:hAnsiTheme="minorHAnsi" w:cstheme="minorHAnsi"/>
          <w:b/>
          <w:sz w:val="22"/>
          <w:szCs w:val="22"/>
          <w:lang w:val="en-GB"/>
        </w:rPr>
        <w:t>International Organization for Migration</w:t>
      </w:r>
    </w:p>
    <w:p w14:paraId="41CE6983" w14:textId="7265EAC1" w:rsidR="00D65809" w:rsidRPr="005A4880" w:rsidRDefault="004D0A15" w:rsidP="003B6037">
      <w:pPr>
        <w:suppressAutoHyphens/>
        <w:spacing w:line="23" w:lineRule="atLeast"/>
        <w:jc w:val="center"/>
        <w:rPr>
          <w:rFonts w:asciiTheme="minorHAnsi" w:hAnsiTheme="minorHAnsi" w:cstheme="minorHAnsi"/>
          <w:b/>
          <w:sz w:val="22"/>
          <w:szCs w:val="22"/>
          <w:lang w:val="en-GB"/>
        </w:rPr>
      </w:pPr>
      <w:r w:rsidRPr="005A4880">
        <w:rPr>
          <w:rFonts w:asciiTheme="minorHAnsi" w:hAnsiTheme="minorHAnsi" w:cstheme="minorHAnsi"/>
          <w:b/>
          <w:sz w:val="22"/>
          <w:szCs w:val="22"/>
          <w:lang w:val="en-GB"/>
        </w:rPr>
        <w:t>a</w:t>
      </w:r>
      <w:r w:rsidR="00D65809" w:rsidRPr="005A4880">
        <w:rPr>
          <w:rFonts w:asciiTheme="minorHAnsi" w:hAnsiTheme="minorHAnsi" w:cstheme="minorHAnsi"/>
          <w:b/>
          <w:sz w:val="22"/>
          <w:szCs w:val="22"/>
          <w:lang w:val="en-GB"/>
        </w:rPr>
        <w:t>nd</w:t>
      </w:r>
    </w:p>
    <w:p w14:paraId="0375D768" w14:textId="05907974" w:rsidR="00D65809" w:rsidRPr="005A4880" w:rsidRDefault="00D65809" w:rsidP="003B6037">
      <w:pPr>
        <w:suppressAutoHyphens/>
        <w:spacing w:line="23" w:lineRule="atLeast"/>
        <w:jc w:val="center"/>
        <w:rPr>
          <w:rFonts w:asciiTheme="minorHAnsi" w:hAnsiTheme="minorHAnsi" w:cstheme="minorHAnsi"/>
          <w:b/>
          <w:sz w:val="22"/>
          <w:szCs w:val="22"/>
          <w:lang w:val="en-GB"/>
        </w:rPr>
      </w:pPr>
      <w:r w:rsidRPr="005A4880">
        <w:rPr>
          <w:rFonts w:asciiTheme="minorHAnsi" w:hAnsiTheme="minorHAnsi" w:cstheme="minorHAnsi"/>
          <w:b/>
          <w:sz w:val="22"/>
          <w:szCs w:val="22"/>
          <w:shd w:val="clear" w:color="auto" w:fill="E6E6E6"/>
          <w:lang w:val="en-GB"/>
        </w:rPr>
        <w:fldChar w:fldCharType="begin">
          <w:ffData>
            <w:name w:val="Text1"/>
            <w:enabled/>
            <w:calcOnExit w:val="0"/>
            <w:textInput/>
          </w:ffData>
        </w:fldChar>
      </w:r>
      <w:bookmarkStart w:id="1" w:name="Text1"/>
      <w:r w:rsidRPr="005A4880">
        <w:rPr>
          <w:rFonts w:asciiTheme="minorHAnsi" w:hAnsiTheme="minorHAnsi" w:cstheme="minorHAnsi"/>
          <w:b/>
          <w:sz w:val="22"/>
          <w:szCs w:val="22"/>
          <w:lang w:val="en-GB"/>
        </w:rPr>
        <w:instrText xml:space="preserve"> FORMTEXT </w:instrText>
      </w:r>
      <w:r w:rsidRPr="005A4880">
        <w:rPr>
          <w:rFonts w:asciiTheme="minorHAnsi" w:hAnsiTheme="minorHAnsi" w:cstheme="minorHAnsi"/>
          <w:b/>
          <w:sz w:val="22"/>
          <w:szCs w:val="22"/>
          <w:shd w:val="clear" w:color="auto" w:fill="E6E6E6"/>
          <w:lang w:val="en-GB"/>
        </w:rPr>
      </w:r>
      <w:r w:rsidRPr="005A4880">
        <w:rPr>
          <w:rFonts w:asciiTheme="minorHAnsi" w:hAnsiTheme="minorHAnsi" w:cstheme="minorHAnsi"/>
          <w:b/>
          <w:sz w:val="22"/>
          <w:szCs w:val="22"/>
          <w:shd w:val="clear" w:color="auto" w:fill="E6E6E6"/>
          <w:lang w:val="en-GB"/>
        </w:rPr>
        <w:fldChar w:fldCharType="separate"/>
      </w:r>
      <w:r w:rsidRPr="005A4880">
        <w:rPr>
          <w:rFonts w:asciiTheme="minorHAnsi" w:hAnsiTheme="minorHAnsi" w:cstheme="minorHAnsi"/>
          <w:b/>
          <w:noProof/>
          <w:sz w:val="22"/>
          <w:szCs w:val="22"/>
          <w:lang w:val="en-GB"/>
        </w:rPr>
        <w:t> </w:t>
      </w:r>
      <w:r w:rsidRPr="005A4880">
        <w:rPr>
          <w:rFonts w:asciiTheme="minorHAnsi" w:hAnsiTheme="minorHAnsi" w:cstheme="minorHAnsi"/>
          <w:b/>
          <w:noProof/>
          <w:sz w:val="22"/>
          <w:szCs w:val="22"/>
          <w:lang w:val="en-GB"/>
        </w:rPr>
        <w:t>[Service Provider]</w:t>
      </w:r>
      <w:r w:rsidRPr="005A4880">
        <w:rPr>
          <w:rFonts w:asciiTheme="minorHAnsi" w:hAnsiTheme="minorHAnsi" w:cstheme="minorHAnsi"/>
          <w:b/>
          <w:noProof/>
          <w:sz w:val="22"/>
          <w:szCs w:val="22"/>
          <w:lang w:val="en-GB"/>
        </w:rPr>
        <w:t> </w:t>
      </w:r>
      <w:r w:rsidRPr="005A4880">
        <w:rPr>
          <w:rFonts w:asciiTheme="minorHAnsi" w:hAnsiTheme="minorHAnsi" w:cstheme="minorHAnsi"/>
          <w:b/>
          <w:sz w:val="22"/>
          <w:szCs w:val="22"/>
          <w:shd w:val="clear" w:color="auto" w:fill="E6E6E6"/>
          <w:lang w:val="en-GB"/>
        </w:rPr>
        <w:fldChar w:fldCharType="end"/>
      </w:r>
      <w:bookmarkEnd w:id="1"/>
    </w:p>
    <w:p w14:paraId="5B6B7E8A" w14:textId="45E24BE0" w:rsidR="00D65809" w:rsidRPr="005A4880" w:rsidRDefault="00D65809" w:rsidP="003B6037">
      <w:pPr>
        <w:suppressAutoHyphens/>
        <w:spacing w:line="23" w:lineRule="atLeast"/>
        <w:jc w:val="center"/>
        <w:rPr>
          <w:rFonts w:asciiTheme="minorHAnsi" w:hAnsiTheme="minorHAnsi" w:cstheme="minorHAnsi"/>
          <w:b/>
          <w:sz w:val="22"/>
          <w:szCs w:val="22"/>
          <w:lang w:val="en-GB"/>
        </w:rPr>
      </w:pPr>
      <w:r w:rsidRPr="005A4880">
        <w:rPr>
          <w:rFonts w:asciiTheme="minorHAnsi" w:hAnsiTheme="minorHAnsi" w:cstheme="minorHAnsi"/>
          <w:b/>
          <w:sz w:val="22"/>
          <w:szCs w:val="22"/>
          <w:lang w:val="en-GB"/>
        </w:rPr>
        <w:t>On</w:t>
      </w:r>
    </w:p>
    <w:p w14:paraId="42280570" w14:textId="3B887373" w:rsidR="00D65809" w:rsidRPr="005A4880" w:rsidRDefault="00D65809" w:rsidP="003B6037">
      <w:pPr>
        <w:suppressAutoHyphens/>
        <w:spacing w:line="23" w:lineRule="atLeast"/>
        <w:jc w:val="center"/>
        <w:rPr>
          <w:rFonts w:asciiTheme="minorHAnsi" w:hAnsiTheme="minorHAnsi" w:cstheme="minorHAnsi"/>
          <w:b/>
          <w:bCs/>
          <w:i/>
          <w:iCs/>
          <w:sz w:val="22"/>
          <w:szCs w:val="22"/>
          <w:lang w:val="en-GB"/>
        </w:rPr>
      </w:pPr>
      <w:r w:rsidRPr="005A4880">
        <w:rPr>
          <w:rFonts w:asciiTheme="minorHAnsi" w:hAnsiTheme="minorHAnsi" w:cstheme="minorHAnsi"/>
          <w:b/>
          <w:bCs/>
          <w:sz w:val="22"/>
          <w:szCs w:val="22"/>
          <w:shd w:val="clear" w:color="auto" w:fill="E6E6E6"/>
          <w:lang w:val="en-GB"/>
        </w:rPr>
        <w:fldChar w:fldCharType="begin">
          <w:ffData>
            <w:name w:val="Text2"/>
            <w:enabled/>
            <w:calcOnExit w:val="0"/>
            <w:textInput/>
          </w:ffData>
        </w:fldChar>
      </w:r>
      <w:bookmarkStart w:id="2" w:name="Text2"/>
      <w:r w:rsidRPr="005A4880">
        <w:rPr>
          <w:rFonts w:asciiTheme="minorHAnsi" w:hAnsiTheme="minorHAnsi" w:cstheme="minorHAnsi"/>
          <w:b/>
          <w:bCs/>
          <w:sz w:val="22"/>
          <w:szCs w:val="22"/>
          <w:lang w:val="en-GB"/>
        </w:rPr>
        <w:instrText xml:space="preserve"> FORMTEXT </w:instrText>
      </w:r>
      <w:r w:rsidRPr="005A4880">
        <w:rPr>
          <w:rFonts w:asciiTheme="minorHAnsi" w:hAnsiTheme="minorHAnsi" w:cstheme="minorHAnsi"/>
          <w:b/>
          <w:bCs/>
          <w:sz w:val="22"/>
          <w:szCs w:val="22"/>
          <w:shd w:val="clear" w:color="auto" w:fill="E6E6E6"/>
          <w:lang w:val="en-GB"/>
        </w:rPr>
      </w:r>
      <w:r w:rsidRPr="005A4880">
        <w:rPr>
          <w:rFonts w:asciiTheme="minorHAnsi" w:hAnsiTheme="minorHAnsi" w:cstheme="minorHAnsi"/>
          <w:b/>
          <w:bCs/>
          <w:sz w:val="22"/>
          <w:szCs w:val="22"/>
          <w:shd w:val="clear" w:color="auto" w:fill="E6E6E6"/>
          <w:lang w:val="en-GB"/>
        </w:rPr>
        <w:fldChar w:fldCharType="separate"/>
      </w:r>
      <w:r w:rsidRPr="005A4880">
        <w:rPr>
          <w:rFonts w:asciiTheme="minorHAnsi" w:hAnsiTheme="minorHAnsi" w:cstheme="minorHAnsi"/>
          <w:b/>
          <w:bCs/>
          <w:noProof/>
          <w:sz w:val="22"/>
          <w:szCs w:val="22"/>
          <w:lang w:val="en-GB"/>
        </w:rPr>
        <w:t> </w:t>
      </w:r>
      <w:r w:rsidRPr="005A4880">
        <w:rPr>
          <w:rFonts w:asciiTheme="minorHAnsi" w:hAnsiTheme="minorHAnsi" w:cstheme="minorHAnsi"/>
          <w:b/>
          <w:bCs/>
          <w:noProof/>
          <w:sz w:val="22"/>
          <w:szCs w:val="22"/>
          <w:lang w:val="en-GB"/>
        </w:rPr>
        <w:t>[</w:t>
      </w:r>
      <w:r w:rsidR="007140B6" w:rsidRPr="005A4880">
        <w:rPr>
          <w:rFonts w:asciiTheme="minorHAnsi" w:hAnsiTheme="minorHAnsi" w:cstheme="minorHAnsi"/>
          <w:b/>
          <w:bCs/>
          <w:noProof/>
          <w:sz w:val="22"/>
          <w:szCs w:val="22"/>
          <w:lang w:val="en-GB"/>
        </w:rPr>
        <w:t>Money transfer/Mobile mo</w:t>
      </w:r>
      <w:r w:rsidR="00256D74" w:rsidRPr="005A4880">
        <w:rPr>
          <w:rFonts w:asciiTheme="minorHAnsi" w:hAnsiTheme="minorHAnsi" w:cstheme="minorHAnsi"/>
          <w:b/>
          <w:bCs/>
          <w:noProof/>
          <w:sz w:val="22"/>
          <w:szCs w:val="22"/>
          <w:lang w:val="en-GB"/>
        </w:rPr>
        <w:t>n</w:t>
      </w:r>
      <w:r w:rsidR="007140B6" w:rsidRPr="005A4880">
        <w:rPr>
          <w:rFonts w:asciiTheme="minorHAnsi" w:hAnsiTheme="minorHAnsi" w:cstheme="minorHAnsi"/>
          <w:b/>
          <w:bCs/>
          <w:noProof/>
          <w:sz w:val="22"/>
          <w:szCs w:val="22"/>
          <w:lang w:val="en-GB"/>
        </w:rPr>
        <w:t>ey transfer</w:t>
      </w:r>
      <w:r w:rsidRPr="005A4880">
        <w:rPr>
          <w:rFonts w:asciiTheme="minorHAnsi" w:hAnsiTheme="minorHAnsi" w:cstheme="minorHAnsi"/>
          <w:b/>
          <w:bCs/>
          <w:noProof/>
          <w:sz w:val="22"/>
          <w:szCs w:val="22"/>
          <w:lang w:val="en-GB"/>
        </w:rPr>
        <w:t>]</w:t>
      </w:r>
      <w:r w:rsidRPr="005A4880">
        <w:rPr>
          <w:rFonts w:asciiTheme="minorHAnsi" w:hAnsiTheme="minorHAnsi" w:cstheme="minorHAnsi"/>
          <w:b/>
          <w:bCs/>
          <w:noProof/>
          <w:sz w:val="22"/>
          <w:szCs w:val="22"/>
          <w:lang w:val="en-GB"/>
        </w:rPr>
        <w:t> </w:t>
      </w:r>
      <w:r w:rsidRPr="005A4880">
        <w:rPr>
          <w:rFonts w:asciiTheme="minorHAnsi" w:hAnsiTheme="minorHAnsi" w:cstheme="minorHAnsi"/>
          <w:b/>
          <w:bCs/>
          <w:sz w:val="22"/>
          <w:szCs w:val="22"/>
          <w:shd w:val="clear" w:color="auto" w:fill="E6E6E6"/>
          <w:lang w:val="en-GB"/>
        </w:rPr>
        <w:fldChar w:fldCharType="end"/>
      </w:r>
      <w:bookmarkEnd w:id="2"/>
    </w:p>
    <w:p w14:paraId="53E99BCC" w14:textId="77777777" w:rsidR="004D0A15" w:rsidRPr="005A4880" w:rsidRDefault="004D0A15" w:rsidP="003B6037">
      <w:pPr>
        <w:suppressAutoHyphens/>
        <w:spacing w:line="23" w:lineRule="atLeast"/>
        <w:jc w:val="both"/>
        <w:rPr>
          <w:rFonts w:asciiTheme="minorHAnsi" w:hAnsiTheme="minorHAnsi" w:cstheme="minorHAnsi"/>
          <w:snapToGrid w:val="0"/>
          <w:sz w:val="22"/>
          <w:szCs w:val="22"/>
          <w:lang w:val="en-GB"/>
        </w:rPr>
      </w:pPr>
    </w:p>
    <w:p w14:paraId="4A11CB84" w14:textId="5A75E2CE" w:rsidR="00D65809" w:rsidRPr="005A4880" w:rsidRDefault="00D65809" w:rsidP="003B6037">
      <w:pPr>
        <w:suppressAutoHyphens/>
        <w:spacing w:line="23" w:lineRule="atLeast"/>
        <w:jc w:val="both"/>
        <w:rPr>
          <w:rFonts w:asciiTheme="minorHAnsi" w:hAnsiTheme="minorHAnsi" w:cstheme="minorHAnsi"/>
          <w:b/>
          <w:sz w:val="22"/>
          <w:szCs w:val="22"/>
          <w:lang w:val="en-GB"/>
        </w:rPr>
      </w:pPr>
      <w:r w:rsidRPr="005A4880">
        <w:rPr>
          <w:rFonts w:asciiTheme="minorHAnsi" w:hAnsiTheme="minorHAnsi" w:cstheme="minorHAnsi"/>
          <w:snapToGrid w:val="0"/>
          <w:sz w:val="22"/>
          <w:szCs w:val="22"/>
          <w:lang w:val="en-GB"/>
        </w:rPr>
        <w:t xml:space="preserve">This Service Agreement is entered into by the </w:t>
      </w:r>
      <w:r w:rsidRPr="005A4880">
        <w:rPr>
          <w:rFonts w:asciiTheme="minorHAnsi" w:hAnsiTheme="minorHAnsi" w:cstheme="minorHAnsi"/>
          <w:b/>
          <w:snapToGrid w:val="0"/>
          <w:sz w:val="22"/>
          <w:szCs w:val="22"/>
          <w:lang w:val="en-GB"/>
        </w:rPr>
        <w:t>International Organization for Migration</w:t>
      </w:r>
      <w:r w:rsidRPr="005A4880">
        <w:rPr>
          <w:rFonts w:asciiTheme="minorHAnsi" w:hAnsiTheme="minorHAnsi" w:cstheme="minorHAnsi"/>
          <w:snapToGrid w:val="0"/>
          <w:sz w:val="22"/>
          <w:szCs w:val="22"/>
          <w:lang w:val="en-GB"/>
        </w:rPr>
        <w:t xml:space="preserve">, an organization which is part of the United Nations system, </w:t>
      </w:r>
      <w:r w:rsidR="004D0A15" w:rsidRPr="005A4880">
        <w:rPr>
          <w:rFonts w:asciiTheme="minorHAnsi" w:hAnsiTheme="minorHAnsi" w:cstheme="minorHAnsi"/>
          <w:snapToGrid w:val="0"/>
          <w:sz w:val="22"/>
          <w:szCs w:val="22"/>
          <w:lang w:val="en-GB"/>
        </w:rPr>
        <w:t xml:space="preserve">acting through its </w:t>
      </w:r>
      <w:r w:rsidRPr="005A4880">
        <w:rPr>
          <w:rFonts w:asciiTheme="minorHAnsi" w:hAnsiTheme="minorHAnsi" w:cstheme="minorHAnsi"/>
          <w:snapToGrid w:val="0"/>
          <w:sz w:val="22"/>
          <w:szCs w:val="22"/>
          <w:lang w:val="en-GB"/>
        </w:rPr>
        <w:t xml:space="preserve">Mission in </w:t>
      </w:r>
      <w:r w:rsidRPr="005A4880">
        <w:rPr>
          <w:rFonts w:asciiTheme="minorHAnsi" w:hAnsiTheme="minorHAnsi" w:cstheme="minorHAnsi"/>
          <w:snapToGrid w:val="0"/>
          <w:sz w:val="22"/>
          <w:szCs w:val="22"/>
          <w:shd w:val="clear" w:color="auto" w:fill="E6E6E6"/>
          <w:lang w:val="en-GB"/>
        </w:rPr>
        <w:fldChar w:fldCharType="begin">
          <w:ffData>
            <w:name w:val="Text3"/>
            <w:enabled/>
            <w:calcOnExit w:val="0"/>
            <w:textInput/>
          </w:ffData>
        </w:fldChar>
      </w:r>
      <w:bookmarkStart w:id="3" w:name="Text3"/>
      <w:r w:rsidRPr="005A4880">
        <w:rPr>
          <w:rFonts w:asciiTheme="minorHAnsi" w:hAnsiTheme="minorHAnsi" w:cstheme="minorHAnsi"/>
          <w:snapToGrid w:val="0"/>
          <w:sz w:val="22"/>
          <w:szCs w:val="22"/>
          <w:lang w:val="en-GB"/>
        </w:rPr>
        <w:instrText xml:space="preserve"> FORMTEXT </w:instrText>
      </w:r>
      <w:r w:rsidRPr="005A4880">
        <w:rPr>
          <w:rFonts w:asciiTheme="minorHAnsi" w:hAnsiTheme="minorHAnsi" w:cstheme="minorHAnsi"/>
          <w:snapToGrid w:val="0"/>
          <w:sz w:val="22"/>
          <w:szCs w:val="22"/>
          <w:shd w:val="clear" w:color="auto" w:fill="E6E6E6"/>
          <w:lang w:val="en-GB"/>
        </w:rPr>
      </w:r>
      <w:r w:rsidRPr="005A4880">
        <w:rPr>
          <w:rFonts w:asciiTheme="minorHAnsi" w:hAnsiTheme="minorHAnsi" w:cstheme="minorHAnsi"/>
          <w:snapToGrid w:val="0"/>
          <w:sz w:val="22"/>
          <w:szCs w:val="22"/>
          <w:shd w:val="clear" w:color="auto" w:fill="E6E6E6"/>
          <w:lang w:val="en-GB"/>
        </w:rPr>
        <w:fldChar w:fldCharType="separate"/>
      </w:r>
      <w:r w:rsidRPr="005A4880">
        <w:rPr>
          <w:rFonts w:asciiTheme="minorHAnsi" w:hAnsiTheme="minorHAnsi" w:cstheme="minorHAnsi"/>
          <w:noProof/>
          <w:snapToGrid w:val="0"/>
          <w:sz w:val="22"/>
          <w:szCs w:val="22"/>
          <w:lang w:val="en-GB"/>
        </w:rPr>
        <w:t> </w:t>
      </w:r>
      <w:r w:rsidRPr="005A4880">
        <w:rPr>
          <w:rFonts w:asciiTheme="minorHAnsi" w:hAnsiTheme="minorHAnsi" w:cstheme="minorHAnsi"/>
          <w:noProof/>
          <w:snapToGrid w:val="0"/>
          <w:sz w:val="22"/>
          <w:szCs w:val="22"/>
          <w:lang w:val="en-GB"/>
        </w:rPr>
        <w:t>[country]</w:t>
      </w:r>
      <w:r w:rsidRPr="005A4880">
        <w:rPr>
          <w:rFonts w:asciiTheme="minorHAnsi" w:hAnsiTheme="minorHAnsi" w:cstheme="minorHAnsi"/>
          <w:noProof/>
          <w:snapToGrid w:val="0"/>
          <w:sz w:val="22"/>
          <w:szCs w:val="22"/>
          <w:lang w:val="en-GB"/>
        </w:rPr>
        <w:t> </w:t>
      </w:r>
      <w:r w:rsidRPr="005A4880">
        <w:rPr>
          <w:rFonts w:asciiTheme="minorHAnsi" w:hAnsiTheme="minorHAnsi" w:cstheme="minorHAnsi"/>
          <w:snapToGrid w:val="0"/>
          <w:sz w:val="22"/>
          <w:szCs w:val="22"/>
          <w:shd w:val="clear" w:color="auto" w:fill="E6E6E6"/>
          <w:lang w:val="en-GB"/>
        </w:rPr>
        <w:fldChar w:fldCharType="end"/>
      </w:r>
      <w:bookmarkEnd w:id="3"/>
      <w:r w:rsidRPr="005A4880">
        <w:rPr>
          <w:rFonts w:asciiTheme="minorHAnsi" w:hAnsiTheme="minorHAnsi" w:cstheme="minorHAnsi"/>
          <w:snapToGrid w:val="0"/>
          <w:sz w:val="22"/>
          <w:szCs w:val="22"/>
          <w:lang w:val="en-GB"/>
        </w:rPr>
        <w:t xml:space="preserve">, </w:t>
      </w:r>
      <w:r w:rsidRPr="005A4880">
        <w:rPr>
          <w:rFonts w:asciiTheme="minorHAnsi" w:hAnsiTheme="minorHAnsi" w:cstheme="minorHAnsi"/>
          <w:snapToGrid w:val="0"/>
          <w:sz w:val="22"/>
          <w:szCs w:val="22"/>
          <w:shd w:val="clear" w:color="auto" w:fill="E6E6E6"/>
          <w:lang w:val="en-GB"/>
        </w:rPr>
        <w:fldChar w:fldCharType="begin">
          <w:ffData>
            <w:name w:val="Text4"/>
            <w:enabled/>
            <w:calcOnExit w:val="0"/>
            <w:textInput/>
          </w:ffData>
        </w:fldChar>
      </w:r>
      <w:bookmarkStart w:id="4" w:name="Text4"/>
      <w:r w:rsidRPr="005A4880">
        <w:rPr>
          <w:rFonts w:asciiTheme="minorHAnsi" w:hAnsiTheme="minorHAnsi" w:cstheme="minorHAnsi"/>
          <w:snapToGrid w:val="0"/>
          <w:sz w:val="22"/>
          <w:szCs w:val="22"/>
          <w:lang w:val="en-GB"/>
        </w:rPr>
        <w:instrText xml:space="preserve"> FORMTEXT </w:instrText>
      </w:r>
      <w:r w:rsidRPr="005A4880">
        <w:rPr>
          <w:rFonts w:asciiTheme="minorHAnsi" w:hAnsiTheme="minorHAnsi" w:cstheme="minorHAnsi"/>
          <w:snapToGrid w:val="0"/>
          <w:sz w:val="22"/>
          <w:szCs w:val="22"/>
          <w:shd w:val="clear" w:color="auto" w:fill="E6E6E6"/>
          <w:lang w:val="en-GB"/>
        </w:rPr>
      </w:r>
      <w:r w:rsidRPr="005A4880">
        <w:rPr>
          <w:rFonts w:asciiTheme="minorHAnsi" w:hAnsiTheme="minorHAnsi" w:cstheme="minorHAnsi"/>
          <w:snapToGrid w:val="0"/>
          <w:sz w:val="22"/>
          <w:szCs w:val="22"/>
          <w:shd w:val="clear" w:color="auto" w:fill="E6E6E6"/>
          <w:lang w:val="en-GB"/>
        </w:rPr>
        <w:fldChar w:fldCharType="separate"/>
      </w:r>
      <w:r w:rsidRPr="005A4880">
        <w:rPr>
          <w:rFonts w:asciiTheme="minorHAnsi" w:hAnsiTheme="minorHAnsi" w:cstheme="minorHAnsi"/>
          <w:noProof/>
          <w:snapToGrid w:val="0"/>
          <w:sz w:val="22"/>
          <w:szCs w:val="22"/>
          <w:lang w:val="en-GB"/>
        </w:rPr>
        <w:t> </w:t>
      </w:r>
      <w:r w:rsidRPr="005A4880">
        <w:rPr>
          <w:rFonts w:asciiTheme="minorHAnsi" w:hAnsiTheme="minorHAnsi" w:cstheme="minorHAnsi"/>
          <w:noProof/>
          <w:snapToGrid w:val="0"/>
          <w:sz w:val="22"/>
          <w:szCs w:val="22"/>
          <w:lang w:val="en-GB"/>
        </w:rPr>
        <w:t>[Street Address]</w:t>
      </w:r>
      <w:r w:rsidRPr="005A4880">
        <w:rPr>
          <w:rFonts w:asciiTheme="minorHAnsi" w:hAnsiTheme="minorHAnsi" w:cstheme="minorHAnsi"/>
          <w:noProof/>
          <w:snapToGrid w:val="0"/>
          <w:sz w:val="22"/>
          <w:szCs w:val="22"/>
          <w:lang w:val="en-GB"/>
        </w:rPr>
        <w:t> </w:t>
      </w:r>
      <w:r w:rsidRPr="005A4880">
        <w:rPr>
          <w:rFonts w:asciiTheme="minorHAnsi" w:hAnsiTheme="minorHAnsi" w:cstheme="minorHAnsi"/>
          <w:snapToGrid w:val="0"/>
          <w:sz w:val="22"/>
          <w:szCs w:val="22"/>
          <w:shd w:val="clear" w:color="auto" w:fill="E6E6E6"/>
          <w:lang w:val="en-GB"/>
        </w:rPr>
        <w:fldChar w:fldCharType="end"/>
      </w:r>
      <w:bookmarkEnd w:id="4"/>
      <w:r w:rsidRPr="005A4880">
        <w:rPr>
          <w:rFonts w:asciiTheme="minorHAnsi" w:hAnsiTheme="minorHAnsi" w:cstheme="minorHAnsi"/>
          <w:snapToGrid w:val="0"/>
          <w:sz w:val="22"/>
          <w:szCs w:val="22"/>
          <w:lang w:val="en-GB"/>
        </w:rPr>
        <w:t xml:space="preserve">, represented by </w:t>
      </w:r>
      <w:r w:rsidRPr="005A4880">
        <w:rPr>
          <w:rFonts w:asciiTheme="minorHAnsi" w:hAnsiTheme="minorHAnsi" w:cstheme="minorHAnsi"/>
          <w:snapToGrid w:val="0"/>
          <w:sz w:val="22"/>
          <w:szCs w:val="22"/>
          <w:shd w:val="clear" w:color="auto" w:fill="E6E6E6"/>
          <w:lang w:val="en-GB"/>
        </w:rPr>
        <w:fldChar w:fldCharType="begin">
          <w:ffData>
            <w:name w:val="Text5"/>
            <w:enabled/>
            <w:calcOnExit w:val="0"/>
            <w:textInput/>
          </w:ffData>
        </w:fldChar>
      </w:r>
      <w:bookmarkStart w:id="5" w:name="Text5"/>
      <w:r w:rsidRPr="005A4880">
        <w:rPr>
          <w:rFonts w:asciiTheme="minorHAnsi" w:hAnsiTheme="minorHAnsi" w:cstheme="minorHAnsi"/>
          <w:snapToGrid w:val="0"/>
          <w:sz w:val="22"/>
          <w:szCs w:val="22"/>
          <w:lang w:val="en-GB"/>
        </w:rPr>
        <w:instrText xml:space="preserve"> FORMTEXT </w:instrText>
      </w:r>
      <w:r w:rsidRPr="005A4880">
        <w:rPr>
          <w:rFonts w:asciiTheme="minorHAnsi" w:hAnsiTheme="minorHAnsi" w:cstheme="minorHAnsi"/>
          <w:snapToGrid w:val="0"/>
          <w:sz w:val="22"/>
          <w:szCs w:val="22"/>
          <w:shd w:val="clear" w:color="auto" w:fill="E6E6E6"/>
          <w:lang w:val="en-GB"/>
        </w:rPr>
      </w:r>
      <w:r w:rsidRPr="005A4880">
        <w:rPr>
          <w:rFonts w:asciiTheme="minorHAnsi" w:hAnsiTheme="minorHAnsi" w:cstheme="minorHAnsi"/>
          <w:snapToGrid w:val="0"/>
          <w:sz w:val="22"/>
          <w:szCs w:val="22"/>
          <w:shd w:val="clear" w:color="auto" w:fill="E6E6E6"/>
          <w:lang w:val="en-GB"/>
        </w:rPr>
        <w:fldChar w:fldCharType="separate"/>
      </w:r>
      <w:r w:rsidRPr="005A4880">
        <w:rPr>
          <w:rFonts w:asciiTheme="minorHAnsi" w:hAnsiTheme="minorHAnsi" w:cstheme="minorHAnsi"/>
          <w:noProof/>
          <w:snapToGrid w:val="0"/>
          <w:sz w:val="22"/>
          <w:szCs w:val="22"/>
          <w:lang w:val="en-GB"/>
        </w:rPr>
        <w:t> </w:t>
      </w:r>
      <w:r w:rsidRPr="005A4880">
        <w:rPr>
          <w:rFonts w:asciiTheme="minorHAnsi" w:hAnsiTheme="minorHAnsi" w:cstheme="minorHAnsi"/>
          <w:noProof/>
          <w:snapToGrid w:val="0"/>
          <w:sz w:val="22"/>
          <w:szCs w:val="22"/>
          <w:lang w:val="en-GB"/>
        </w:rPr>
        <w:t xml:space="preserve">[Name </w:t>
      </w:r>
      <w:r w:rsidR="004E6922" w:rsidRPr="005A4880">
        <w:rPr>
          <w:rFonts w:asciiTheme="minorHAnsi" w:hAnsiTheme="minorHAnsi" w:cstheme="minorHAnsi"/>
          <w:noProof/>
          <w:snapToGrid w:val="0"/>
          <w:sz w:val="22"/>
          <w:szCs w:val="22"/>
          <w:lang w:val="en-GB"/>
        </w:rPr>
        <w:t>and Title of IOM signatory</w:t>
      </w:r>
      <w:r w:rsidRPr="005A4880">
        <w:rPr>
          <w:rFonts w:asciiTheme="minorHAnsi" w:hAnsiTheme="minorHAnsi" w:cstheme="minorHAnsi"/>
          <w:noProof/>
          <w:snapToGrid w:val="0"/>
          <w:sz w:val="22"/>
          <w:szCs w:val="22"/>
          <w:lang w:val="en-GB"/>
        </w:rPr>
        <w:t>]</w:t>
      </w:r>
      <w:r w:rsidRPr="005A4880">
        <w:rPr>
          <w:rFonts w:asciiTheme="minorHAnsi" w:hAnsiTheme="minorHAnsi" w:cstheme="minorHAnsi"/>
          <w:noProof/>
          <w:snapToGrid w:val="0"/>
          <w:sz w:val="22"/>
          <w:szCs w:val="22"/>
          <w:lang w:val="en-GB"/>
        </w:rPr>
        <w:t> </w:t>
      </w:r>
      <w:r w:rsidRPr="005A4880">
        <w:rPr>
          <w:rFonts w:asciiTheme="minorHAnsi" w:hAnsiTheme="minorHAnsi" w:cstheme="minorHAnsi"/>
          <w:snapToGrid w:val="0"/>
          <w:sz w:val="22"/>
          <w:szCs w:val="22"/>
          <w:shd w:val="clear" w:color="auto" w:fill="E6E6E6"/>
          <w:lang w:val="en-GB"/>
        </w:rPr>
        <w:fldChar w:fldCharType="end"/>
      </w:r>
      <w:bookmarkEnd w:id="5"/>
      <w:r w:rsidR="00CB0C6A" w:rsidRPr="005A4880">
        <w:rPr>
          <w:rFonts w:asciiTheme="minorHAnsi" w:hAnsiTheme="minorHAnsi" w:cstheme="minorHAnsi"/>
          <w:snapToGrid w:val="0"/>
          <w:sz w:val="22"/>
          <w:szCs w:val="22"/>
          <w:lang w:val="en-GB"/>
        </w:rPr>
        <w:t>(</w:t>
      </w:r>
      <w:r w:rsidRPr="005A4880">
        <w:rPr>
          <w:rFonts w:asciiTheme="minorHAnsi" w:hAnsiTheme="minorHAnsi" w:cstheme="minorHAnsi"/>
          <w:snapToGrid w:val="0"/>
          <w:sz w:val="22"/>
          <w:szCs w:val="22"/>
          <w:lang w:val="en-GB"/>
        </w:rPr>
        <w:t>“</w:t>
      </w:r>
      <w:r w:rsidRPr="005A4880">
        <w:rPr>
          <w:rFonts w:asciiTheme="minorHAnsi" w:hAnsiTheme="minorHAnsi" w:cstheme="minorHAnsi"/>
          <w:b/>
          <w:snapToGrid w:val="0"/>
          <w:sz w:val="22"/>
          <w:szCs w:val="22"/>
          <w:lang w:val="en-GB"/>
        </w:rPr>
        <w:t>IOM</w:t>
      </w:r>
      <w:r w:rsidRPr="005A4880">
        <w:rPr>
          <w:rFonts w:asciiTheme="minorHAnsi" w:hAnsiTheme="minorHAnsi" w:cstheme="minorHAnsi"/>
          <w:snapToGrid w:val="0"/>
          <w:sz w:val="22"/>
          <w:szCs w:val="22"/>
          <w:lang w:val="en-GB"/>
        </w:rPr>
        <w:t>”</w:t>
      </w:r>
      <w:r w:rsidR="00CB0C6A" w:rsidRPr="005A4880">
        <w:rPr>
          <w:rFonts w:asciiTheme="minorHAnsi" w:hAnsiTheme="minorHAnsi" w:cstheme="minorHAnsi"/>
          <w:snapToGrid w:val="0"/>
          <w:sz w:val="22"/>
          <w:szCs w:val="22"/>
          <w:lang w:val="en-GB"/>
        </w:rPr>
        <w:t>)</w:t>
      </w:r>
      <w:r w:rsidRPr="005A4880">
        <w:rPr>
          <w:rFonts w:asciiTheme="minorHAnsi" w:hAnsiTheme="minorHAnsi" w:cstheme="minorHAnsi"/>
          <w:snapToGrid w:val="0"/>
          <w:sz w:val="22"/>
          <w:szCs w:val="22"/>
          <w:lang w:val="en-GB"/>
        </w:rPr>
        <w:t xml:space="preserve"> and </w:t>
      </w:r>
      <w:r w:rsidRPr="005A4880">
        <w:rPr>
          <w:rFonts w:asciiTheme="minorHAnsi" w:hAnsiTheme="minorHAnsi" w:cstheme="minorHAnsi"/>
          <w:b/>
          <w:sz w:val="22"/>
          <w:szCs w:val="22"/>
          <w:shd w:val="clear" w:color="auto" w:fill="E6E6E6"/>
          <w:lang w:val="en-GB"/>
        </w:rPr>
        <w:fldChar w:fldCharType="begin">
          <w:ffData>
            <w:name w:val="Text6"/>
            <w:enabled/>
            <w:calcOnExit w:val="0"/>
            <w:textInput/>
          </w:ffData>
        </w:fldChar>
      </w:r>
      <w:bookmarkStart w:id="6" w:name="Text6"/>
      <w:r w:rsidRPr="005A4880">
        <w:rPr>
          <w:rFonts w:asciiTheme="minorHAnsi" w:hAnsiTheme="minorHAnsi" w:cstheme="minorHAnsi"/>
          <w:b/>
          <w:sz w:val="22"/>
          <w:szCs w:val="22"/>
          <w:lang w:val="en-GB"/>
        </w:rPr>
        <w:instrText xml:space="preserve"> FORMTEXT </w:instrText>
      </w:r>
      <w:r w:rsidRPr="005A4880">
        <w:rPr>
          <w:rFonts w:asciiTheme="minorHAnsi" w:hAnsiTheme="minorHAnsi" w:cstheme="minorHAnsi"/>
          <w:b/>
          <w:sz w:val="22"/>
          <w:szCs w:val="22"/>
          <w:shd w:val="clear" w:color="auto" w:fill="E6E6E6"/>
          <w:lang w:val="en-GB"/>
        </w:rPr>
      </w:r>
      <w:r w:rsidRPr="005A4880">
        <w:rPr>
          <w:rFonts w:asciiTheme="minorHAnsi" w:hAnsiTheme="minorHAnsi" w:cstheme="minorHAnsi"/>
          <w:b/>
          <w:sz w:val="22"/>
          <w:szCs w:val="22"/>
          <w:shd w:val="clear" w:color="auto" w:fill="E6E6E6"/>
          <w:lang w:val="en-GB"/>
        </w:rPr>
        <w:fldChar w:fldCharType="separate"/>
      </w:r>
      <w:r w:rsidRPr="005A4880">
        <w:rPr>
          <w:rFonts w:asciiTheme="minorHAnsi" w:hAnsiTheme="minorHAnsi" w:cstheme="minorHAnsi"/>
          <w:b/>
          <w:noProof/>
          <w:sz w:val="22"/>
          <w:szCs w:val="22"/>
          <w:lang w:val="en-GB"/>
        </w:rPr>
        <w:t> </w:t>
      </w:r>
      <w:r w:rsidRPr="005A4880">
        <w:rPr>
          <w:rFonts w:asciiTheme="minorHAnsi" w:hAnsiTheme="minorHAnsi" w:cstheme="minorHAnsi"/>
          <w:b/>
          <w:noProof/>
          <w:sz w:val="22"/>
          <w:szCs w:val="22"/>
          <w:lang w:val="en-GB"/>
        </w:rPr>
        <w:t>[ Service Provider]</w:t>
      </w:r>
      <w:r w:rsidRPr="005A4880">
        <w:rPr>
          <w:rFonts w:asciiTheme="minorHAnsi" w:hAnsiTheme="minorHAnsi" w:cstheme="minorHAnsi"/>
          <w:b/>
          <w:noProof/>
          <w:sz w:val="22"/>
          <w:szCs w:val="22"/>
          <w:lang w:val="en-GB"/>
        </w:rPr>
        <w:t> </w:t>
      </w:r>
      <w:r w:rsidRPr="005A4880">
        <w:rPr>
          <w:rFonts w:asciiTheme="minorHAnsi" w:hAnsiTheme="minorHAnsi" w:cstheme="minorHAnsi"/>
          <w:b/>
          <w:sz w:val="22"/>
          <w:szCs w:val="22"/>
          <w:shd w:val="clear" w:color="auto" w:fill="E6E6E6"/>
          <w:lang w:val="en-GB"/>
        </w:rPr>
        <w:fldChar w:fldCharType="end"/>
      </w:r>
      <w:bookmarkEnd w:id="6"/>
      <w:r w:rsidRPr="005A4880">
        <w:rPr>
          <w:rFonts w:asciiTheme="minorHAnsi" w:hAnsiTheme="minorHAnsi" w:cstheme="minorHAnsi"/>
          <w:snapToGrid w:val="0"/>
          <w:sz w:val="22"/>
          <w:szCs w:val="22"/>
          <w:lang w:val="en-GB"/>
        </w:rPr>
        <w:t xml:space="preserve">, </w:t>
      </w:r>
      <w:r w:rsidRPr="005A4880">
        <w:rPr>
          <w:rFonts w:asciiTheme="minorHAnsi" w:hAnsiTheme="minorHAnsi" w:cstheme="minorHAnsi"/>
          <w:snapToGrid w:val="0"/>
          <w:sz w:val="22"/>
          <w:szCs w:val="22"/>
          <w:shd w:val="clear" w:color="auto" w:fill="E6E6E6"/>
          <w:lang w:val="en-GB"/>
        </w:rPr>
        <w:fldChar w:fldCharType="begin">
          <w:ffData>
            <w:name w:val="Text7"/>
            <w:enabled/>
            <w:calcOnExit w:val="0"/>
            <w:textInput/>
          </w:ffData>
        </w:fldChar>
      </w:r>
      <w:bookmarkStart w:id="7" w:name="Text7"/>
      <w:r w:rsidRPr="005A4880">
        <w:rPr>
          <w:rFonts w:asciiTheme="minorHAnsi" w:hAnsiTheme="minorHAnsi" w:cstheme="minorHAnsi"/>
          <w:snapToGrid w:val="0"/>
          <w:sz w:val="22"/>
          <w:szCs w:val="22"/>
          <w:lang w:val="en-GB"/>
        </w:rPr>
        <w:instrText xml:space="preserve"> FORMTEXT </w:instrText>
      </w:r>
      <w:r w:rsidRPr="005A4880">
        <w:rPr>
          <w:rFonts w:asciiTheme="minorHAnsi" w:hAnsiTheme="minorHAnsi" w:cstheme="minorHAnsi"/>
          <w:snapToGrid w:val="0"/>
          <w:sz w:val="22"/>
          <w:szCs w:val="22"/>
          <w:shd w:val="clear" w:color="auto" w:fill="E6E6E6"/>
          <w:lang w:val="en-GB"/>
        </w:rPr>
      </w:r>
      <w:r w:rsidRPr="005A4880">
        <w:rPr>
          <w:rFonts w:asciiTheme="minorHAnsi" w:hAnsiTheme="minorHAnsi" w:cstheme="minorHAnsi"/>
          <w:snapToGrid w:val="0"/>
          <w:sz w:val="22"/>
          <w:szCs w:val="22"/>
          <w:shd w:val="clear" w:color="auto" w:fill="E6E6E6"/>
          <w:lang w:val="en-GB"/>
        </w:rPr>
        <w:fldChar w:fldCharType="separate"/>
      </w:r>
      <w:r w:rsidRPr="005A4880">
        <w:rPr>
          <w:rFonts w:asciiTheme="minorHAnsi" w:hAnsiTheme="minorHAnsi" w:cstheme="minorHAnsi"/>
          <w:noProof/>
          <w:snapToGrid w:val="0"/>
          <w:sz w:val="22"/>
          <w:szCs w:val="22"/>
          <w:lang w:val="en-GB"/>
        </w:rPr>
        <w:t> </w:t>
      </w:r>
      <w:r w:rsidRPr="005A4880">
        <w:rPr>
          <w:rFonts w:asciiTheme="minorHAnsi" w:hAnsiTheme="minorHAnsi" w:cstheme="minorHAnsi"/>
          <w:noProof/>
          <w:snapToGrid w:val="0"/>
          <w:sz w:val="22"/>
          <w:szCs w:val="22"/>
          <w:lang w:val="en-GB"/>
        </w:rPr>
        <w:t>[Street Address]</w:t>
      </w:r>
      <w:r w:rsidRPr="005A4880">
        <w:rPr>
          <w:rFonts w:asciiTheme="minorHAnsi" w:hAnsiTheme="minorHAnsi" w:cstheme="minorHAnsi"/>
          <w:noProof/>
          <w:snapToGrid w:val="0"/>
          <w:sz w:val="22"/>
          <w:szCs w:val="22"/>
          <w:lang w:val="en-GB"/>
        </w:rPr>
        <w:t> </w:t>
      </w:r>
      <w:r w:rsidRPr="005A4880">
        <w:rPr>
          <w:rFonts w:asciiTheme="minorHAnsi" w:hAnsiTheme="minorHAnsi" w:cstheme="minorHAnsi"/>
          <w:snapToGrid w:val="0"/>
          <w:sz w:val="22"/>
          <w:szCs w:val="22"/>
          <w:shd w:val="clear" w:color="auto" w:fill="E6E6E6"/>
          <w:lang w:val="en-GB"/>
        </w:rPr>
        <w:fldChar w:fldCharType="end"/>
      </w:r>
      <w:bookmarkEnd w:id="7"/>
      <w:r w:rsidRPr="005A4880">
        <w:rPr>
          <w:rFonts w:asciiTheme="minorHAnsi" w:hAnsiTheme="minorHAnsi" w:cstheme="minorHAnsi"/>
          <w:snapToGrid w:val="0"/>
          <w:sz w:val="22"/>
          <w:szCs w:val="22"/>
          <w:lang w:val="en-GB"/>
        </w:rPr>
        <w:t xml:space="preserve">, represented by </w:t>
      </w:r>
      <w:r w:rsidRPr="005A4880">
        <w:rPr>
          <w:rFonts w:asciiTheme="minorHAnsi" w:hAnsiTheme="minorHAnsi" w:cstheme="minorHAnsi"/>
          <w:snapToGrid w:val="0"/>
          <w:sz w:val="22"/>
          <w:szCs w:val="22"/>
          <w:shd w:val="clear" w:color="auto" w:fill="E6E6E6"/>
          <w:lang w:val="en-GB"/>
        </w:rPr>
        <w:fldChar w:fldCharType="begin">
          <w:ffData>
            <w:name w:val="Text8"/>
            <w:enabled/>
            <w:calcOnExit w:val="0"/>
            <w:textInput/>
          </w:ffData>
        </w:fldChar>
      </w:r>
      <w:bookmarkStart w:id="8" w:name="Text8"/>
      <w:r w:rsidRPr="005A4880">
        <w:rPr>
          <w:rFonts w:asciiTheme="minorHAnsi" w:hAnsiTheme="minorHAnsi" w:cstheme="minorHAnsi"/>
          <w:snapToGrid w:val="0"/>
          <w:sz w:val="22"/>
          <w:szCs w:val="22"/>
          <w:lang w:val="en-GB"/>
        </w:rPr>
        <w:instrText xml:space="preserve"> FORMTEXT </w:instrText>
      </w:r>
      <w:r w:rsidRPr="005A4880">
        <w:rPr>
          <w:rFonts w:asciiTheme="minorHAnsi" w:hAnsiTheme="minorHAnsi" w:cstheme="minorHAnsi"/>
          <w:snapToGrid w:val="0"/>
          <w:sz w:val="22"/>
          <w:szCs w:val="22"/>
          <w:shd w:val="clear" w:color="auto" w:fill="E6E6E6"/>
          <w:lang w:val="en-GB"/>
        </w:rPr>
      </w:r>
      <w:r w:rsidRPr="005A4880">
        <w:rPr>
          <w:rFonts w:asciiTheme="minorHAnsi" w:hAnsiTheme="minorHAnsi" w:cstheme="minorHAnsi"/>
          <w:snapToGrid w:val="0"/>
          <w:sz w:val="22"/>
          <w:szCs w:val="22"/>
          <w:shd w:val="clear" w:color="auto" w:fill="E6E6E6"/>
          <w:lang w:val="en-GB"/>
        </w:rPr>
        <w:fldChar w:fldCharType="separate"/>
      </w:r>
      <w:r w:rsidRPr="005A4880">
        <w:rPr>
          <w:rFonts w:asciiTheme="minorHAnsi" w:hAnsiTheme="minorHAnsi" w:cstheme="minorHAnsi"/>
          <w:noProof/>
          <w:snapToGrid w:val="0"/>
          <w:sz w:val="22"/>
          <w:szCs w:val="22"/>
          <w:lang w:val="en-GB"/>
        </w:rPr>
        <w:t> </w:t>
      </w:r>
      <w:r w:rsidRPr="005A4880">
        <w:rPr>
          <w:rFonts w:asciiTheme="minorHAnsi" w:hAnsiTheme="minorHAnsi" w:cstheme="minorHAnsi"/>
          <w:noProof/>
          <w:snapToGrid w:val="0"/>
          <w:sz w:val="22"/>
          <w:szCs w:val="22"/>
          <w:lang w:val="en-GB"/>
        </w:rPr>
        <w:t xml:space="preserve">[Signatory Representative for </w:t>
      </w:r>
      <w:r w:rsidR="0000453E" w:rsidRPr="005A4880">
        <w:rPr>
          <w:rFonts w:asciiTheme="minorHAnsi" w:hAnsiTheme="minorHAnsi" w:cstheme="minorHAnsi"/>
          <w:noProof/>
          <w:snapToGrid w:val="0"/>
          <w:sz w:val="22"/>
          <w:szCs w:val="22"/>
          <w:lang w:val="en-GB"/>
        </w:rPr>
        <w:t>Service Provider</w:t>
      </w:r>
      <w:r w:rsidRPr="005A4880">
        <w:rPr>
          <w:rFonts w:asciiTheme="minorHAnsi" w:hAnsiTheme="minorHAnsi" w:cstheme="minorHAnsi"/>
          <w:noProof/>
          <w:snapToGrid w:val="0"/>
          <w:sz w:val="22"/>
          <w:szCs w:val="22"/>
          <w:lang w:val="en-GB"/>
        </w:rPr>
        <w:t>]</w:t>
      </w:r>
      <w:r w:rsidRPr="005A4880">
        <w:rPr>
          <w:rFonts w:asciiTheme="minorHAnsi" w:hAnsiTheme="minorHAnsi" w:cstheme="minorHAnsi"/>
          <w:noProof/>
          <w:snapToGrid w:val="0"/>
          <w:sz w:val="22"/>
          <w:szCs w:val="22"/>
          <w:lang w:val="en-GB"/>
        </w:rPr>
        <w:t> </w:t>
      </w:r>
      <w:r w:rsidRPr="005A4880">
        <w:rPr>
          <w:rFonts w:asciiTheme="minorHAnsi" w:hAnsiTheme="minorHAnsi" w:cstheme="minorHAnsi"/>
          <w:snapToGrid w:val="0"/>
          <w:sz w:val="22"/>
          <w:szCs w:val="22"/>
          <w:shd w:val="clear" w:color="auto" w:fill="E6E6E6"/>
          <w:lang w:val="en-GB"/>
        </w:rPr>
        <w:fldChar w:fldCharType="end"/>
      </w:r>
      <w:bookmarkEnd w:id="8"/>
      <w:r w:rsidRPr="005A4880">
        <w:rPr>
          <w:rFonts w:asciiTheme="minorHAnsi" w:hAnsiTheme="minorHAnsi" w:cstheme="minorHAnsi"/>
          <w:snapToGrid w:val="0"/>
          <w:sz w:val="22"/>
          <w:szCs w:val="22"/>
          <w:lang w:val="en-GB"/>
        </w:rPr>
        <w:t>,</w:t>
      </w:r>
      <w:r w:rsidRPr="005A4880">
        <w:rPr>
          <w:rFonts w:asciiTheme="minorHAnsi" w:hAnsiTheme="minorHAnsi" w:cstheme="minorHAnsi"/>
          <w:snapToGrid w:val="0"/>
          <w:sz w:val="22"/>
          <w:szCs w:val="22"/>
        </w:rPr>
        <w:t xml:space="preserve"> </w:t>
      </w:r>
      <w:r w:rsidRPr="005A4880">
        <w:rPr>
          <w:rFonts w:asciiTheme="minorHAnsi" w:hAnsiTheme="minorHAnsi" w:cstheme="minorHAnsi"/>
          <w:snapToGrid w:val="0"/>
          <w:sz w:val="22"/>
          <w:szCs w:val="22"/>
          <w:shd w:val="clear" w:color="auto" w:fill="E6E6E6"/>
          <w:lang w:val="en-GB"/>
        </w:rPr>
        <w:fldChar w:fldCharType="begin">
          <w:ffData>
            <w:name w:val="Text9"/>
            <w:enabled/>
            <w:calcOnExit w:val="0"/>
            <w:textInput/>
          </w:ffData>
        </w:fldChar>
      </w:r>
      <w:bookmarkStart w:id="9" w:name="Text9"/>
      <w:r w:rsidRPr="005A4880">
        <w:rPr>
          <w:rFonts w:asciiTheme="minorHAnsi" w:hAnsiTheme="minorHAnsi" w:cstheme="minorHAnsi"/>
          <w:snapToGrid w:val="0"/>
          <w:sz w:val="22"/>
          <w:szCs w:val="22"/>
          <w:lang w:val="en-GB"/>
        </w:rPr>
        <w:instrText xml:space="preserve"> FORMTEXT </w:instrText>
      </w:r>
      <w:r w:rsidRPr="005A4880">
        <w:rPr>
          <w:rFonts w:asciiTheme="minorHAnsi" w:hAnsiTheme="minorHAnsi" w:cstheme="minorHAnsi"/>
          <w:snapToGrid w:val="0"/>
          <w:sz w:val="22"/>
          <w:szCs w:val="22"/>
          <w:shd w:val="clear" w:color="auto" w:fill="E6E6E6"/>
          <w:lang w:val="en-GB"/>
        </w:rPr>
      </w:r>
      <w:r w:rsidRPr="005A4880">
        <w:rPr>
          <w:rFonts w:asciiTheme="minorHAnsi" w:hAnsiTheme="minorHAnsi" w:cstheme="minorHAnsi"/>
          <w:snapToGrid w:val="0"/>
          <w:sz w:val="22"/>
          <w:szCs w:val="22"/>
          <w:shd w:val="clear" w:color="auto" w:fill="E6E6E6"/>
          <w:lang w:val="en-GB"/>
        </w:rPr>
        <w:fldChar w:fldCharType="separate"/>
      </w:r>
      <w:r w:rsidRPr="005A4880">
        <w:rPr>
          <w:rFonts w:asciiTheme="minorHAnsi" w:hAnsiTheme="minorHAnsi" w:cstheme="minorHAnsi"/>
          <w:noProof/>
          <w:snapToGrid w:val="0"/>
          <w:sz w:val="22"/>
          <w:szCs w:val="22"/>
          <w:lang w:val="en-GB"/>
        </w:rPr>
        <w:t> </w:t>
      </w:r>
      <w:r w:rsidRPr="005A4880">
        <w:rPr>
          <w:rFonts w:asciiTheme="minorHAnsi" w:hAnsiTheme="minorHAnsi" w:cstheme="minorHAnsi"/>
          <w:noProof/>
          <w:snapToGrid w:val="0"/>
          <w:sz w:val="22"/>
          <w:szCs w:val="22"/>
          <w:lang w:val="en-GB"/>
        </w:rPr>
        <w:t>[Title/position of signatory]</w:t>
      </w:r>
      <w:r w:rsidRPr="005A4880">
        <w:rPr>
          <w:rFonts w:asciiTheme="minorHAnsi" w:hAnsiTheme="minorHAnsi" w:cstheme="minorHAnsi"/>
          <w:noProof/>
          <w:snapToGrid w:val="0"/>
          <w:sz w:val="22"/>
          <w:szCs w:val="22"/>
          <w:lang w:val="en-GB"/>
        </w:rPr>
        <w:t> </w:t>
      </w:r>
      <w:r w:rsidRPr="005A4880">
        <w:rPr>
          <w:rFonts w:asciiTheme="minorHAnsi" w:hAnsiTheme="minorHAnsi" w:cstheme="minorHAnsi"/>
          <w:snapToGrid w:val="0"/>
          <w:sz w:val="22"/>
          <w:szCs w:val="22"/>
          <w:shd w:val="clear" w:color="auto" w:fill="E6E6E6"/>
          <w:lang w:val="en-GB"/>
        </w:rPr>
        <w:fldChar w:fldCharType="end"/>
      </w:r>
      <w:bookmarkEnd w:id="9"/>
      <w:r w:rsidRPr="005A4880">
        <w:rPr>
          <w:rFonts w:asciiTheme="minorHAnsi" w:hAnsiTheme="minorHAnsi" w:cstheme="minorHAnsi"/>
          <w:snapToGrid w:val="0"/>
          <w:sz w:val="22"/>
          <w:szCs w:val="22"/>
          <w:lang w:val="en-GB"/>
        </w:rPr>
        <w:t xml:space="preserve"> </w:t>
      </w:r>
      <w:r w:rsidR="00CB0C6A" w:rsidRPr="005A4880">
        <w:rPr>
          <w:rFonts w:asciiTheme="minorHAnsi" w:hAnsiTheme="minorHAnsi" w:cstheme="minorHAnsi"/>
          <w:snapToGrid w:val="0"/>
          <w:sz w:val="22"/>
          <w:szCs w:val="22"/>
          <w:lang w:val="en-GB"/>
        </w:rPr>
        <w:t>(</w:t>
      </w:r>
      <w:r w:rsidRPr="005A4880">
        <w:rPr>
          <w:rFonts w:asciiTheme="minorHAnsi" w:hAnsiTheme="minorHAnsi" w:cstheme="minorHAnsi"/>
          <w:snapToGrid w:val="0"/>
          <w:sz w:val="22"/>
          <w:szCs w:val="22"/>
          <w:lang w:val="en-GB"/>
        </w:rPr>
        <w:t>“</w:t>
      </w:r>
      <w:r w:rsidRPr="005A4880">
        <w:rPr>
          <w:rFonts w:asciiTheme="minorHAnsi" w:hAnsiTheme="minorHAnsi" w:cstheme="minorHAnsi"/>
          <w:b/>
          <w:sz w:val="22"/>
          <w:szCs w:val="22"/>
          <w:lang w:val="en-GB"/>
        </w:rPr>
        <w:t>Service Provider</w:t>
      </w:r>
      <w:r w:rsidRPr="005A4880">
        <w:rPr>
          <w:rFonts w:asciiTheme="minorHAnsi" w:hAnsiTheme="minorHAnsi" w:cstheme="minorHAnsi"/>
          <w:snapToGrid w:val="0"/>
          <w:sz w:val="22"/>
          <w:szCs w:val="22"/>
          <w:lang w:val="en-GB"/>
        </w:rPr>
        <w:t>”</w:t>
      </w:r>
      <w:r w:rsidR="00CB0C6A" w:rsidRPr="005A4880">
        <w:rPr>
          <w:rFonts w:asciiTheme="minorHAnsi" w:hAnsiTheme="minorHAnsi" w:cstheme="minorHAnsi"/>
          <w:snapToGrid w:val="0"/>
          <w:sz w:val="22"/>
          <w:szCs w:val="22"/>
          <w:lang w:val="en-GB"/>
        </w:rPr>
        <w:t>)</w:t>
      </w:r>
      <w:r w:rsidRPr="005A4880">
        <w:rPr>
          <w:rFonts w:asciiTheme="minorHAnsi" w:hAnsiTheme="minorHAnsi" w:cstheme="minorHAnsi"/>
          <w:snapToGrid w:val="0"/>
          <w:sz w:val="22"/>
          <w:szCs w:val="22"/>
          <w:lang w:val="en-GB"/>
        </w:rPr>
        <w:t>. IOM and the Service Provider are also referred to individually as a “</w:t>
      </w:r>
      <w:r w:rsidRPr="005A4880">
        <w:rPr>
          <w:rFonts w:asciiTheme="minorHAnsi" w:hAnsiTheme="minorHAnsi" w:cstheme="minorHAnsi"/>
          <w:b/>
          <w:snapToGrid w:val="0"/>
          <w:sz w:val="22"/>
          <w:szCs w:val="22"/>
          <w:lang w:val="en-GB"/>
        </w:rPr>
        <w:t>Party</w:t>
      </w:r>
      <w:r w:rsidRPr="005A4880">
        <w:rPr>
          <w:rFonts w:asciiTheme="minorHAnsi" w:hAnsiTheme="minorHAnsi" w:cstheme="minorHAnsi"/>
          <w:snapToGrid w:val="0"/>
          <w:sz w:val="22"/>
          <w:szCs w:val="22"/>
          <w:lang w:val="en-GB"/>
        </w:rPr>
        <w:t>” and collectively as the “</w:t>
      </w:r>
      <w:r w:rsidRPr="005A4880">
        <w:rPr>
          <w:rFonts w:asciiTheme="minorHAnsi" w:hAnsiTheme="minorHAnsi" w:cstheme="minorHAnsi"/>
          <w:b/>
          <w:snapToGrid w:val="0"/>
          <w:sz w:val="22"/>
          <w:szCs w:val="22"/>
          <w:lang w:val="en-GB"/>
        </w:rPr>
        <w:t>Parties</w:t>
      </w:r>
      <w:r w:rsidRPr="005A4880">
        <w:rPr>
          <w:rFonts w:asciiTheme="minorHAnsi" w:hAnsiTheme="minorHAnsi" w:cstheme="minorHAnsi"/>
          <w:snapToGrid w:val="0"/>
          <w:sz w:val="22"/>
          <w:szCs w:val="22"/>
          <w:lang w:val="en-GB"/>
        </w:rPr>
        <w:t>.”</w:t>
      </w:r>
    </w:p>
    <w:p w14:paraId="2E39EDFD" w14:textId="2A88C495" w:rsidR="00D65809" w:rsidRPr="005A4880" w:rsidRDefault="00D65809" w:rsidP="003B6037">
      <w:pPr>
        <w:spacing w:line="23" w:lineRule="atLeast"/>
        <w:rPr>
          <w:rFonts w:asciiTheme="minorHAnsi" w:hAnsiTheme="minorHAnsi" w:cstheme="minorHAnsi"/>
          <w:sz w:val="22"/>
          <w:szCs w:val="22"/>
        </w:rPr>
      </w:pPr>
    </w:p>
    <w:p w14:paraId="4BFE0BE1" w14:textId="7D48ACE3" w:rsidR="0003400C" w:rsidRPr="005A4880" w:rsidRDefault="005D7A9D" w:rsidP="003B6037">
      <w:pPr>
        <w:pStyle w:val="BodyText"/>
        <w:numPr>
          <w:ilvl w:val="0"/>
          <w:numId w:val="16"/>
        </w:numPr>
        <w:tabs>
          <w:tab w:val="left" w:pos="360"/>
        </w:tabs>
        <w:spacing w:line="23" w:lineRule="atLeast"/>
        <w:jc w:val="both"/>
        <w:rPr>
          <w:rFonts w:asciiTheme="minorHAnsi" w:hAnsiTheme="minorHAnsi" w:cstheme="minorHAnsi"/>
          <w:b/>
          <w:snapToGrid w:val="0"/>
          <w:szCs w:val="22"/>
          <w:lang w:val="en-GB"/>
        </w:rPr>
      </w:pPr>
      <w:r w:rsidRPr="005A4880">
        <w:rPr>
          <w:rFonts w:asciiTheme="minorHAnsi" w:hAnsiTheme="minorHAnsi" w:cstheme="minorHAnsi"/>
          <w:b/>
          <w:snapToGrid w:val="0"/>
          <w:szCs w:val="22"/>
          <w:lang w:val="en-GB"/>
        </w:rPr>
        <w:t>Introduction and Integral Documents; Definitions</w:t>
      </w:r>
    </w:p>
    <w:p w14:paraId="681D6ED5" w14:textId="77777777" w:rsidR="0003400C" w:rsidRPr="005A4880" w:rsidRDefault="0003400C" w:rsidP="003B6037">
      <w:pPr>
        <w:pStyle w:val="BodyText"/>
        <w:tabs>
          <w:tab w:val="left" w:pos="360"/>
        </w:tabs>
        <w:spacing w:line="23" w:lineRule="atLeast"/>
        <w:ind w:left="360"/>
        <w:jc w:val="both"/>
        <w:rPr>
          <w:rFonts w:asciiTheme="minorHAnsi" w:hAnsiTheme="minorHAnsi" w:cstheme="minorHAnsi"/>
          <w:b/>
          <w:snapToGrid w:val="0"/>
          <w:szCs w:val="22"/>
          <w:lang w:val="en-GB"/>
        </w:rPr>
      </w:pPr>
    </w:p>
    <w:p w14:paraId="486647E6" w14:textId="2C0F994C" w:rsidR="0003400C" w:rsidRPr="005A4880" w:rsidRDefault="005D7A9D" w:rsidP="003B6037">
      <w:pPr>
        <w:pStyle w:val="BodyText"/>
        <w:numPr>
          <w:ilvl w:val="1"/>
          <w:numId w:val="16"/>
        </w:numPr>
        <w:tabs>
          <w:tab w:val="left" w:pos="720"/>
        </w:tabs>
        <w:spacing w:line="23" w:lineRule="atLeast"/>
        <w:ind w:left="720" w:hanging="720"/>
        <w:jc w:val="both"/>
        <w:rPr>
          <w:rFonts w:asciiTheme="minorHAnsi" w:hAnsiTheme="minorHAnsi" w:cstheme="minorHAnsi"/>
          <w:b/>
          <w:snapToGrid w:val="0"/>
          <w:szCs w:val="22"/>
          <w:lang w:val="en-GB"/>
        </w:rPr>
      </w:pPr>
      <w:r w:rsidRPr="005A4880">
        <w:rPr>
          <w:rFonts w:asciiTheme="minorHAnsi" w:hAnsiTheme="minorHAnsi" w:cstheme="minorHAnsi"/>
          <w:snapToGrid w:val="0"/>
          <w:szCs w:val="22"/>
          <w:lang w:val="en-PH"/>
        </w:rPr>
        <w:t xml:space="preserve">The Service Provider agrees to provide </w:t>
      </w:r>
      <w:r w:rsidR="009E0DDF" w:rsidRPr="005A4880">
        <w:rPr>
          <w:rFonts w:asciiTheme="minorHAnsi" w:hAnsiTheme="minorHAnsi" w:cstheme="minorHAnsi"/>
          <w:snapToGrid w:val="0"/>
          <w:szCs w:val="22"/>
          <w:lang w:val="en-PH"/>
        </w:rPr>
        <w:t xml:space="preserve">the financial services </w:t>
      </w:r>
      <w:r w:rsidR="00DC21E5" w:rsidRPr="005A4880">
        <w:rPr>
          <w:rFonts w:asciiTheme="minorHAnsi" w:hAnsiTheme="minorHAnsi" w:cstheme="minorHAnsi"/>
          <w:snapToGrid w:val="0"/>
          <w:szCs w:val="22"/>
          <w:lang w:val="en-PH"/>
        </w:rPr>
        <w:t xml:space="preserve">outlined in the Services Proposal (Annex A) </w:t>
      </w:r>
      <w:r w:rsidRPr="005A4880">
        <w:rPr>
          <w:rFonts w:asciiTheme="minorHAnsi" w:hAnsiTheme="minorHAnsi" w:cstheme="minorHAnsi"/>
          <w:snapToGrid w:val="0"/>
          <w:szCs w:val="22"/>
          <w:lang w:val="en-PH"/>
        </w:rPr>
        <w:t xml:space="preserve">to </w:t>
      </w:r>
      <w:r w:rsidRPr="005A4880">
        <w:rPr>
          <w:rFonts w:asciiTheme="minorHAnsi" w:hAnsiTheme="minorHAnsi" w:cstheme="minorHAnsi"/>
          <w:snapToGrid w:val="0"/>
          <w:szCs w:val="22"/>
          <w:shd w:val="clear" w:color="auto" w:fill="E6E6E6"/>
        </w:rPr>
        <w:fldChar w:fldCharType="begin">
          <w:ffData>
            <w:name w:val="Text11"/>
            <w:enabled/>
            <w:calcOnExit w:val="0"/>
            <w:textInput/>
          </w:ffData>
        </w:fldChar>
      </w:r>
      <w:bookmarkStart w:id="10" w:name="Text11"/>
      <w:r w:rsidRPr="005A4880">
        <w:rPr>
          <w:rFonts w:asciiTheme="minorHAnsi" w:hAnsiTheme="minorHAnsi" w:cstheme="minorHAnsi"/>
          <w:snapToGrid w:val="0"/>
          <w:szCs w:val="22"/>
          <w:lang w:val="en-PH"/>
        </w:rPr>
        <w:instrText xml:space="preserve"> FORMTEXT </w:instrText>
      </w:r>
      <w:r w:rsidRPr="005A4880">
        <w:rPr>
          <w:rFonts w:asciiTheme="minorHAnsi" w:hAnsiTheme="minorHAnsi" w:cstheme="minorHAnsi"/>
          <w:snapToGrid w:val="0"/>
          <w:szCs w:val="22"/>
          <w:shd w:val="clear" w:color="auto" w:fill="E6E6E6"/>
        </w:rPr>
      </w:r>
      <w:r w:rsidRPr="005A4880">
        <w:rPr>
          <w:rFonts w:asciiTheme="minorHAnsi" w:hAnsiTheme="minorHAnsi" w:cstheme="minorHAnsi"/>
          <w:snapToGrid w:val="0"/>
          <w:szCs w:val="22"/>
          <w:shd w:val="clear" w:color="auto" w:fill="E6E6E6"/>
        </w:rPr>
        <w:fldChar w:fldCharType="separate"/>
      </w:r>
      <w:r w:rsidRPr="005A4880">
        <w:rPr>
          <w:rFonts w:asciiTheme="minorHAnsi" w:hAnsiTheme="minorHAnsi" w:cstheme="minorHAnsi"/>
          <w:noProof/>
          <w:snapToGrid w:val="0"/>
          <w:szCs w:val="22"/>
        </w:rPr>
        <w:t> </w:t>
      </w:r>
      <w:r w:rsidRPr="005A4880">
        <w:rPr>
          <w:rFonts w:asciiTheme="minorHAnsi" w:hAnsiTheme="minorHAnsi" w:cstheme="minorHAnsi"/>
          <w:noProof/>
          <w:snapToGrid w:val="0"/>
          <w:szCs w:val="22"/>
          <w:lang w:val="en-PH"/>
        </w:rPr>
        <w:t>[targeted beneficiary population]</w:t>
      </w:r>
      <w:r w:rsidRPr="005A4880">
        <w:rPr>
          <w:rFonts w:asciiTheme="minorHAnsi" w:hAnsiTheme="minorHAnsi" w:cstheme="minorHAnsi"/>
          <w:noProof/>
          <w:snapToGrid w:val="0"/>
          <w:szCs w:val="22"/>
        </w:rPr>
        <w:t> </w:t>
      </w:r>
      <w:r w:rsidRPr="005A4880">
        <w:rPr>
          <w:rFonts w:asciiTheme="minorHAnsi" w:hAnsiTheme="minorHAnsi" w:cstheme="minorHAnsi"/>
          <w:snapToGrid w:val="0"/>
          <w:szCs w:val="22"/>
          <w:shd w:val="clear" w:color="auto" w:fill="E6E6E6"/>
        </w:rPr>
        <w:fldChar w:fldCharType="end"/>
      </w:r>
      <w:bookmarkEnd w:id="10"/>
      <w:r w:rsidRPr="005A4880">
        <w:rPr>
          <w:rFonts w:asciiTheme="minorHAnsi" w:hAnsiTheme="minorHAnsi" w:cstheme="minorHAnsi"/>
          <w:snapToGrid w:val="0"/>
          <w:szCs w:val="22"/>
          <w:lang w:val="en-PH"/>
        </w:rPr>
        <w:t xml:space="preserve"> in </w:t>
      </w:r>
      <w:r w:rsidRPr="005A4880">
        <w:rPr>
          <w:rFonts w:asciiTheme="minorHAnsi" w:hAnsiTheme="minorHAnsi" w:cstheme="minorHAnsi"/>
          <w:snapToGrid w:val="0"/>
          <w:szCs w:val="22"/>
          <w:shd w:val="clear" w:color="auto" w:fill="E6E6E6"/>
        </w:rPr>
        <w:fldChar w:fldCharType="begin">
          <w:ffData>
            <w:name w:val="Text12"/>
            <w:enabled/>
            <w:calcOnExit w:val="0"/>
            <w:textInput/>
          </w:ffData>
        </w:fldChar>
      </w:r>
      <w:bookmarkStart w:id="11" w:name="Text12"/>
      <w:r w:rsidRPr="005A4880">
        <w:rPr>
          <w:rFonts w:asciiTheme="minorHAnsi" w:hAnsiTheme="minorHAnsi" w:cstheme="minorHAnsi"/>
          <w:snapToGrid w:val="0"/>
          <w:szCs w:val="22"/>
          <w:lang w:val="en-PH"/>
        </w:rPr>
        <w:instrText xml:space="preserve"> FORMTEXT </w:instrText>
      </w:r>
      <w:r w:rsidRPr="005A4880">
        <w:rPr>
          <w:rFonts w:asciiTheme="minorHAnsi" w:hAnsiTheme="minorHAnsi" w:cstheme="minorHAnsi"/>
          <w:snapToGrid w:val="0"/>
          <w:szCs w:val="22"/>
          <w:shd w:val="clear" w:color="auto" w:fill="E6E6E6"/>
        </w:rPr>
      </w:r>
      <w:r w:rsidRPr="005A4880">
        <w:rPr>
          <w:rFonts w:asciiTheme="minorHAnsi" w:hAnsiTheme="minorHAnsi" w:cstheme="minorHAnsi"/>
          <w:snapToGrid w:val="0"/>
          <w:szCs w:val="22"/>
          <w:shd w:val="clear" w:color="auto" w:fill="E6E6E6"/>
        </w:rPr>
        <w:fldChar w:fldCharType="separate"/>
      </w:r>
      <w:r w:rsidRPr="005A4880">
        <w:rPr>
          <w:rFonts w:asciiTheme="minorHAnsi" w:hAnsiTheme="minorHAnsi" w:cstheme="minorHAnsi"/>
          <w:noProof/>
          <w:snapToGrid w:val="0"/>
          <w:szCs w:val="22"/>
        </w:rPr>
        <w:t> </w:t>
      </w:r>
      <w:r w:rsidRPr="005A4880">
        <w:rPr>
          <w:rFonts w:asciiTheme="minorHAnsi" w:hAnsiTheme="minorHAnsi" w:cstheme="minorHAnsi"/>
          <w:noProof/>
          <w:snapToGrid w:val="0"/>
          <w:szCs w:val="22"/>
          <w:lang w:val="en-PH"/>
        </w:rPr>
        <w:t>[country]</w:t>
      </w:r>
      <w:r w:rsidRPr="005A4880">
        <w:rPr>
          <w:rFonts w:asciiTheme="minorHAnsi" w:hAnsiTheme="minorHAnsi" w:cstheme="minorHAnsi"/>
          <w:noProof/>
          <w:snapToGrid w:val="0"/>
          <w:szCs w:val="22"/>
        </w:rPr>
        <w:t> </w:t>
      </w:r>
      <w:r w:rsidRPr="005A4880">
        <w:rPr>
          <w:rFonts w:asciiTheme="minorHAnsi" w:hAnsiTheme="minorHAnsi" w:cstheme="minorHAnsi"/>
          <w:snapToGrid w:val="0"/>
          <w:szCs w:val="22"/>
          <w:shd w:val="clear" w:color="auto" w:fill="E6E6E6"/>
        </w:rPr>
        <w:fldChar w:fldCharType="end"/>
      </w:r>
      <w:bookmarkEnd w:id="11"/>
      <w:r w:rsidRPr="005A4880">
        <w:rPr>
          <w:rFonts w:asciiTheme="minorHAnsi" w:hAnsiTheme="minorHAnsi" w:cstheme="minorHAnsi"/>
          <w:snapToGrid w:val="0"/>
          <w:szCs w:val="22"/>
          <w:lang w:val="en-PH"/>
        </w:rPr>
        <w:t xml:space="preserve"> </w:t>
      </w:r>
      <w:r w:rsidR="00FF6263" w:rsidRPr="005A4880">
        <w:rPr>
          <w:rFonts w:asciiTheme="minorHAnsi" w:hAnsiTheme="minorHAnsi" w:cstheme="minorHAnsi"/>
          <w:snapToGrid w:val="0"/>
          <w:szCs w:val="22"/>
          <w:lang w:val="en-PH"/>
        </w:rPr>
        <w:t xml:space="preserve">for </w:t>
      </w:r>
      <w:r w:rsidR="00FF6263" w:rsidRPr="008668B3">
        <w:rPr>
          <w:rFonts w:asciiTheme="minorHAnsi" w:hAnsiTheme="minorHAnsi" w:cstheme="minorHAnsi"/>
          <w:b/>
          <w:bCs/>
          <w:snapToGrid w:val="0"/>
          <w:szCs w:val="22"/>
          <w:shd w:val="clear" w:color="auto" w:fill="E6E6E6"/>
        </w:rPr>
        <w:fldChar w:fldCharType="begin">
          <w:ffData>
            <w:name w:val="Text31"/>
            <w:enabled/>
            <w:calcOnExit w:val="0"/>
            <w:textInput/>
          </w:ffData>
        </w:fldChar>
      </w:r>
      <w:bookmarkStart w:id="12" w:name="Text31"/>
      <w:r w:rsidR="00FF6263" w:rsidRPr="008668B3">
        <w:rPr>
          <w:rFonts w:asciiTheme="minorHAnsi" w:hAnsiTheme="minorHAnsi" w:cstheme="minorHAnsi"/>
          <w:b/>
          <w:bCs/>
          <w:snapToGrid w:val="0"/>
          <w:szCs w:val="22"/>
          <w:lang w:val="en-PH"/>
        </w:rPr>
        <w:instrText xml:space="preserve"> FORMTEXT </w:instrText>
      </w:r>
      <w:r w:rsidR="00FF6263" w:rsidRPr="008668B3">
        <w:rPr>
          <w:rFonts w:asciiTheme="minorHAnsi" w:hAnsiTheme="minorHAnsi" w:cstheme="minorHAnsi"/>
          <w:b/>
          <w:bCs/>
          <w:snapToGrid w:val="0"/>
          <w:szCs w:val="22"/>
          <w:shd w:val="clear" w:color="auto" w:fill="E6E6E6"/>
        </w:rPr>
      </w:r>
      <w:r w:rsidR="00FF6263" w:rsidRPr="008668B3">
        <w:rPr>
          <w:rFonts w:asciiTheme="minorHAnsi" w:hAnsiTheme="minorHAnsi" w:cstheme="minorHAnsi"/>
          <w:b/>
          <w:bCs/>
          <w:snapToGrid w:val="0"/>
          <w:szCs w:val="22"/>
          <w:shd w:val="clear" w:color="auto" w:fill="E6E6E6"/>
        </w:rPr>
        <w:fldChar w:fldCharType="separate"/>
      </w:r>
      <w:r w:rsidR="00FF6263" w:rsidRPr="008668B3">
        <w:rPr>
          <w:rFonts w:asciiTheme="minorHAnsi" w:hAnsiTheme="minorHAnsi" w:cstheme="minorHAnsi"/>
          <w:b/>
          <w:bCs/>
          <w:noProof/>
          <w:snapToGrid w:val="0"/>
          <w:szCs w:val="22"/>
        </w:rPr>
        <w:t> </w:t>
      </w:r>
      <w:r w:rsidR="00FF6263" w:rsidRPr="008668B3">
        <w:rPr>
          <w:rFonts w:asciiTheme="minorHAnsi" w:hAnsiTheme="minorHAnsi" w:cstheme="minorHAnsi"/>
          <w:b/>
          <w:bCs/>
          <w:noProof/>
          <w:snapToGrid w:val="0"/>
          <w:szCs w:val="22"/>
          <w:lang w:val="en-PH"/>
        </w:rPr>
        <w:t>[Project title]</w:t>
      </w:r>
      <w:r w:rsidR="009738FC" w:rsidRPr="008668B3">
        <w:rPr>
          <w:rFonts w:asciiTheme="minorHAnsi" w:hAnsiTheme="minorHAnsi" w:cstheme="minorHAnsi"/>
          <w:b/>
          <w:bCs/>
          <w:noProof/>
          <w:snapToGrid w:val="0"/>
          <w:szCs w:val="22"/>
          <w:lang w:val="en-PH"/>
        </w:rPr>
        <w:t xml:space="preserve"> (the "Project")</w:t>
      </w:r>
      <w:r w:rsidR="00FF6263" w:rsidRPr="008668B3">
        <w:rPr>
          <w:rFonts w:asciiTheme="minorHAnsi" w:hAnsiTheme="minorHAnsi" w:cstheme="minorHAnsi"/>
          <w:b/>
          <w:bCs/>
          <w:noProof/>
          <w:snapToGrid w:val="0"/>
          <w:szCs w:val="22"/>
        </w:rPr>
        <w:t> </w:t>
      </w:r>
      <w:r w:rsidR="00FF6263" w:rsidRPr="008668B3">
        <w:rPr>
          <w:rFonts w:asciiTheme="minorHAnsi" w:hAnsiTheme="minorHAnsi" w:cstheme="minorHAnsi"/>
          <w:b/>
          <w:bCs/>
          <w:snapToGrid w:val="0"/>
          <w:szCs w:val="22"/>
          <w:shd w:val="clear" w:color="auto" w:fill="E6E6E6"/>
        </w:rPr>
        <w:fldChar w:fldCharType="end"/>
      </w:r>
      <w:bookmarkEnd w:id="12"/>
      <w:r w:rsidR="00FF6263" w:rsidRPr="005A4880">
        <w:rPr>
          <w:rFonts w:asciiTheme="minorHAnsi" w:hAnsiTheme="minorHAnsi" w:cstheme="minorHAnsi"/>
          <w:snapToGrid w:val="0"/>
          <w:szCs w:val="22"/>
          <w:lang w:val="en-PH"/>
        </w:rPr>
        <w:t xml:space="preserve"> </w:t>
      </w:r>
      <w:r w:rsidRPr="005A4880">
        <w:rPr>
          <w:rFonts w:asciiTheme="minorHAnsi" w:hAnsiTheme="minorHAnsi" w:cstheme="minorHAnsi"/>
          <w:snapToGrid w:val="0"/>
          <w:szCs w:val="22"/>
          <w:lang w:val="en-PH"/>
        </w:rPr>
        <w:t>in accordance with the terms and conditions of this Agreement and its Annexes, if any.</w:t>
      </w:r>
      <w:r w:rsidR="00732080" w:rsidRPr="005A4880">
        <w:rPr>
          <w:rFonts w:asciiTheme="minorHAnsi" w:hAnsiTheme="minorHAnsi" w:cstheme="minorHAnsi"/>
          <w:snapToGrid w:val="0"/>
          <w:szCs w:val="22"/>
          <w:lang w:val="en-PH"/>
        </w:rPr>
        <w:t xml:space="preserve"> </w:t>
      </w:r>
    </w:p>
    <w:p w14:paraId="1F6DE19E" w14:textId="77777777" w:rsidR="0003400C" w:rsidRPr="005A4880" w:rsidRDefault="0003400C" w:rsidP="003B6037">
      <w:pPr>
        <w:pStyle w:val="BodyText"/>
        <w:tabs>
          <w:tab w:val="left" w:pos="720"/>
        </w:tabs>
        <w:spacing w:line="23" w:lineRule="atLeast"/>
        <w:ind w:left="720"/>
        <w:jc w:val="both"/>
        <w:rPr>
          <w:rFonts w:asciiTheme="minorHAnsi" w:hAnsiTheme="minorHAnsi" w:cstheme="minorHAnsi"/>
          <w:b/>
          <w:snapToGrid w:val="0"/>
          <w:szCs w:val="22"/>
          <w:lang w:val="en-GB"/>
        </w:rPr>
      </w:pPr>
    </w:p>
    <w:p w14:paraId="10DA9A08" w14:textId="393E2067" w:rsidR="005D7A9D" w:rsidRPr="005A4880" w:rsidRDefault="005D7A9D" w:rsidP="003B6037">
      <w:pPr>
        <w:pStyle w:val="BodyText"/>
        <w:numPr>
          <w:ilvl w:val="1"/>
          <w:numId w:val="16"/>
        </w:numPr>
        <w:tabs>
          <w:tab w:val="left" w:pos="720"/>
        </w:tabs>
        <w:spacing w:line="23" w:lineRule="atLeast"/>
        <w:ind w:left="720" w:hanging="720"/>
        <w:jc w:val="both"/>
        <w:rPr>
          <w:rFonts w:asciiTheme="minorHAnsi" w:hAnsiTheme="minorHAnsi" w:cstheme="minorHAnsi"/>
          <w:b/>
          <w:snapToGrid w:val="0"/>
          <w:szCs w:val="22"/>
          <w:lang w:val="en-GB"/>
        </w:rPr>
      </w:pPr>
      <w:r w:rsidRPr="005A4880">
        <w:rPr>
          <w:rFonts w:asciiTheme="minorHAnsi" w:hAnsiTheme="minorHAnsi" w:cstheme="minorHAnsi"/>
          <w:snapToGrid w:val="0"/>
          <w:szCs w:val="22"/>
          <w:lang w:val="en-PH"/>
        </w:rPr>
        <w:t xml:space="preserve">The following documents form an integral part of this Agreement: </w:t>
      </w:r>
    </w:p>
    <w:p w14:paraId="41C4FF3E" w14:textId="77777777" w:rsidR="00A437DF" w:rsidRPr="005A4880" w:rsidRDefault="00A437DF" w:rsidP="003B6037">
      <w:pPr>
        <w:tabs>
          <w:tab w:val="left" w:pos="720"/>
        </w:tabs>
        <w:spacing w:line="23" w:lineRule="atLeast"/>
        <w:ind w:firstLine="720"/>
        <w:jc w:val="both"/>
        <w:rPr>
          <w:rFonts w:asciiTheme="minorHAnsi" w:hAnsiTheme="minorHAnsi" w:cstheme="minorHAnsi"/>
          <w:b/>
          <w:bCs/>
          <w:snapToGrid w:val="0"/>
          <w:sz w:val="22"/>
          <w:szCs w:val="22"/>
          <w:u w:val="single"/>
        </w:rPr>
      </w:pPr>
    </w:p>
    <w:p w14:paraId="3D7E5B01" w14:textId="5078B502" w:rsidR="003B120B" w:rsidRPr="005A4880" w:rsidRDefault="003B120B" w:rsidP="003B6037">
      <w:pPr>
        <w:tabs>
          <w:tab w:val="left" w:pos="720"/>
        </w:tabs>
        <w:spacing w:line="23" w:lineRule="atLeast"/>
        <w:ind w:firstLine="720"/>
        <w:jc w:val="both"/>
        <w:rPr>
          <w:rFonts w:asciiTheme="minorHAnsi" w:hAnsiTheme="minorHAnsi" w:cstheme="minorHAnsi"/>
          <w:b/>
          <w:bCs/>
          <w:snapToGrid w:val="0"/>
          <w:sz w:val="22"/>
          <w:szCs w:val="22"/>
        </w:rPr>
      </w:pPr>
      <w:r w:rsidRPr="005A4880">
        <w:rPr>
          <w:rFonts w:asciiTheme="minorHAnsi" w:hAnsiTheme="minorHAnsi" w:cstheme="minorHAnsi"/>
          <w:b/>
          <w:bCs/>
          <w:snapToGrid w:val="0"/>
          <w:sz w:val="22"/>
          <w:szCs w:val="22"/>
          <w:u w:val="single"/>
        </w:rPr>
        <w:t>Annex</w:t>
      </w:r>
      <w:r w:rsidRPr="005A4880">
        <w:rPr>
          <w:rFonts w:asciiTheme="minorHAnsi" w:hAnsiTheme="minorHAnsi" w:cstheme="minorHAnsi"/>
          <w:b/>
          <w:bCs/>
          <w:snapToGrid w:val="0"/>
          <w:sz w:val="22"/>
          <w:szCs w:val="22"/>
        </w:rPr>
        <w:tab/>
      </w:r>
      <w:r w:rsidRPr="005A4880">
        <w:rPr>
          <w:rFonts w:asciiTheme="minorHAnsi" w:hAnsiTheme="minorHAnsi" w:cstheme="minorHAnsi"/>
          <w:b/>
          <w:bCs/>
          <w:snapToGrid w:val="0"/>
          <w:sz w:val="22"/>
          <w:szCs w:val="22"/>
        </w:rPr>
        <w:tab/>
      </w:r>
      <w:r w:rsidRPr="005A4880">
        <w:rPr>
          <w:rFonts w:asciiTheme="minorHAnsi" w:hAnsiTheme="minorHAnsi" w:cstheme="minorHAnsi"/>
          <w:b/>
          <w:bCs/>
          <w:snapToGrid w:val="0"/>
          <w:sz w:val="22"/>
          <w:szCs w:val="22"/>
          <w:u w:val="single"/>
        </w:rPr>
        <w:t>Description</w:t>
      </w:r>
    </w:p>
    <w:p w14:paraId="3375FA4C" w14:textId="181BE63F" w:rsidR="003B120B" w:rsidRPr="005A4880" w:rsidRDefault="003B120B" w:rsidP="003B6037">
      <w:pPr>
        <w:pStyle w:val="ListParagraph"/>
        <w:numPr>
          <w:ilvl w:val="0"/>
          <w:numId w:val="26"/>
        </w:numPr>
        <w:tabs>
          <w:tab w:val="left" w:pos="2160"/>
        </w:tabs>
        <w:spacing w:line="23" w:lineRule="atLeast"/>
        <w:ind w:left="2160" w:hanging="1260"/>
        <w:jc w:val="both"/>
        <w:rPr>
          <w:rFonts w:asciiTheme="minorHAnsi" w:hAnsiTheme="minorHAnsi" w:cstheme="minorHAnsi"/>
          <w:snapToGrid w:val="0"/>
          <w:sz w:val="22"/>
          <w:szCs w:val="22"/>
        </w:rPr>
      </w:pPr>
      <w:r w:rsidRPr="005A4880">
        <w:rPr>
          <w:rFonts w:asciiTheme="minorHAnsi" w:hAnsiTheme="minorHAnsi" w:cstheme="minorHAnsi"/>
          <w:snapToGrid w:val="0"/>
          <w:sz w:val="22"/>
          <w:szCs w:val="22"/>
        </w:rPr>
        <w:t>Services Proposal with Price Schedule</w:t>
      </w:r>
    </w:p>
    <w:p w14:paraId="13CE7936" w14:textId="471A579D" w:rsidR="003B120B" w:rsidRPr="005A4880" w:rsidRDefault="003B120B" w:rsidP="00156350">
      <w:pPr>
        <w:pStyle w:val="ListParagraph"/>
        <w:numPr>
          <w:ilvl w:val="0"/>
          <w:numId w:val="26"/>
        </w:numPr>
        <w:tabs>
          <w:tab w:val="left" w:pos="2160"/>
        </w:tabs>
        <w:spacing w:line="23" w:lineRule="atLeast"/>
        <w:ind w:left="2160" w:hanging="1260"/>
        <w:jc w:val="both"/>
        <w:rPr>
          <w:rFonts w:asciiTheme="minorHAnsi" w:hAnsiTheme="minorHAnsi" w:cstheme="minorHAnsi"/>
          <w:snapToGrid w:val="0"/>
          <w:sz w:val="22"/>
          <w:szCs w:val="22"/>
          <w:highlight w:val="lightGray"/>
        </w:rPr>
      </w:pPr>
      <w:r w:rsidRPr="005A4880">
        <w:rPr>
          <w:rFonts w:asciiTheme="minorHAnsi" w:hAnsiTheme="minorHAnsi" w:cstheme="minorHAnsi"/>
          <w:snapToGrid w:val="0"/>
          <w:sz w:val="22"/>
          <w:szCs w:val="22"/>
        </w:rPr>
        <w:t xml:space="preserve">IOM Data Protection Principles </w:t>
      </w:r>
    </w:p>
    <w:p w14:paraId="730CBF0B" w14:textId="13B82AC4" w:rsidR="003B120B" w:rsidRPr="005A4880" w:rsidRDefault="003B120B" w:rsidP="003B6037">
      <w:pPr>
        <w:pStyle w:val="ListParagraph"/>
        <w:numPr>
          <w:ilvl w:val="0"/>
          <w:numId w:val="26"/>
        </w:numPr>
        <w:tabs>
          <w:tab w:val="left" w:pos="2160"/>
        </w:tabs>
        <w:spacing w:line="23" w:lineRule="atLeast"/>
        <w:ind w:left="2160" w:hanging="1260"/>
        <w:jc w:val="both"/>
        <w:rPr>
          <w:rFonts w:asciiTheme="minorHAnsi" w:hAnsiTheme="minorHAnsi" w:cstheme="minorHAnsi"/>
          <w:snapToGrid w:val="0"/>
          <w:sz w:val="22"/>
          <w:szCs w:val="22"/>
          <w:highlight w:val="lightGray"/>
        </w:rPr>
      </w:pPr>
      <w:r w:rsidRPr="005A4880">
        <w:rPr>
          <w:rFonts w:asciiTheme="minorHAnsi" w:hAnsiTheme="minorHAnsi" w:cstheme="minorHAnsi"/>
          <w:snapToGrid w:val="0"/>
          <w:sz w:val="22"/>
          <w:szCs w:val="22"/>
          <w:highlight w:val="lightGray"/>
        </w:rPr>
        <w:t>Performance Security (if applicable)</w:t>
      </w:r>
    </w:p>
    <w:p w14:paraId="213B0321" w14:textId="7836B72B" w:rsidR="003B120B" w:rsidRPr="005A4880" w:rsidRDefault="003B120B" w:rsidP="003B6037">
      <w:pPr>
        <w:pStyle w:val="ListParagraph"/>
        <w:numPr>
          <w:ilvl w:val="0"/>
          <w:numId w:val="26"/>
        </w:numPr>
        <w:tabs>
          <w:tab w:val="left" w:pos="2160"/>
        </w:tabs>
        <w:spacing w:line="23" w:lineRule="atLeast"/>
        <w:ind w:left="2160" w:hanging="1260"/>
        <w:jc w:val="both"/>
        <w:rPr>
          <w:rFonts w:asciiTheme="minorHAnsi" w:hAnsiTheme="minorHAnsi" w:cstheme="minorHAnsi"/>
          <w:snapToGrid w:val="0"/>
          <w:sz w:val="22"/>
          <w:szCs w:val="22"/>
        </w:rPr>
      </w:pPr>
      <w:r w:rsidRPr="005A4880">
        <w:rPr>
          <w:rFonts w:asciiTheme="minorHAnsi" w:hAnsiTheme="minorHAnsi" w:cstheme="minorHAnsi"/>
          <w:snapToGrid w:val="0"/>
          <w:sz w:val="22"/>
          <w:szCs w:val="22"/>
        </w:rPr>
        <w:t>IOM Terms and Conditions for European Union-Funded Service Type Agreements</w:t>
      </w:r>
    </w:p>
    <w:p w14:paraId="6FF3C288" w14:textId="00F6CD3E" w:rsidR="003B120B" w:rsidRPr="005A4880" w:rsidRDefault="009738FC" w:rsidP="00955FB8">
      <w:pPr>
        <w:pStyle w:val="ListParagraph"/>
        <w:tabs>
          <w:tab w:val="left" w:pos="2160"/>
        </w:tabs>
        <w:spacing w:line="23" w:lineRule="atLeast"/>
        <w:ind w:left="2160"/>
        <w:jc w:val="both"/>
        <w:rPr>
          <w:rFonts w:asciiTheme="minorHAnsi" w:hAnsiTheme="minorHAnsi" w:cstheme="minorHAnsi"/>
          <w:snapToGrid w:val="0"/>
          <w:sz w:val="22"/>
          <w:szCs w:val="22"/>
        </w:rPr>
      </w:pPr>
      <w:r>
        <w:rPr>
          <w:rFonts w:asciiTheme="minorHAnsi" w:hAnsiTheme="minorHAnsi" w:cstheme="minorHAnsi"/>
          <w:snapToGrid w:val="0"/>
          <w:sz w:val="22"/>
          <w:szCs w:val="22"/>
        </w:rPr>
        <w:t xml:space="preserve"> </w:t>
      </w:r>
    </w:p>
    <w:p w14:paraId="757AC86D" w14:textId="77777777" w:rsidR="003B120B" w:rsidRPr="005A4880" w:rsidRDefault="003B120B" w:rsidP="003B6037">
      <w:pPr>
        <w:pStyle w:val="BodyText"/>
        <w:spacing w:line="23" w:lineRule="atLeast"/>
        <w:ind w:left="720"/>
        <w:jc w:val="both"/>
        <w:rPr>
          <w:rStyle w:val="normaltextrun"/>
          <w:rFonts w:asciiTheme="minorHAnsi" w:hAnsiTheme="minorHAnsi" w:cstheme="minorHAnsi"/>
          <w:color w:val="000000"/>
          <w:szCs w:val="22"/>
          <w:bdr w:val="none" w:sz="0" w:space="0" w:color="auto" w:frame="1"/>
          <w:lang w:val="en-PH"/>
        </w:rPr>
      </w:pPr>
    </w:p>
    <w:p w14:paraId="5EFCBEFA" w14:textId="77777777" w:rsidR="007A70FB" w:rsidRPr="005A4880" w:rsidRDefault="007A70FB" w:rsidP="003B6037">
      <w:pPr>
        <w:pStyle w:val="BodyText"/>
        <w:spacing w:line="23" w:lineRule="atLeast"/>
        <w:ind w:left="720"/>
        <w:jc w:val="both"/>
        <w:rPr>
          <w:rStyle w:val="normaltextrun"/>
          <w:rFonts w:asciiTheme="minorHAnsi" w:hAnsiTheme="minorHAnsi" w:cstheme="minorHAnsi"/>
          <w:color w:val="000000"/>
          <w:szCs w:val="22"/>
          <w:bdr w:val="none" w:sz="0" w:space="0" w:color="auto" w:frame="1"/>
          <w:lang w:val="en-PH"/>
        </w:rPr>
      </w:pPr>
      <w:bookmarkStart w:id="13" w:name="_Hlk97887755"/>
      <w:r w:rsidRPr="005A4880">
        <w:rPr>
          <w:rStyle w:val="normaltextrun"/>
          <w:rFonts w:asciiTheme="minorHAnsi" w:hAnsiTheme="minorHAnsi" w:cstheme="minorHAnsi"/>
          <w:color w:val="000000"/>
          <w:szCs w:val="22"/>
          <w:bdr w:val="none" w:sz="0" w:space="0" w:color="auto" w:frame="1"/>
          <w:lang w:val="en-PH"/>
        </w:rPr>
        <w:t>In the event of conflict between the provisions of any Annex and the terms of the main body of the Agreement, the latter shall prevail.</w:t>
      </w:r>
    </w:p>
    <w:bookmarkEnd w:id="13"/>
    <w:p w14:paraId="589ECBC9" w14:textId="77777777" w:rsidR="007A70FB" w:rsidRPr="005A4880" w:rsidRDefault="007A70FB" w:rsidP="003B6037">
      <w:pPr>
        <w:spacing w:line="23" w:lineRule="atLeast"/>
        <w:jc w:val="both"/>
        <w:rPr>
          <w:rFonts w:asciiTheme="minorHAnsi" w:hAnsiTheme="minorHAnsi" w:cstheme="minorHAnsi"/>
          <w:snapToGrid w:val="0"/>
          <w:sz w:val="22"/>
          <w:szCs w:val="22"/>
          <w:lang w:val="en-PH"/>
        </w:rPr>
      </w:pPr>
    </w:p>
    <w:p w14:paraId="74666109" w14:textId="79660123" w:rsidR="00651366" w:rsidRPr="005A4880" w:rsidRDefault="005D7A9D" w:rsidP="003B6037">
      <w:pPr>
        <w:pStyle w:val="BodyText"/>
        <w:numPr>
          <w:ilvl w:val="1"/>
          <w:numId w:val="16"/>
        </w:numPr>
        <w:tabs>
          <w:tab w:val="left" w:pos="720"/>
        </w:tabs>
        <w:spacing w:line="23" w:lineRule="atLeast"/>
        <w:ind w:left="720" w:hanging="720"/>
        <w:jc w:val="both"/>
        <w:rPr>
          <w:rFonts w:asciiTheme="minorHAnsi" w:hAnsiTheme="minorHAnsi" w:cstheme="minorHAnsi"/>
          <w:b/>
          <w:snapToGrid w:val="0"/>
          <w:szCs w:val="22"/>
          <w:lang w:val="en-GB"/>
        </w:rPr>
      </w:pPr>
      <w:r w:rsidRPr="005A4880">
        <w:rPr>
          <w:rFonts w:asciiTheme="minorHAnsi" w:hAnsiTheme="minorHAnsi" w:cstheme="minorHAnsi"/>
          <w:snapToGrid w:val="0"/>
          <w:szCs w:val="22"/>
          <w:lang w:val="en-PH"/>
        </w:rPr>
        <w:t>Definitions</w:t>
      </w:r>
    </w:p>
    <w:p w14:paraId="633D59FF" w14:textId="5542F412" w:rsidR="006447C0" w:rsidRPr="00C958C1" w:rsidRDefault="006447C0" w:rsidP="00955FB8">
      <w:pPr>
        <w:pStyle w:val="ListParagraph"/>
        <w:numPr>
          <w:ilvl w:val="0"/>
          <w:numId w:val="17"/>
        </w:numPr>
        <w:ind w:hanging="720"/>
        <w:rPr>
          <w:rFonts w:asciiTheme="minorHAnsi" w:hAnsiTheme="minorHAnsi" w:cstheme="minorHAnsi"/>
          <w:snapToGrid w:val="0"/>
          <w:sz w:val="22"/>
          <w:szCs w:val="22"/>
        </w:rPr>
      </w:pPr>
      <w:r w:rsidRPr="006447C0">
        <w:rPr>
          <w:rFonts w:asciiTheme="minorHAnsi" w:hAnsiTheme="minorHAnsi" w:cstheme="minorHAnsi"/>
          <w:i/>
          <w:iCs/>
          <w:snapToGrid w:val="0"/>
          <w:sz w:val="22"/>
          <w:szCs w:val="22"/>
        </w:rPr>
        <w:t xml:space="preserve">Beneficiary </w:t>
      </w:r>
      <w:r w:rsidRPr="00C958C1">
        <w:rPr>
          <w:rFonts w:asciiTheme="minorHAnsi" w:hAnsiTheme="minorHAnsi" w:cstheme="minorHAnsi"/>
          <w:snapToGrid w:val="0"/>
          <w:sz w:val="22"/>
          <w:szCs w:val="22"/>
        </w:rPr>
        <w:t xml:space="preserve">means the person(s) identified by IOM </w:t>
      </w:r>
      <w:r w:rsidR="009738FC">
        <w:rPr>
          <w:rFonts w:asciiTheme="minorHAnsi" w:hAnsiTheme="minorHAnsi" w:cstheme="minorHAnsi"/>
          <w:snapToGrid w:val="0"/>
          <w:sz w:val="22"/>
          <w:szCs w:val="22"/>
        </w:rPr>
        <w:t xml:space="preserve">and </w:t>
      </w:r>
      <w:r w:rsidRPr="00C958C1">
        <w:rPr>
          <w:rFonts w:asciiTheme="minorHAnsi" w:hAnsiTheme="minorHAnsi" w:cstheme="minorHAnsi"/>
          <w:snapToGrid w:val="0"/>
          <w:sz w:val="22"/>
          <w:szCs w:val="22"/>
        </w:rPr>
        <w:t>listed in a Distribution List as being eligible to receive Cash Benefits under the Project;</w:t>
      </w:r>
    </w:p>
    <w:p w14:paraId="59BF67A0" w14:textId="2C4D4FBD" w:rsidR="00651366" w:rsidRPr="005A4880" w:rsidRDefault="00736A01" w:rsidP="003B6037">
      <w:pPr>
        <w:pStyle w:val="ListParagraph"/>
        <w:numPr>
          <w:ilvl w:val="0"/>
          <w:numId w:val="17"/>
        </w:numPr>
        <w:spacing w:line="23" w:lineRule="atLeast"/>
        <w:ind w:hanging="720"/>
        <w:jc w:val="both"/>
        <w:rPr>
          <w:rFonts w:asciiTheme="minorHAnsi" w:hAnsiTheme="minorHAnsi" w:cstheme="minorHAnsi"/>
          <w:snapToGrid w:val="0"/>
          <w:sz w:val="22"/>
          <w:szCs w:val="22"/>
        </w:rPr>
      </w:pPr>
      <w:r>
        <w:rPr>
          <w:rFonts w:asciiTheme="minorHAnsi" w:eastAsia="Calibri" w:hAnsiTheme="minorHAnsi" w:cstheme="minorHAnsi"/>
          <w:i/>
          <w:sz w:val="22"/>
          <w:szCs w:val="22"/>
        </w:rPr>
        <w:t xml:space="preserve">Cash </w:t>
      </w:r>
      <w:r w:rsidR="009E4EBC" w:rsidRPr="005A4880">
        <w:rPr>
          <w:rFonts w:asciiTheme="minorHAnsi" w:eastAsia="Calibri" w:hAnsiTheme="minorHAnsi" w:cstheme="minorHAnsi"/>
          <w:i/>
          <w:sz w:val="22"/>
          <w:szCs w:val="22"/>
        </w:rPr>
        <w:t xml:space="preserve">Benefits </w:t>
      </w:r>
      <w:r w:rsidR="009E4EBC" w:rsidRPr="005A4880">
        <w:rPr>
          <w:rFonts w:asciiTheme="minorHAnsi" w:eastAsia="Calibri" w:hAnsiTheme="minorHAnsi" w:cstheme="minorHAnsi"/>
          <w:iCs/>
          <w:sz w:val="22"/>
          <w:szCs w:val="22"/>
        </w:rPr>
        <w:t xml:space="preserve">means the funds allocated by IOM to each Beneficiary </w:t>
      </w:r>
      <w:r w:rsidR="009738FC">
        <w:rPr>
          <w:rFonts w:asciiTheme="minorHAnsi" w:eastAsia="Calibri" w:hAnsiTheme="minorHAnsi" w:cstheme="minorHAnsi"/>
          <w:iCs/>
          <w:sz w:val="22"/>
          <w:szCs w:val="22"/>
        </w:rPr>
        <w:t>under</w:t>
      </w:r>
      <w:r w:rsidR="009E4EBC" w:rsidRPr="005A4880">
        <w:rPr>
          <w:rFonts w:asciiTheme="minorHAnsi" w:eastAsia="Calibri" w:hAnsiTheme="minorHAnsi" w:cstheme="minorHAnsi"/>
          <w:iCs/>
          <w:sz w:val="22"/>
          <w:szCs w:val="22"/>
        </w:rPr>
        <w:t xml:space="preserve"> the Project</w:t>
      </w:r>
      <w:r w:rsidR="00A96355" w:rsidRPr="005A4880">
        <w:rPr>
          <w:rFonts w:asciiTheme="minorHAnsi" w:eastAsia="Calibri" w:hAnsiTheme="minorHAnsi" w:cstheme="minorHAnsi"/>
          <w:iCs/>
          <w:sz w:val="22"/>
          <w:szCs w:val="22"/>
        </w:rPr>
        <w:t>.</w:t>
      </w:r>
    </w:p>
    <w:p w14:paraId="4FC5D33E" w14:textId="0C097884" w:rsidR="00651366" w:rsidRPr="005A4880" w:rsidRDefault="005D7A9D" w:rsidP="003B6037">
      <w:pPr>
        <w:pStyle w:val="ListParagraph"/>
        <w:numPr>
          <w:ilvl w:val="0"/>
          <w:numId w:val="17"/>
        </w:numPr>
        <w:spacing w:line="23" w:lineRule="atLeast"/>
        <w:ind w:hanging="720"/>
        <w:jc w:val="both"/>
        <w:rPr>
          <w:rFonts w:asciiTheme="minorHAnsi" w:hAnsiTheme="minorHAnsi" w:cstheme="minorHAnsi"/>
          <w:snapToGrid w:val="0"/>
          <w:sz w:val="22"/>
          <w:szCs w:val="22"/>
        </w:rPr>
      </w:pPr>
      <w:r w:rsidRPr="005A4880">
        <w:rPr>
          <w:rFonts w:asciiTheme="minorHAnsi" w:eastAsia="Calibri" w:hAnsiTheme="minorHAnsi" w:cstheme="minorHAnsi"/>
          <w:i/>
          <w:sz w:val="22"/>
          <w:szCs w:val="22"/>
        </w:rPr>
        <w:t xml:space="preserve">Data subject </w:t>
      </w:r>
      <w:r w:rsidRPr="005A4880">
        <w:rPr>
          <w:rFonts w:asciiTheme="minorHAnsi" w:eastAsia="Calibri" w:hAnsiTheme="minorHAnsi" w:cstheme="minorHAnsi"/>
          <w:sz w:val="22"/>
          <w:szCs w:val="22"/>
        </w:rPr>
        <w:t>means</w:t>
      </w:r>
      <w:r w:rsidRPr="005A4880">
        <w:rPr>
          <w:rFonts w:asciiTheme="minorHAnsi" w:eastAsia="Calibri" w:hAnsiTheme="minorHAnsi" w:cstheme="minorHAnsi"/>
          <w:i/>
          <w:sz w:val="22"/>
          <w:szCs w:val="22"/>
        </w:rPr>
        <w:t xml:space="preserve"> </w:t>
      </w:r>
      <w:r w:rsidRPr="005A4880">
        <w:rPr>
          <w:rFonts w:asciiTheme="minorHAnsi" w:eastAsia="Calibri" w:hAnsiTheme="minorHAnsi" w:cstheme="minorHAnsi"/>
          <w:sz w:val="22"/>
          <w:szCs w:val="22"/>
        </w:rPr>
        <w:t>an individual who can be identified directly or indirectly by reference to a specific factor or factors. Such factors may include a name, an identification number,</w:t>
      </w:r>
      <w:r w:rsidR="00975ABA" w:rsidRPr="005A4880">
        <w:rPr>
          <w:rFonts w:asciiTheme="minorHAnsi" w:eastAsia="Calibri" w:hAnsiTheme="minorHAnsi" w:cstheme="minorHAnsi"/>
          <w:sz w:val="22"/>
          <w:szCs w:val="22"/>
        </w:rPr>
        <w:t xml:space="preserve"> </w:t>
      </w:r>
      <w:r w:rsidRPr="005A4880">
        <w:rPr>
          <w:rFonts w:asciiTheme="minorHAnsi" w:eastAsia="Calibri" w:hAnsiTheme="minorHAnsi" w:cstheme="minorHAnsi"/>
          <w:sz w:val="22"/>
          <w:szCs w:val="22"/>
        </w:rPr>
        <w:t xml:space="preserve">material circumstances and physical, mental, cultural, </w:t>
      </w:r>
      <w:r w:rsidRPr="005A4880">
        <w:rPr>
          <w:rFonts w:asciiTheme="minorHAnsi" w:eastAsia="Calibri" w:hAnsiTheme="minorHAnsi" w:cstheme="minorHAnsi"/>
          <w:sz w:val="22"/>
          <w:szCs w:val="22"/>
        </w:rPr>
        <w:lastRenderedPageBreak/>
        <w:t xml:space="preserve">economic or social characteristics. For the purposes of this Agreement, </w:t>
      </w:r>
      <w:r w:rsidR="009738FC">
        <w:rPr>
          <w:rFonts w:asciiTheme="minorHAnsi" w:eastAsia="Calibri" w:hAnsiTheme="minorHAnsi" w:cstheme="minorHAnsi"/>
          <w:i/>
          <w:sz w:val="22"/>
          <w:szCs w:val="22"/>
        </w:rPr>
        <w:t>D</w:t>
      </w:r>
      <w:r w:rsidRPr="005A4880">
        <w:rPr>
          <w:rFonts w:asciiTheme="minorHAnsi" w:eastAsia="Calibri" w:hAnsiTheme="minorHAnsi" w:cstheme="minorHAnsi"/>
          <w:i/>
          <w:sz w:val="22"/>
          <w:szCs w:val="22"/>
        </w:rPr>
        <w:t>ata subjects</w:t>
      </w:r>
      <w:r w:rsidRPr="005A4880">
        <w:rPr>
          <w:rFonts w:asciiTheme="minorHAnsi" w:eastAsia="Calibri" w:hAnsiTheme="minorHAnsi" w:cstheme="minorHAnsi"/>
          <w:sz w:val="22"/>
          <w:szCs w:val="22"/>
        </w:rPr>
        <w:t xml:space="preserve"> are </w:t>
      </w:r>
      <w:r w:rsidR="006268B0" w:rsidRPr="005A4880">
        <w:rPr>
          <w:rFonts w:asciiTheme="minorHAnsi" w:eastAsia="Calibri" w:hAnsiTheme="minorHAnsi" w:cstheme="minorHAnsi"/>
          <w:sz w:val="22"/>
          <w:szCs w:val="22"/>
        </w:rPr>
        <w:t>B</w:t>
      </w:r>
      <w:r w:rsidRPr="005A4880">
        <w:rPr>
          <w:rFonts w:asciiTheme="minorHAnsi" w:eastAsia="Calibri" w:hAnsiTheme="minorHAnsi" w:cstheme="minorHAnsi"/>
          <w:sz w:val="22"/>
          <w:szCs w:val="22"/>
        </w:rPr>
        <w:t>eneficiaries</w:t>
      </w:r>
      <w:r w:rsidR="00A96355" w:rsidRPr="005A4880">
        <w:rPr>
          <w:rFonts w:asciiTheme="minorHAnsi" w:eastAsia="Calibri" w:hAnsiTheme="minorHAnsi" w:cstheme="minorHAnsi"/>
          <w:sz w:val="22"/>
          <w:szCs w:val="22"/>
        </w:rPr>
        <w:t>.</w:t>
      </w:r>
    </w:p>
    <w:p w14:paraId="0BE6DF8C" w14:textId="41F33827" w:rsidR="007E042E" w:rsidRPr="00C958C1" w:rsidRDefault="007E042E" w:rsidP="003B6037">
      <w:pPr>
        <w:pStyle w:val="ListParagraph"/>
        <w:numPr>
          <w:ilvl w:val="0"/>
          <w:numId w:val="17"/>
        </w:numPr>
        <w:spacing w:line="23" w:lineRule="atLeast"/>
        <w:ind w:hanging="720"/>
        <w:jc w:val="both"/>
        <w:rPr>
          <w:rFonts w:asciiTheme="minorHAnsi" w:hAnsiTheme="minorHAnsi" w:cstheme="minorHAnsi"/>
          <w:snapToGrid w:val="0"/>
          <w:sz w:val="22"/>
          <w:szCs w:val="22"/>
        </w:rPr>
      </w:pPr>
      <w:r w:rsidRPr="006E20C0">
        <w:rPr>
          <w:rFonts w:asciiTheme="minorHAnsi" w:hAnsiTheme="minorHAnsi" w:cstheme="minorHAnsi"/>
          <w:i/>
          <w:iCs/>
          <w:snapToGrid w:val="0"/>
          <w:sz w:val="22"/>
          <w:szCs w:val="22"/>
        </w:rPr>
        <w:t>Distribution List</w:t>
      </w:r>
      <w:r>
        <w:rPr>
          <w:rFonts w:asciiTheme="minorHAnsi" w:hAnsiTheme="minorHAnsi" w:cstheme="minorHAnsi"/>
          <w:i/>
          <w:iCs/>
          <w:snapToGrid w:val="0"/>
          <w:sz w:val="22"/>
          <w:szCs w:val="22"/>
        </w:rPr>
        <w:t xml:space="preserve"> </w:t>
      </w:r>
      <w:r>
        <w:rPr>
          <w:rFonts w:asciiTheme="minorHAnsi" w:hAnsiTheme="minorHAnsi" w:cstheme="minorBidi"/>
          <w:snapToGrid w:val="0"/>
          <w:sz w:val="22"/>
          <w:szCs w:val="22"/>
        </w:rPr>
        <w:t xml:space="preserve">means a list containing the </w:t>
      </w:r>
      <w:r w:rsidRPr="006E20C0">
        <w:rPr>
          <w:rFonts w:asciiTheme="minorHAnsi" w:hAnsiTheme="minorHAnsi" w:cstheme="minorBidi"/>
          <w:snapToGrid w:val="0"/>
          <w:sz w:val="22"/>
          <w:szCs w:val="22"/>
          <w:highlight w:val="lightGray"/>
        </w:rPr>
        <w:t>[</w:t>
      </w:r>
      <w:r w:rsidRPr="006E20C0">
        <w:rPr>
          <w:rFonts w:asciiTheme="minorHAnsi" w:hAnsiTheme="minorHAnsi" w:cstheme="minorBidi"/>
          <w:snapToGrid w:val="0"/>
          <w:sz w:val="22"/>
          <w:szCs w:val="22"/>
          <w:highlight w:val="darkGray"/>
        </w:rPr>
        <w:t>names</w:t>
      </w:r>
      <w:r w:rsidRPr="006E20C0">
        <w:rPr>
          <w:rFonts w:asciiTheme="minorHAnsi" w:hAnsiTheme="minorHAnsi" w:cstheme="minorBidi"/>
          <w:snapToGrid w:val="0"/>
          <w:sz w:val="22"/>
          <w:szCs w:val="22"/>
          <w:highlight w:val="lightGray"/>
        </w:rPr>
        <w:t>]</w:t>
      </w:r>
      <w:r>
        <w:rPr>
          <w:rFonts w:asciiTheme="minorHAnsi" w:hAnsiTheme="minorHAnsi" w:cstheme="minorBidi"/>
          <w:snapToGrid w:val="0"/>
          <w:sz w:val="22"/>
          <w:szCs w:val="22"/>
        </w:rPr>
        <w:t xml:space="preserve"> </w:t>
      </w:r>
      <w:r w:rsidR="00323D85">
        <w:rPr>
          <w:rFonts w:asciiTheme="minorHAnsi" w:hAnsiTheme="minorHAnsi" w:cstheme="minorBidi"/>
          <w:snapToGrid w:val="0"/>
          <w:sz w:val="22"/>
          <w:szCs w:val="22"/>
        </w:rPr>
        <w:t xml:space="preserve">and/or </w:t>
      </w:r>
      <w:r>
        <w:rPr>
          <w:rFonts w:asciiTheme="minorHAnsi" w:hAnsiTheme="minorHAnsi" w:cstheme="minorBidi"/>
          <w:snapToGrid w:val="0"/>
          <w:sz w:val="22"/>
          <w:szCs w:val="22"/>
        </w:rPr>
        <w:t>[</w:t>
      </w:r>
      <w:r w:rsidRPr="006E20C0">
        <w:rPr>
          <w:rFonts w:asciiTheme="minorHAnsi" w:hAnsiTheme="minorHAnsi" w:cstheme="minorBidi"/>
          <w:snapToGrid w:val="0"/>
          <w:sz w:val="22"/>
          <w:szCs w:val="22"/>
          <w:highlight w:val="darkGray"/>
          <w:lang w:val="en-US"/>
        </w:rPr>
        <w:t>IOM registration number</w:t>
      </w:r>
      <w:r w:rsidRPr="00F85D64">
        <w:rPr>
          <w:rFonts w:asciiTheme="minorHAnsi" w:hAnsiTheme="minorHAnsi" w:cstheme="minorBidi"/>
          <w:snapToGrid w:val="0"/>
          <w:sz w:val="22"/>
          <w:szCs w:val="22"/>
        </w:rPr>
        <w:t>]</w:t>
      </w:r>
      <w:r>
        <w:rPr>
          <w:rFonts w:asciiTheme="minorHAnsi" w:hAnsiTheme="minorHAnsi" w:cstheme="minorBidi"/>
          <w:snapToGrid w:val="0"/>
          <w:sz w:val="22"/>
          <w:szCs w:val="22"/>
        </w:rPr>
        <w:t xml:space="preserve"> of Beneficiaries who will receive Cash Benefits and their corresponding amounts.</w:t>
      </w:r>
    </w:p>
    <w:p w14:paraId="388567E1" w14:textId="5D9DAD35" w:rsidR="005D7A9D" w:rsidRPr="005A4880" w:rsidRDefault="005D7A9D" w:rsidP="003B6037">
      <w:pPr>
        <w:pStyle w:val="ListParagraph"/>
        <w:numPr>
          <w:ilvl w:val="0"/>
          <w:numId w:val="17"/>
        </w:numPr>
        <w:spacing w:line="23" w:lineRule="atLeast"/>
        <w:ind w:hanging="720"/>
        <w:jc w:val="both"/>
        <w:rPr>
          <w:rFonts w:asciiTheme="minorHAnsi" w:hAnsiTheme="minorHAnsi" w:cstheme="minorHAnsi"/>
          <w:snapToGrid w:val="0"/>
          <w:sz w:val="22"/>
          <w:szCs w:val="22"/>
        </w:rPr>
      </w:pPr>
      <w:r w:rsidRPr="005A4880">
        <w:rPr>
          <w:rFonts w:asciiTheme="minorHAnsi" w:eastAsia="Calibri" w:hAnsiTheme="minorHAnsi" w:cstheme="minorHAnsi"/>
          <w:i/>
          <w:sz w:val="22"/>
          <w:szCs w:val="22"/>
        </w:rPr>
        <w:t>Need to know basis</w:t>
      </w:r>
      <w:r w:rsidRPr="005A4880">
        <w:rPr>
          <w:rFonts w:asciiTheme="minorHAnsi" w:eastAsia="Calibri" w:hAnsiTheme="minorHAnsi" w:cstheme="minorHAnsi"/>
          <w:sz w:val="22"/>
          <w:szCs w:val="22"/>
        </w:rPr>
        <w:t xml:space="preserve"> means the case-by-case granting or denying o</w:t>
      </w:r>
      <w:r w:rsidR="00975ABA" w:rsidRPr="005A4880">
        <w:rPr>
          <w:rFonts w:asciiTheme="minorHAnsi" w:eastAsia="Calibri" w:hAnsiTheme="minorHAnsi" w:cstheme="minorHAnsi"/>
          <w:sz w:val="22"/>
          <w:szCs w:val="22"/>
        </w:rPr>
        <w:t>f</w:t>
      </w:r>
      <w:r w:rsidRPr="005A4880">
        <w:rPr>
          <w:rFonts w:asciiTheme="minorHAnsi" w:eastAsia="Calibri" w:hAnsiTheme="minorHAnsi" w:cstheme="minorHAnsi"/>
          <w:sz w:val="22"/>
          <w:szCs w:val="22"/>
        </w:rPr>
        <w:t xml:space="preserve"> authorized access to categories of </w:t>
      </w:r>
      <w:r w:rsidR="009738FC">
        <w:rPr>
          <w:rFonts w:asciiTheme="minorHAnsi" w:eastAsia="Calibri" w:hAnsiTheme="minorHAnsi" w:cstheme="minorHAnsi"/>
          <w:sz w:val="22"/>
          <w:szCs w:val="22"/>
        </w:rPr>
        <w:t>P</w:t>
      </w:r>
      <w:r w:rsidRPr="005A4880">
        <w:rPr>
          <w:rFonts w:asciiTheme="minorHAnsi" w:eastAsia="Calibri" w:hAnsiTheme="minorHAnsi" w:cstheme="minorHAnsi"/>
          <w:sz w:val="22"/>
          <w:szCs w:val="22"/>
        </w:rPr>
        <w:t>ersonal data after careful deliberation</w:t>
      </w:r>
      <w:r w:rsidR="00A96355" w:rsidRPr="005A4880">
        <w:rPr>
          <w:rFonts w:asciiTheme="minorHAnsi" w:eastAsia="Calibri" w:hAnsiTheme="minorHAnsi" w:cstheme="minorHAnsi"/>
          <w:sz w:val="22"/>
          <w:szCs w:val="22"/>
        </w:rPr>
        <w:t>.</w:t>
      </w:r>
    </w:p>
    <w:p w14:paraId="647369F9" w14:textId="1F2EA41E" w:rsidR="009E4EBC" w:rsidRPr="005A4880" w:rsidRDefault="009E4EBC" w:rsidP="003B6037">
      <w:pPr>
        <w:pStyle w:val="ListParagraph"/>
        <w:numPr>
          <w:ilvl w:val="0"/>
          <w:numId w:val="17"/>
        </w:numPr>
        <w:spacing w:line="23" w:lineRule="atLeast"/>
        <w:ind w:hanging="720"/>
        <w:jc w:val="both"/>
        <w:rPr>
          <w:rFonts w:asciiTheme="minorHAnsi" w:hAnsiTheme="minorHAnsi" w:cstheme="minorHAnsi"/>
          <w:snapToGrid w:val="0"/>
          <w:sz w:val="22"/>
          <w:szCs w:val="22"/>
        </w:rPr>
      </w:pPr>
      <w:r w:rsidRPr="005A4880">
        <w:rPr>
          <w:rFonts w:asciiTheme="minorHAnsi" w:eastAsia="Calibri" w:hAnsiTheme="minorHAnsi" w:cstheme="minorHAnsi"/>
          <w:i/>
          <w:sz w:val="22"/>
          <w:szCs w:val="22"/>
        </w:rPr>
        <w:t>Personal data</w:t>
      </w:r>
      <w:r w:rsidRPr="005A4880">
        <w:rPr>
          <w:rFonts w:asciiTheme="minorHAnsi" w:eastAsia="Calibri" w:hAnsiTheme="minorHAnsi" w:cstheme="minorHAnsi"/>
          <w:sz w:val="22"/>
          <w:szCs w:val="22"/>
        </w:rPr>
        <w:t xml:space="preserve"> means all information that could be used to identify </w:t>
      </w:r>
      <w:r w:rsidR="003C192B">
        <w:rPr>
          <w:rFonts w:asciiTheme="minorHAnsi" w:eastAsia="Calibri" w:hAnsiTheme="minorHAnsi" w:cstheme="minorHAnsi"/>
          <w:sz w:val="22"/>
          <w:szCs w:val="22"/>
        </w:rPr>
        <w:t>Data</w:t>
      </w:r>
      <w:r w:rsidR="003C192B" w:rsidRPr="005A4880">
        <w:rPr>
          <w:rFonts w:asciiTheme="minorHAnsi" w:eastAsia="Calibri" w:hAnsiTheme="minorHAnsi" w:cstheme="minorHAnsi"/>
          <w:sz w:val="22"/>
          <w:szCs w:val="22"/>
        </w:rPr>
        <w:t xml:space="preserve"> </w:t>
      </w:r>
      <w:r w:rsidRPr="005A4880">
        <w:rPr>
          <w:rFonts w:asciiTheme="minorHAnsi" w:eastAsia="Calibri" w:hAnsiTheme="minorHAnsi" w:cstheme="minorHAnsi"/>
          <w:sz w:val="22"/>
          <w:szCs w:val="22"/>
        </w:rPr>
        <w:t xml:space="preserve">subjects; it is any information relating to an identified or identifiable </w:t>
      </w:r>
      <w:r w:rsidR="003C192B">
        <w:rPr>
          <w:rFonts w:asciiTheme="minorHAnsi" w:eastAsia="Calibri" w:hAnsiTheme="minorHAnsi" w:cstheme="minorHAnsi"/>
          <w:sz w:val="22"/>
          <w:szCs w:val="22"/>
        </w:rPr>
        <w:t>Data</w:t>
      </w:r>
      <w:r w:rsidR="003C192B" w:rsidRPr="005A4880">
        <w:rPr>
          <w:rFonts w:asciiTheme="minorHAnsi" w:eastAsia="Calibri" w:hAnsiTheme="minorHAnsi" w:cstheme="minorHAnsi"/>
          <w:sz w:val="22"/>
          <w:szCs w:val="22"/>
        </w:rPr>
        <w:t xml:space="preserve"> </w:t>
      </w:r>
      <w:r w:rsidRPr="005A4880">
        <w:rPr>
          <w:rFonts w:asciiTheme="minorHAnsi" w:eastAsia="Calibri" w:hAnsiTheme="minorHAnsi" w:cstheme="minorHAnsi"/>
          <w:sz w:val="22"/>
          <w:szCs w:val="22"/>
        </w:rPr>
        <w:t>subject that is recorded by electronic means or paper</w:t>
      </w:r>
      <w:r w:rsidR="005C3B69" w:rsidRPr="005A4880">
        <w:rPr>
          <w:rFonts w:asciiTheme="minorHAnsi" w:eastAsia="Calibri" w:hAnsiTheme="minorHAnsi" w:cstheme="minorHAnsi"/>
          <w:sz w:val="22"/>
          <w:szCs w:val="22"/>
        </w:rPr>
        <w:t>.</w:t>
      </w:r>
    </w:p>
    <w:p w14:paraId="13E0ECF6" w14:textId="0F985589" w:rsidR="009E4EBC" w:rsidRPr="005A4880" w:rsidRDefault="009E4EBC" w:rsidP="003B6037">
      <w:pPr>
        <w:pStyle w:val="ListParagraph"/>
        <w:numPr>
          <w:ilvl w:val="0"/>
          <w:numId w:val="17"/>
        </w:numPr>
        <w:spacing w:line="23" w:lineRule="atLeast"/>
        <w:ind w:hanging="720"/>
        <w:contextualSpacing/>
        <w:jc w:val="both"/>
        <w:rPr>
          <w:rFonts w:asciiTheme="minorHAnsi" w:hAnsiTheme="minorHAnsi" w:cstheme="minorHAnsi"/>
          <w:snapToGrid w:val="0"/>
          <w:sz w:val="22"/>
          <w:szCs w:val="22"/>
        </w:rPr>
      </w:pPr>
      <w:r w:rsidRPr="005A4880">
        <w:rPr>
          <w:rFonts w:asciiTheme="minorHAnsi" w:hAnsiTheme="minorHAnsi" w:cstheme="minorHAnsi"/>
          <w:i/>
          <w:iCs/>
          <w:snapToGrid w:val="0"/>
          <w:sz w:val="22"/>
          <w:szCs w:val="22"/>
        </w:rPr>
        <w:t xml:space="preserve">Unredeemed </w:t>
      </w:r>
      <w:r w:rsidR="002E1F62">
        <w:rPr>
          <w:rFonts w:asciiTheme="minorHAnsi" w:hAnsiTheme="minorHAnsi" w:cstheme="minorHAnsi"/>
          <w:i/>
          <w:iCs/>
          <w:snapToGrid w:val="0"/>
          <w:sz w:val="22"/>
          <w:szCs w:val="22"/>
        </w:rPr>
        <w:t xml:space="preserve">Cash </w:t>
      </w:r>
      <w:r w:rsidRPr="005A4880">
        <w:rPr>
          <w:rFonts w:asciiTheme="minorHAnsi" w:hAnsiTheme="minorHAnsi" w:cstheme="minorHAnsi"/>
          <w:i/>
          <w:iCs/>
          <w:snapToGrid w:val="0"/>
          <w:sz w:val="22"/>
          <w:szCs w:val="22"/>
        </w:rPr>
        <w:t>Benefits</w:t>
      </w:r>
      <w:r w:rsidRPr="005A4880">
        <w:rPr>
          <w:rFonts w:asciiTheme="minorHAnsi" w:hAnsiTheme="minorHAnsi" w:cstheme="minorHAnsi"/>
          <w:snapToGrid w:val="0"/>
          <w:sz w:val="22"/>
          <w:szCs w:val="22"/>
        </w:rPr>
        <w:t xml:space="preserve"> means any IOM funds standing to the credit of the Service Provider’s bank account on the close of business of the final date in which funds are available during the </w:t>
      </w:r>
      <w:r w:rsidRPr="005A4880">
        <w:rPr>
          <w:rFonts w:asciiTheme="minorHAnsi" w:hAnsiTheme="minorHAnsi" w:cstheme="minorHAnsi"/>
          <w:snapToGrid w:val="0"/>
          <w:sz w:val="22"/>
          <w:szCs w:val="22"/>
          <w:shd w:val="clear" w:color="auto" w:fill="E6E6E6"/>
        </w:rPr>
        <w:fldChar w:fldCharType="begin">
          <w:ffData>
            <w:name w:val="Text83"/>
            <w:enabled/>
            <w:calcOnExit w:val="0"/>
            <w:textInput/>
          </w:ffData>
        </w:fldChar>
      </w:r>
      <w:bookmarkStart w:id="14" w:name="Text83"/>
      <w:r w:rsidRPr="005A4880">
        <w:rPr>
          <w:rFonts w:asciiTheme="minorHAnsi" w:hAnsiTheme="minorHAnsi" w:cstheme="minorHAnsi"/>
          <w:snapToGrid w:val="0"/>
          <w:sz w:val="22"/>
          <w:szCs w:val="22"/>
        </w:rPr>
        <w:instrText xml:space="preserve"> FORMTEXT </w:instrText>
      </w:r>
      <w:r w:rsidRPr="005A4880">
        <w:rPr>
          <w:rFonts w:asciiTheme="minorHAnsi" w:hAnsiTheme="minorHAnsi" w:cstheme="minorHAnsi"/>
          <w:snapToGrid w:val="0"/>
          <w:sz w:val="22"/>
          <w:szCs w:val="22"/>
          <w:shd w:val="clear" w:color="auto" w:fill="E6E6E6"/>
        </w:rPr>
      </w:r>
      <w:r w:rsidRPr="005A4880">
        <w:rPr>
          <w:rFonts w:asciiTheme="minorHAnsi" w:hAnsiTheme="minorHAnsi" w:cstheme="minorHAnsi"/>
          <w:snapToGrid w:val="0"/>
          <w:sz w:val="22"/>
          <w:szCs w:val="22"/>
          <w:shd w:val="clear" w:color="auto" w:fill="E6E6E6"/>
        </w:rPr>
        <w:fldChar w:fldCharType="separate"/>
      </w:r>
      <w:r w:rsidRPr="005A4880">
        <w:rPr>
          <w:rFonts w:asciiTheme="minorHAnsi" w:hAnsiTheme="minorHAnsi" w:cstheme="minorHAnsi"/>
          <w:noProof/>
          <w:snapToGrid w:val="0"/>
          <w:sz w:val="22"/>
          <w:szCs w:val="22"/>
        </w:rPr>
        <w:t> </w:t>
      </w:r>
      <w:r w:rsidRPr="005A4880">
        <w:rPr>
          <w:rFonts w:asciiTheme="minorHAnsi" w:hAnsiTheme="minorHAnsi" w:cstheme="minorHAnsi"/>
          <w:noProof/>
          <w:snapToGrid w:val="0"/>
          <w:sz w:val="22"/>
          <w:szCs w:val="22"/>
        </w:rPr>
        <w:t>[weekly/monthly]</w:t>
      </w:r>
      <w:r w:rsidRPr="005A4880">
        <w:rPr>
          <w:rFonts w:asciiTheme="minorHAnsi" w:hAnsiTheme="minorHAnsi" w:cstheme="minorHAnsi"/>
          <w:noProof/>
          <w:snapToGrid w:val="0"/>
          <w:sz w:val="22"/>
          <w:szCs w:val="22"/>
        </w:rPr>
        <w:t> </w:t>
      </w:r>
      <w:r w:rsidRPr="005A4880">
        <w:rPr>
          <w:rFonts w:asciiTheme="minorHAnsi" w:hAnsiTheme="minorHAnsi" w:cstheme="minorHAnsi"/>
          <w:snapToGrid w:val="0"/>
          <w:sz w:val="22"/>
          <w:szCs w:val="22"/>
          <w:shd w:val="clear" w:color="auto" w:fill="E6E6E6"/>
        </w:rPr>
        <w:fldChar w:fldCharType="end"/>
      </w:r>
      <w:bookmarkEnd w:id="14"/>
      <w:r w:rsidRPr="005A4880">
        <w:rPr>
          <w:rFonts w:asciiTheme="minorHAnsi" w:hAnsiTheme="minorHAnsi" w:cstheme="minorHAnsi"/>
          <w:snapToGrid w:val="0"/>
          <w:sz w:val="22"/>
          <w:szCs w:val="22"/>
        </w:rPr>
        <w:t xml:space="preserve"> </w:t>
      </w:r>
      <w:r w:rsidR="00B17F00">
        <w:rPr>
          <w:rFonts w:asciiTheme="minorHAnsi" w:hAnsiTheme="minorHAnsi" w:cstheme="minorHAnsi"/>
          <w:snapToGrid w:val="0"/>
          <w:sz w:val="22"/>
          <w:szCs w:val="22"/>
        </w:rPr>
        <w:t>P</w:t>
      </w:r>
      <w:r w:rsidRPr="005A4880">
        <w:rPr>
          <w:rFonts w:asciiTheme="minorHAnsi" w:hAnsiTheme="minorHAnsi" w:cstheme="minorHAnsi"/>
          <w:snapToGrid w:val="0"/>
          <w:sz w:val="22"/>
          <w:szCs w:val="22"/>
        </w:rPr>
        <w:t>roject cycle.</w:t>
      </w:r>
      <w:r w:rsidRPr="005A4880">
        <w:rPr>
          <w:rFonts w:asciiTheme="minorHAnsi" w:eastAsia="Calibri" w:hAnsiTheme="minorHAnsi" w:cstheme="minorHAnsi"/>
          <w:sz w:val="22"/>
          <w:szCs w:val="22"/>
        </w:rPr>
        <w:t xml:space="preserve"> </w:t>
      </w:r>
    </w:p>
    <w:p w14:paraId="2FD39D17" w14:textId="77777777" w:rsidR="00B672AB" w:rsidRPr="005A4880" w:rsidRDefault="00B672AB" w:rsidP="003B6037">
      <w:pPr>
        <w:pStyle w:val="ListParagraph"/>
        <w:spacing w:line="23" w:lineRule="atLeast"/>
        <w:ind w:left="1004"/>
        <w:contextualSpacing/>
        <w:jc w:val="both"/>
        <w:rPr>
          <w:rFonts w:asciiTheme="minorHAnsi" w:eastAsia="Calibri" w:hAnsiTheme="minorHAnsi" w:cstheme="minorHAnsi"/>
          <w:sz w:val="22"/>
          <w:szCs w:val="22"/>
        </w:rPr>
      </w:pPr>
    </w:p>
    <w:p w14:paraId="5DAEE2E0" w14:textId="10697380" w:rsidR="00AF2CDE" w:rsidRPr="005A4880" w:rsidRDefault="00B672AB" w:rsidP="003B6037">
      <w:pPr>
        <w:pStyle w:val="ListParagraph"/>
        <w:numPr>
          <w:ilvl w:val="0"/>
          <w:numId w:val="16"/>
        </w:numPr>
        <w:spacing w:line="23" w:lineRule="atLeast"/>
        <w:contextualSpacing/>
        <w:jc w:val="both"/>
        <w:rPr>
          <w:rFonts w:asciiTheme="minorHAnsi" w:eastAsia="Calibri" w:hAnsiTheme="minorHAnsi" w:cstheme="minorHAnsi"/>
          <w:sz w:val="22"/>
          <w:szCs w:val="22"/>
        </w:rPr>
      </w:pPr>
      <w:r w:rsidRPr="005A4880">
        <w:rPr>
          <w:rFonts w:asciiTheme="minorHAnsi" w:eastAsia="Calibri" w:hAnsiTheme="minorHAnsi" w:cstheme="minorHAnsi"/>
          <w:b/>
          <w:sz w:val="22"/>
          <w:szCs w:val="22"/>
        </w:rPr>
        <w:t xml:space="preserve">Services </w:t>
      </w:r>
    </w:p>
    <w:p w14:paraId="3880A90D" w14:textId="77777777" w:rsidR="00AF2CDE" w:rsidRPr="005A4880" w:rsidRDefault="00AF2CDE" w:rsidP="003B6037">
      <w:pPr>
        <w:pStyle w:val="ListParagraph"/>
        <w:spacing w:line="23" w:lineRule="atLeast"/>
        <w:ind w:left="360"/>
        <w:contextualSpacing/>
        <w:jc w:val="both"/>
        <w:rPr>
          <w:rFonts w:asciiTheme="minorHAnsi" w:eastAsia="Calibri" w:hAnsiTheme="minorHAnsi" w:cstheme="minorHAnsi"/>
          <w:sz w:val="22"/>
          <w:szCs w:val="22"/>
        </w:rPr>
      </w:pPr>
    </w:p>
    <w:p w14:paraId="003721F3" w14:textId="6046DF9A" w:rsidR="00A870BC" w:rsidRDefault="00CF5C89" w:rsidP="00955FB8">
      <w:pPr>
        <w:spacing w:line="23" w:lineRule="atLeast"/>
        <w:ind w:left="709" w:hanging="709"/>
        <w:contextualSpacing/>
        <w:jc w:val="both"/>
        <w:rPr>
          <w:rFonts w:asciiTheme="minorHAnsi" w:eastAsia="Calibri" w:hAnsiTheme="minorHAnsi" w:cstheme="minorHAnsi"/>
          <w:sz w:val="22"/>
          <w:szCs w:val="22"/>
        </w:rPr>
      </w:pPr>
      <w:bookmarkStart w:id="15" w:name="_Hlk111039901"/>
      <w:r>
        <w:rPr>
          <w:rFonts w:asciiTheme="minorHAnsi" w:eastAsia="Calibri" w:hAnsiTheme="minorHAnsi" w:cstheme="minorHAnsi"/>
          <w:sz w:val="22"/>
          <w:szCs w:val="22"/>
        </w:rPr>
        <w:t xml:space="preserve">2.1 </w:t>
      </w:r>
      <w:r w:rsidR="00955FB8">
        <w:rPr>
          <w:rFonts w:asciiTheme="minorHAnsi" w:eastAsia="Calibri" w:hAnsiTheme="minorHAnsi" w:cstheme="minorHAnsi"/>
          <w:sz w:val="22"/>
          <w:szCs w:val="22"/>
        </w:rPr>
        <w:tab/>
      </w:r>
      <w:r w:rsidR="00323D85">
        <w:rPr>
          <w:rFonts w:asciiTheme="minorHAnsi" w:eastAsia="Calibri" w:hAnsiTheme="minorHAnsi" w:cstheme="minorHAnsi"/>
          <w:sz w:val="22"/>
          <w:szCs w:val="22"/>
        </w:rPr>
        <w:t xml:space="preserve">Within the framework of the Project </w:t>
      </w:r>
      <w:bookmarkEnd w:id="15"/>
      <w:r w:rsidR="00323D85">
        <w:rPr>
          <w:rFonts w:asciiTheme="minorHAnsi" w:eastAsia="Calibri" w:hAnsiTheme="minorHAnsi" w:cstheme="minorHAnsi"/>
          <w:sz w:val="22"/>
          <w:szCs w:val="22"/>
        </w:rPr>
        <w:t>and as described in the Services Proposal (Annex A), t</w:t>
      </w:r>
      <w:r w:rsidR="00B672AB" w:rsidRPr="005A4880">
        <w:rPr>
          <w:rFonts w:asciiTheme="minorHAnsi" w:eastAsia="Calibri" w:hAnsiTheme="minorHAnsi" w:cstheme="minorHAnsi"/>
          <w:sz w:val="22"/>
          <w:szCs w:val="22"/>
        </w:rPr>
        <w:t xml:space="preserve">he </w:t>
      </w:r>
      <w:r w:rsidR="0000300C" w:rsidRPr="005A4880">
        <w:rPr>
          <w:rFonts w:asciiTheme="minorHAnsi" w:eastAsia="Calibri" w:hAnsiTheme="minorHAnsi" w:cstheme="minorHAnsi"/>
          <w:sz w:val="22"/>
          <w:szCs w:val="22"/>
        </w:rPr>
        <w:t xml:space="preserve">Service Provider agrees to provide </w:t>
      </w:r>
      <w:r w:rsidR="00BA58B1" w:rsidRPr="005A4880">
        <w:rPr>
          <w:rFonts w:asciiTheme="minorHAnsi" w:hAnsiTheme="minorHAnsi" w:cstheme="minorHAnsi"/>
          <w:snapToGrid w:val="0"/>
          <w:sz w:val="22"/>
          <w:szCs w:val="22"/>
          <w:shd w:val="clear" w:color="auto" w:fill="E6E6E6"/>
          <w:lang w:val="en-GB"/>
        </w:rPr>
        <w:fldChar w:fldCharType="begin">
          <w:ffData>
            <w:name w:val=""/>
            <w:enabled/>
            <w:calcOnExit w:val="0"/>
            <w:textInput/>
          </w:ffData>
        </w:fldChar>
      </w:r>
      <w:r w:rsidR="00BA58B1" w:rsidRPr="005A4880">
        <w:rPr>
          <w:rFonts w:asciiTheme="minorHAnsi" w:hAnsiTheme="minorHAnsi" w:cstheme="minorHAnsi"/>
          <w:snapToGrid w:val="0"/>
          <w:sz w:val="22"/>
          <w:szCs w:val="22"/>
        </w:rPr>
        <w:instrText xml:space="preserve"> FORMTEXT </w:instrText>
      </w:r>
      <w:r w:rsidR="00BA58B1" w:rsidRPr="005A4880">
        <w:rPr>
          <w:rFonts w:asciiTheme="minorHAnsi" w:hAnsiTheme="minorHAnsi" w:cstheme="minorHAnsi"/>
          <w:snapToGrid w:val="0"/>
          <w:sz w:val="22"/>
          <w:szCs w:val="22"/>
          <w:shd w:val="clear" w:color="auto" w:fill="E6E6E6"/>
          <w:lang w:val="en-GB"/>
        </w:rPr>
      </w:r>
      <w:r w:rsidR="00BA58B1" w:rsidRPr="005A4880">
        <w:rPr>
          <w:rFonts w:asciiTheme="minorHAnsi" w:hAnsiTheme="minorHAnsi" w:cstheme="minorHAnsi"/>
          <w:snapToGrid w:val="0"/>
          <w:sz w:val="22"/>
          <w:szCs w:val="22"/>
          <w:shd w:val="clear" w:color="auto" w:fill="E6E6E6"/>
          <w:lang w:val="en-GB"/>
        </w:rPr>
        <w:fldChar w:fldCharType="separate"/>
      </w:r>
      <w:r w:rsidR="00BA58B1" w:rsidRPr="005A4880">
        <w:rPr>
          <w:rFonts w:asciiTheme="minorHAnsi" w:hAnsiTheme="minorHAnsi" w:cstheme="minorHAnsi"/>
          <w:noProof/>
          <w:snapToGrid w:val="0"/>
          <w:sz w:val="22"/>
          <w:szCs w:val="22"/>
        </w:rPr>
        <w:t xml:space="preserve">[Money transfer services/Mobile money transfer services] </w:t>
      </w:r>
      <w:r w:rsidR="00BA58B1" w:rsidRPr="005A4880">
        <w:rPr>
          <w:rFonts w:asciiTheme="minorHAnsi" w:hAnsiTheme="minorHAnsi" w:cstheme="minorHAnsi"/>
          <w:noProof/>
          <w:snapToGrid w:val="0"/>
          <w:sz w:val="22"/>
          <w:szCs w:val="22"/>
        </w:rPr>
        <w:t> </w:t>
      </w:r>
      <w:r w:rsidR="00BA58B1" w:rsidRPr="005A4880">
        <w:rPr>
          <w:rFonts w:asciiTheme="minorHAnsi" w:hAnsiTheme="minorHAnsi" w:cstheme="minorHAnsi"/>
          <w:snapToGrid w:val="0"/>
          <w:sz w:val="22"/>
          <w:szCs w:val="22"/>
          <w:shd w:val="clear" w:color="auto" w:fill="E6E6E6"/>
          <w:lang w:val="en-GB"/>
        </w:rPr>
        <w:fldChar w:fldCharType="end"/>
      </w:r>
      <w:r w:rsidR="00BA58B1" w:rsidRPr="005A4880">
        <w:rPr>
          <w:rFonts w:asciiTheme="minorHAnsi" w:eastAsia="Calibri" w:hAnsiTheme="minorHAnsi" w:cstheme="minorHAnsi"/>
          <w:sz w:val="22"/>
          <w:szCs w:val="22"/>
        </w:rPr>
        <w:t xml:space="preserve"> at </w:t>
      </w:r>
      <w:r w:rsidR="00BA58B1" w:rsidRPr="005A4880">
        <w:rPr>
          <w:rFonts w:asciiTheme="minorHAnsi" w:eastAsia="Calibri" w:hAnsiTheme="minorHAnsi" w:cstheme="minorHAnsi"/>
          <w:sz w:val="22"/>
          <w:szCs w:val="22"/>
          <w:shd w:val="clear" w:color="auto" w:fill="E6E6E6"/>
          <w:lang w:val="en-GB"/>
        </w:rPr>
        <w:fldChar w:fldCharType="begin">
          <w:ffData>
            <w:name w:val="Text66"/>
            <w:enabled/>
            <w:calcOnExit w:val="0"/>
            <w:textInput/>
          </w:ffData>
        </w:fldChar>
      </w:r>
      <w:r w:rsidR="00BA58B1" w:rsidRPr="005A4880">
        <w:rPr>
          <w:rFonts w:asciiTheme="minorHAnsi" w:eastAsia="Calibri" w:hAnsiTheme="minorHAnsi" w:cstheme="minorHAnsi"/>
          <w:sz w:val="22"/>
          <w:szCs w:val="22"/>
        </w:rPr>
        <w:instrText xml:space="preserve"> FORMTEXT </w:instrText>
      </w:r>
      <w:r w:rsidR="00BA58B1" w:rsidRPr="005A4880">
        <w:rPr>
          <w:rFonts w:asciiTheme="minorHAnsi" w:eastAsia="Calibri" w:hAnsiTheme="minorHAnsi" w:cstheme="minorHAnsi"/>
          <w:sz w:val="22"/>
          <w:szCs w:val="22"/>
          <w:shd w:val="clear" w:color="auto" w:fill="E6E6E6"/>
          <w:lang w:val="en-GB"/>
        </w:rPr>
      </w:r>
      <w:r w:rsidR="00BA58B1" w:rsidRPr="005A4880">
        <w:rPr>
          <w:rFonts w:asciiTheme="minorHAnsi" w:eastAsia="Calibri" w:hAnsiTheme="minorHAnsi" w:cstheme="minorHAnsi"/>
          <w:sz w:val="22"/>
          <w:szCs w:val="22"/>
          <w:shd w:val="clear" w:color="auto" w:fill="E6E6E6"/>
          <w:lang w:val="en-GB"/>
        </w:rPr>
        <w:fldChar w:fldCharType="separate"/>
      </w:r>
      <w:r w:rsidR="00BA58B1" w:rsidRPr="005A4880">
        <w:rPr>
          <w:rFonts w:asciiTheme="minorHAnsi" w:eastAsia="Calibri" w:hAnsiTheme="minorHAnsi" w:cstheme="minorHAnsi"/>
          <w:noProof/>
          <w:sz w:val="22"/>
          <w:szCs w:val="22"/>
        </w:rPr>
        <w:t> </w:t>
      </w:r>
      <w:r w:rsidR="00BA58B1" w:rsidRPr="005A4880">
        <w:rPr>
          <w:rFonts w:asciiTheme="minorHAnsi" w:eastAsia="Calibri" w:hAnsiTheme="minorHAnsi" w:cstheme="minorHAnsi"/>
          <w:noProof/>
          <w:sz w:val="22"/>
          <w:szCs w:val="22"/>
        </w:rPr>
        <w:t>[approved locations]</w:t>
      </w:r>
      <w:r w:rsidR="00BA58B1" w:rsidRPr="005A4880">
        <w:rPr>
          <w:rFonts w:asciiTheme="minorHAnsi" w:eastAsia="Calibri" w:hAnsiTheme="minorHAnsi" w:cstheme="minorHAnsi"/>
          <w:noProof/>
          <w:sz w:val="22"/>
          <w:szCs w:val="22"/>
        </w:rPr>
        <w:t> </w:t>
      </w:r>
      <w:r w:rsidR="00BA58B1" w:rsidRPr="005A4880">
        <w:rPr>
          <w:rFonts w:asciiTheme="minorHAnsi" w:eastAsia="Calibri" w:hAnsiTheme="minorHAnsi" w:cstheme="minorHAnsi"/>
          <w:sz w:val="22"/>
          <w:szCs w:val="22"/>
          <w:shd w:val="clear" w:color="auto" w:fill="E6E6E6"/>
          <w:lang w:val="en-GB"/>
        </w:rPr>
        <w:fldChar w:fldCharType="end"/>
      </w:r>
      <w:r w:rsidR="0000300C" w:rsidRPr="005A4880">
        <w:rPr>
          <w:rFonts w:asciiTheme="minorHAnsi" w:eastAsia="Calibri" w:hAnsiTheme="minorHAnsi" w:cstheme="minorHAnsi"/>
          <w:sz w:val="22"/>
          <w:szCs w:val="22"/>
        </w:rPr>
        <w:t>to IOM (the “</w:t>
      </w:r>
      <w:r w:rsidR="0000300C" w:rsidRPr="00955FB8">
        <w:rPr>
          <w:rFonts w:asciiTheme="minorHAnsi" w:eastAsia="Calibri" w:hAnsiTheme="minorHAnsi" w:cstheme="minorHAnsi"/>
          <w:b/>
          <w:bCs/>
          <w:sz w:val="22"/>
          <w:szCs w:val="22"/>
          <w:lang w:val="en-GB"/>
        </w:rPr>
        <w:t>Services</w:t>
      </w:r>
      <w:r w:rsidR="0000300C" w:rsidRPr="005A4880">
        <w:rPr>
          <w:rFonts w:asciiTheme="minorHAnsi" w:eastAsia="Calibri" w:hAnsiTheme="minorHAnsi" w:cstheme="minorHAnsi"/>
          <w:sz w:val="22"/>
          <w:szCs w:val="22"/>
        </w:rPr>
        <w:t xml:space="preserve">”) </w:t>
      </w:r>
      <w:bookmarkStart w:id="16" w:name="_Hlk111039951"/>
      <w:r w:rsidR="0000300C" w:rsidRPr="005A4880">
        <w:rPr>
          <w:rFonts w:asciiTheme="minorHAnsi" w:eastAsia="Calibri" w:hAnsiTheme="minorHAnsi" w:cstheme="minorHAnsi"/>
          <w:sz w:val="22"/>
          <w:szCs w:val="22"/>
        </w:rPr>
        <w:t xml:space="preserve">in strict accordance with the following requirements and the </w:t>
      </w:r>
      <w:r w:rsidR="00C47BD3" w:rsidRPr="005A4880">
        <w:rPr>
          <w:rFonts w:asciiTheme="minorHAnsi" w:eastAsia="Calibri" w:hAnsiTheme="minorHAnsi" w:cstheme="minorHAnsi"/>
          <w:sz w:val="22"/>
          <w:szCs w:val="22"/>
        </w:rPr>
        <w:t>attached Annexes</w:t>
      </w:r>
      <w:bookmarkEnd w:id="16"/>
      <w:r w:rsidR="00BA58B1">
        <w:rPr>
          <w:rFonts w:asciiTheme="minorHAnsi" w:eastAsia="Calibri" w:hAnsiTheme="minorHAnsi" w:cstheme="minorHAnsi"/>
          <w:sz w:val="22"/>
          <w:szCs w:val="22"/>
        </w:rPr>
        <w:t xml:space="preserve">. </w:t>
      </w:r>
      <w:r w:rsidR="00C47BD3" w:rsidRPr="005A4880">
        <w:rPr>
          <w:rFonts w:asciiTheme="minorHAnsi" w:eastAsia="Calibri" w:hAnsiTheme="minorHAnsi" w:cstheme="minorHAnsi"/>
          <w:sz w:val="22"/>
          <w:szCs w:val="22"/>
        </w:rPr>
        <w:t xml:space="preserve"> </w:t>
      </w:r>
    </w:p>
    <w:p w14:paraId="162B134D" w14:textId="77777777" w:rsidR="00A870BC" w:rsidRDefault="00A870BC">
      <w:pPr>
        <w:spacing w:line="23" w:lineRule="atLeast"/>
        <w:contextualSpacing/>
        <w:jc w:val="both"/>
        <w:rPr>
          <w:rFonts w:asciiTheme="minorHAnsi" w:eastAsia="Calibri" w:hAnsiTheme="minorHAnsi" w:cstheme="minorHAnsi"/>
          <w:sz w:val="22"/>
          <w:szCs w:val="22"/>
        </w:rPr>
      </w:pPr>
    </w:p>
    <w:p w14:paraId="0DD52524" w14:textId="700EADA9" w:rsidR="008F4A47" w:rsidRPr="005A4880" w:rsidRDefault="008F4A47" w:rsidP="60FA4DB4">
      <w:pPr>
        <w:spacing w:line="23" w:lineRule="atLeast"/>
        <w:ind w:left="709"/>
        <w:contextualSpacing/>
        <w:jc w:val="both"/>
        <w:rPr>
          <w:rFonts w:asciiTheme="minorHAnsi" w:eastAsia="Calibri" w:hAnsiTheme="minorHAnsi" w:cstheme="minorBidi"/>
          <w:sz w:val="22"/>
          <w:szCs w:val="22"/>
        </w:rPr>
      </w:pPr>
      <w:r w:rsidRPr="60FA4DB4">
        <w:rPr>
          <w:rFonts w:asciiTheme="minorHAnsi" w:eastAsia="Calibri" w:hAnsiTheme="minorHAnsi" w:cstheme="minorBidi"/>
          <w:sz w:val="22"/>
          <w:szCs w:val="22"/>
        </w:rPr>
        <w:t xml:space="preserve">The provision of Services shall commence on </w:t>
      </w:r>
      <w:sdt>
        <w:sdtPr>
          <w:rPr>
            <w:rStyle w:val="Style1"/>
            <w:rFonts w:eastAsia="Calibri" w:cstheme="minorBidi"/>
          </w:rPr>
          <w:id w:val="1095056392"/>
          <w:placeholder>
            <w:docPart w:val="DefaultPlaceholder_-1854013437"/>
          </w:placeholder>
          <w:date>
            <w:dateFormat w:val="d MMMM yyyy"/>
            <w:lid w:val="en-PH"/>
            <w:storeMappedDataAs w:val="dateTime"/>
            <w:calendar w:val="gregorian"/>
          </w:date>
        </w:sdtPr>
        <w:sdtContent>
          <w:r w:rsidR="00A6754C" w:rsidRPr="60FA4DB4">
            <w:rPr>
              <w:rStyle w:val="Style1"/>
              <w:rFonts w:eastAsia="Calibri" w:cstheme="minorBidi"/>
            </w:rPr>
            <w:t>[insert start date]</w:t>
          </w:r>
        </w:sdtContent>
      </w:sdt>
      <w:r w:rsidR="00A6754C" w:rsidRPr="60FA4DB4">
        <w:rPr>
          <w:rStyle w:val="Style1"/>
          <w:rFonts w:eastAsia="Calibri" w:cstheme="minorBidi"/>
        </w:rPr>
        <w:t xml:space="preserve"> </w:t>
      </w:r>
      <w:r w:rsidRPr="60FA4DB4">
        <w:rPr>
          <w:rFonts w:asciiTheme="minorHAnsi" w:eastAsia="Calibri" w:hAnsiTheme="minorHAnsi" w:cstheme="minorBidi"/>
          <w:sz w:val="22"/>
          <w:szCs w:val="22"/>
        </w:rPr>
        <w:t xml:space="preserve">and end on </w:t>
      </w:r>
      <w:sdt>
        <w:sdtPr>
          <w:rPr>
            <w:rStyle w:val="Style1"/>
            <w:rFonts w:eastAsia="Calibri" w:cstheme="minorBidi"/>
          </w:rPr>
          <w:id w:val="-895200952"/>
          <w:placeholder>
            <w:docPart w:val="1FE2249F45364D48B1084E519CD370B6"/>
          </w:placeholder>
          <w:date>
            <w:dateFormat w:val="d MMMM yyyy"/>
            <w:lid w:val="en-PH"/>
            <w:storeMappedDataAs w:val="dateTime"/>
            <w:calendar w:val="gregorian"/>
          </w:date>
        </w:sdtPr>
        <w:sdtContent>
          <w:r w:rsidR="00A6754C" w:rsidRPr="60FA4DB4">
            <w:rPr>
              <w:rStyle w:val="Style1"/>
              <w:rFonts w:eastAsia="Calibri" w:cstheme="minorBidi"/>
            </w:rPr>
            <w:t>[insert end date]</w:t>
          </w:r>
        </w:sdtContent>
      </w:sdt>
      <w:r w:rsidRPr="60FA4DB4">
        <w:rPr>
          <w:rFonts w:asciiTheme="minorHAnsi" w:eastAsia="Calibri" w:hAnsiTheme="minorHAnsi" w:cstheme="minorBidi"/>
          <w:sz w:val="22"/>
          <w:szCs w:val="22"/>
        </w:rPr>
        <w:t xml:space="preserve">. </w:t>
      </w:r>
    </w:p>
    <w:p w14:paraId="63D514BA" w14:textId="77777777" w:rsidR="00A437DF" w:rsidRPr="005A4880" w:rsidRDefault="00A437DF" w:rsidP="00955FB8">
      <w:pPr>
        <w:rPr>
          <w:rFonts w:eastAsia="Calibri"/>
        </w:rPr>
      </w:pPr>
    </w:p>
    <w:p w14:paraId="66C61190" w14:textId="14666D2E" w:rsidR="007B15BF" w:rsidRPr="005A4880" w:rsidRDefault="009E5C14" w:rsidP="00DF5314">
      <w:pPr>
        <w:pStyle w:val="ListParagraph"/>
        <w:numPr>
          <w:ilvl w:val="2"/>
          <w:numId w:val="2"/>
        </w:numPr>
        <w:tabs>
          <w:tab w:val="left" w:pos="709"/>
        </w:tabs>
        <w:spacing w:line="23" w:lineRule="atLeast"/>
        <w:ind w:left="709" w:hanging="709"/>
        <w:contextualSpacing/>
        <w:jc w:val="both"/>
        <w:rPr>
          <w:rFonts w:asciiTheme="minorHAnsi" w:eastAsia="Calibri" w:hAnsiTheme="minorHAnsi" w:cstheme="minorHAnsi"/>
          <w:sz w:val="22"/>
          <w:szCs w:val="22"/>
        </w:rPr>
      </w:pPr>
      <w:r w:rsidRPr="005A4880">
        <w:rPr>
          <w:rFonts w:asciiTheme="minorHAnsi" w:eastAsia="Calibri" w:hAnsiTheme="minorHAnsi" w:cstheme="minorHAnsi"/>
          <w:sz w:val="22"/>
          <w:szCs w:val="22"/>
        </w:rPr>
        <w:t>IOM</w:t>
      </w:r>
      <w:r w:rsidR="00BA58B1">
        <w:rPr>
          <w:rFonts w:asciiTheme="minorHAnsi" w:eastAsia="Calibri" w:hAnsiTheme="minorHAnsi" w:cstheme="minorHAnsi"/>
          <w:sz w:val="22"/>
          <w:szCs w:val="22"/>
        </w:rPr>
        <w:t xml:space="preserve"> shall transfer funds to the Service Provider</w:t>
      </w:r>
      <w:r w:rsidR="00B17F00">
        <w:rPr>
          <w:rFonts w:asciiTheme="minorHAnsi" w:eastAsia="Calibri" w:hAnsiTheme="minorHAnsi" w:cstheme="minorHAnsi"/>
          <w:sz w:val="22"/>
          <w:szCs w:val="22"/>
        </w:rPr>
        <w:t>, for distribution as</w:t>
      </w:r>
      <w:r w:rsidR="00E44BFB" w:rsidRPr="005A4880">
        <w:rPr>
          <w:rFonts w:asciiTheme="minorHAnsi" w:eastAsia="Calibri" w:hAnsiTheme="minorHAnsi" w:cstheme="minorHAnsi"/>
          <w:sz w:val="22"/>
          <w:szCs w:val="22"/>
        </w:rPr>
        <w:t xml:space="preserve"> </w:t>
      </w:r>
      <w:r w:rsidR="00BA58B1">
        <w:rPr>
          <w:rFonts w:asciiTheme="minorHAnsi" w:eastAsia="Calibri" w:hAnsiTheme="minorHAnsi" w:cstheme="minorHAnsi"/>
          <w:sz w:val="22"/>
          <w:szCs w:val="22"/>
        </w:rPr>
        <w:t>C</w:t>
      </w:r>
      <w:r w:rsidR="00E44BFB" w:rsidRPr="005A4880">
        <w:rPr>
          <w:rFonts w:asciiTheme="minorHAnsi" w:eastAsia="Calibri" w:hAnsiTheme="minorHAnsi" w:cstheme="minorHAnsi"/>
          <w:sz w:val="22"/>
          <w:szCs w:val="22"/>
        </w:rPr>
        <w:t xml:space="preserve">ash </w:t>
      </w:r>
      <w:r w:rsidR="00BA58B1">
        <w:rPr>
          <w:rFonts w:asciiTheme="minorHAnsi" w:eastAsia="Calibri" w:hAnsiTheme="minorHAnsi" w:cstheme="minorHAnsi"/>
          <w:sz w:val="22"/>
          <w:szCs w:val="22"/>
        </w:rPr>
        <w:t>Benefits</w:t>
      </w:r>
      <w:r w:rsidR="00B17F00">
        <w:rPr>
          <w:rFonts w:asciiTheme="minorHAnsi" w:eastAsia="Calibri" w:hAnsiTheme="minorHAnsi" w:cstheme="minorHAnsi"/>
          <w:sz w:val="22"/>
          <w:szCs w:val="22"/>
        </w:rPr>
        <w:t>,</w:t>
      </w:r>
      <w:r w:rsidR="00C628C3" w:rsidRPr="005A4880">
        <w:rPr>
          <w:rFonts w:asciiTheme="minorHAnsi" w:eastAsia="Calibri" w:hAnsiTheme="minorHAnsi" w:cstheme="minorHAnsi"/>
          <w:sz w:val="22"/>
          <w:szCs w:val="22"/>
        </w:rPr>
        <w:t xml:space="preserve"> </w:t>
      </w:r>
      <w:r w:rsidR="00A437DF" w:rsidRPr="005A4880">
        <w:rPr>
          <w:rFonts w:asciiTheme="minorHAnsi" w:eastAsia="Calibri" w:hAnsiTheme="minorHAnsi" w:cstheme="minorHAnsi"/>
          <w:sz w:val="22"/>
          <w:szCs w:val="22"/>
        </w:rPr>
        <w:t>to</w:t>
      </w:r>
      <w:r w:rsidR="007B15BF" w:rsidRPr="005A4880">
        <w:rPr>
          <w:rFonts w:asciiTheme="minorHAnsi" w:eastAsia="Calibri" w:hAnsiTheme="minorHAnsi" w:cstheme="minorHAnsi"/>
          <w:sz w:val="22"/>
          <w:szCs w:val="22"/>
        </w:rPr>
        <w:t xml:space="preserve"> the following </w:t>
      </w:r>
      <w:r w:rsidR="007140B6" w:rsidRPr="005A4880">
        <w:rPr>
          <w:rFonts w:asciiTheme="minorHAnsi" w:eastAsia="Calibri" w:hAnsiTheme="minorHAnsi" w:cstheme="minorHAnsi"/>
          <w:sz w:val="22"/>
          <w:szCs w:val="22"/>
        </w:rPr>
        <w:t>bank account</w:t>
      </w:r>
      <w:r w:rsidR="007B15BF" w:rsidRPr="005A4880">
        <w:rPr>
          <w:rFonts w:asciiTheme="minorHAnsi" w:eastAsia="Calibri" w:hAnsiTheme="minorHAnsi" w:cstheme="minorHAnsi"/>
          <w:sz w:val="22"/>
          <w:szCs w:val="22"/>
        </w:rPr>
        <w:t>:</w:t>
      </w:r>
      <w:r w:rsidR="007140B6" w:rsidRPr="005A4880">
        <w:rPr>
          <w:rFonts w:asciiTheme="minorHAnsi" w:eastAsia="Calibri" w:hAnsiTheme="minorHAnsi" w:cstheme="minorHAnsi"/>
          <w:sz w:val="22"/>
          <w:szCs w:val="22"/>
        </w:rPr>
        <w:t xml:space="preserve"> </w:t>
      </w:r>
    </w:p>
    <w:p w14:paraId="56161DFA" w14:textId="77777777" w:rsidR="00A437DF" w:rsidRPr="005A4880" w:rsidRDefault="00A437DF" w:rsidP="00AC02F3">
      <w:pPr>
        <w:pStyle w:val="ListParagraph"/>
        <w:tabs>
          <w:tab w:val="left" w:pos="990"/>
        </w:tabs>
        <w:spacing w:line="23" w:lineRule="atLeast"/>
        <w:ind w:left="1440" w:hanging="1440"/>
        <w:contextualSpacing/>
        <w:jc w:val="both"/>
        <w:rPr>
          <w:rFonts w:asciiTheme="minorHAnsi" w:eastAsia="Calibri" w:hAnsiTheme="minorHAnsi" w:cstheme="minorHAnsi"/>
          <w:sz w:val="22"/>
          <w:szCs w:val="22"/>
        </w:rPr>
      </w:pPr>
    </w:p>
    <w:tbl>
      <w:tblPr>
        <w:tblW w:w="0" w:type="auto"/>
        <w:tblInd w:w="1322" w:type="dxa"/>
        <w:tblCellMar>
          <w:left w:w="0" w:type="dxa"/>
          <w:right w:w="0" w:type="dxa"/>
        </w:tblCellMar>
        <w:tblLook w:val="04A0" w:firstRow="1" w:lastRow="0" w:firstColumn="1" w:lastColumn="0" w:noHBand="0" w:noVBand="1"/>
      </w:tblPr>
      <w:tblGrid>
        <w:gridCol w:w="1900"/>
        <w:gridCol w:w="4900"/>
      </w:tblGrid>
      <w:tr w:rsidR="000A08AB" w:rsidRPr="005A4880" w14:paraId="25726F42" w14:textId="77777777" w:rsidTr="00D56E6C">
        <w:trPr>
          <w:trHeight w:val="300"/>
        </w:trPr>
        <w:tc>
          <w:tcPr>
            <w:tcW w:w="1900" w:type="dxa"/>
            <w:noWrap/>
            <w:tcMar>
              <w:top w:w="0" w:type="dxa"/>
              <w:left w:w="108" w:type="dxa"/>
              <w:bottom w:w="0" w:type="dxa"/>
              <w:right w:w="108" w:type="dxa"/>
            </w:tcMar>
            <w:hideMark/>
          </w:tcPr>
          <w:p w14:paraId="579CAD22" w14:textId="77777777" w:rsidR="007B15BF" w:rsidRPr="005A4880" w:rsidRDefault="007B15BF" w:rsidP="00E852F4">
            <w:pPr>
              <w:spacing w:line="23" w:lineRule="atLeast"/>
              <w:ind w:left="709" w:hanging="721"/>
              <w:rPr>
                <w:rFonts w:asciiTheme="minorHAnsi" w:hAnsiTheme="minorHAnsi" w:cstheme="minorHAnsi"/>
                <w:sz w:val="22"/>
                <w:szCs w:val="22"/>
              </w:rPr>
            </w:pPr>
            <w:r w:rsidRPr="005A4880">
              <w:rPr>
                <w:rFonts w:asciiTheme="minorHAnsi" w:hAnsiTheme="minorHAnsi" w:cstheme="minorHAnsi"/>
                <w:sz w:val="22"/>
                <w:szCs w:val="22"/>
              </w:rPr>
              <w:t xml:space="preserve">Account Number: </w:t>
            </w:r>
          </w:p>
        </w:tc>
        <w:tc>
          <w:tcPr>
            <w:tcW w:w="4900" w:type="dxa"/>
            <w:noWrap/>
            <w:tcMar>
              <w:top w:w="0" w:type="dxa"/>
              <w:left w:w="108" w:type="dxa"/>
              <w:bottom w:w="0" w:type="dxa"/>
              <w:right w:w="108" w:type="dxa"/>
            </w:tcMar>
            <w:hideMark/>
          </w:tcPr>
          <w:p w14:paraId="30AAD9CE" w14:textId="77777777" w:rsidR="007B15BF" w:rsidRPr="005A4880" w:rsidRDefault="007B15BF" w:rsidP="00AC02F3">
            <w:pPr>
              <w:spacing w:line="23" w:lineRule="atLeast"/>
              <w:ind w:left="709" w:hanging="1440"/>
              <w:rPr>
                <w:rFonts w:asciiTheme="minorHAnsi" w:hAnsiTheme="minorHAnsi" w:cstheme="minorHAnsi"/>
                <w:sz w:val="22"/>
                <w:szCs w:val="22"/>
              </w:rPr>
            </w:pPr>
            <w:r w:rsidRPr="005A4880">
              <w:rPr>
                <w:rFonts w:asciiTheme="minorHAnsi" w:hAnsiTheme="minorHAnsi" w:cstheme="minorHAnsi"/>
                <w:sz w:val="22"/>
                <w:szCs w:val="22"/>
                <w:shd w:val="clear" w:color="auto" w:fill="E6E6E6"/>
              </w:rPr>
              <w:fldChar w:fldCharType="begin">
                <w:ffData>
                  <w:name w:val="Text47"/>
                  <w:enabled/>
                  <w:calcOnExit w:val="0"/>
                  <w:textInput/>
                </w:ffData>
              </w:fldChar>
            </w:r>
            <w:r w:rsidRPr="005A4880">
              <w:rPr>
                <w:rFonts w:asciiTheme="minorHAnsi" w:hAnsiTheme="minorHAnsi" w:cstheme="minorHAnsi"/>
                <w:sz w:val="22"/>
                <w:szCs w:val="22"/>
              </w:rPr>
              <w:instrText xml:space="preserve"> FORMTEXT </w:instrText>
            </w:r>
            <w:r w:rsidRPr="005A4880">
              <w:rPr>
                <w:rFonts w:asciiTheme="minorHAnsi" w:hAnsiTheme="minorHAnsi" w:cstheme="minorHAnsi"/>
                <w:sz w:val="22"/>
                <w:szCs w:val="22"/>
                <w:shd w:val="clear" w:color="auto" w:fill="E6E6E6"/>
              </w:rPr>
            </w:r>
            <w:r w:rsidRPr="005A4880">
              <w:rPr>
                <w:rFonts w:asciiTheme="minorHAnsi" w:hAnsiTheme="minorHAnsi" w:cstheme="minorHAnsi"/>
                <w:sz w:val="22"/>
                <w:szCs w:val="22"/>
                <w:shd w:val="clear" w:color="auto" w:fill="E6E6E6"/>
              </w:rPr>
              <w:fldChar w:fldCharType="separate"/>
            </w:r>
            <w:r w:rsidRPr="005A4880">
              <w:rPr>
                <w:rFonts w:asciiTheme="minorHAnsi" w:hAnsiTheme="minorHAnsi" w:cstheme="minorHAnsi"/>
                <w:noProof/>
                <w:sz w:val="22"/>
                <w:szCs w:val="22"/>
              </w:rPr>
              <w:t> </w:t>
            </w:r>
            <w:r w:rsidRPr="005A4880">
              <w:rPr>
                <w:rFonts w:asciiTheme="minorHAnsi" w:hAnsiTheme="minorHAnsi" w:cstheme="minorHAnsi"/>
                <w:noProof/>
                <w:sz w:val="22"/>
                <w:szCs w:val="22"/>
              </w:rPr>
              <w:t> </w:t>
            </w:r>
            <w:r w:rsidRPr="005A4880">
              <w:rPr>
                <w:rFonts w:asciiTheme="minorHAnsi" w:hAnsiTheme="minorHAnsi" w:cstheme="minorHAnsi"/>
                <w:noProof/>
                <w:sz w:val="22"/>
                <w:szCs w:val="22"/>
              </w:rPr>
              <w:t> </w:t>
            </w:r>
            <w:r w:rsidRPr="005A4880">
              <w:rPr>
                <w:rFonts w:asciiTheme="minorHAnsi" w:hAnsiTheme="minorHAnsi" w:cstheme="minorHAnsi"/>
                <w:noProof/>
                <w:sz w:val="22"/>
                <w:szCs w:val="22"/>
              </w:rPr>
              <w:t> </w:t>
            </w:r>
            <w:r w:rsidRPr="005A4880">
              <w:rPr>
                <w:rFonts w:asciiTheme="minorHAnsi" w:hAnsiTheme="minorHAnsi" w:cstheme="minorHAnsi"/>
                <w:noProof/>
                <w:sz w:val="22"/>
                <w:szCs w:val="22"/>
              </w:rPr>
              <w:t> </w:t>
            </w:r>
            <w:r w:rsidRPr="005A4880">
              <w:rPr>
                <w:rFonts w:asciiTheme="minorHAnsi" w:hAnsiTheme="minorHAnsi" w:cstheme="minorHAnsi"/>
                <w:sz w:val="22"/>
                <w:szCs w:val="22"/>
                <w:shd w:val="clear" w:color="auto" w:fill="E6E6E6"/>
              </w:rPr>
              <w:fldChar w:fldCharType="end"/>
            </w:r>
          </w:p>
        </w:tc>
      </w:tr>
      <w:tr w:rsidR="000A08AB" w:rsidRPr="005A4880" w14:paraId="36A8F5A8" w14:textId="77777777" w:rsidTr="00D56E6C">
        <w:trPr>
          <w:trHeight w:val="300"/>
        </w:trPr>
        <w:tc>
          <w:tcPr>
            <w:tcW w:w="1900" w:type="dxa"/>
            <w:noWrap/>
            <w:tcMar>
              <w:top w:w="0" w:type="dxa"/>
              <w:left w:w="108" w:type="dxa"/>
              <w:bottom w:w="0" w:type="dxa"/>
              <w:right w:w="108" w:type="dxa"/>
            </w:tcMar>
            <w:hideMark/>
          </w:tcPr>
          <w:p w14:paraId="3222EC07" w14:textId="77777777" w:rsidR="007B15BF" w:rsidRPr="005A4880" w:rsidRDefault="007B15BF" w:rsidP="00E852F4">
            <w:pPr>
              <w:spacing w:line="23" w:lineRule="atLeast"/>
              <w:ind w:left="709" w:hanging="721"/>
              <w:rPr>
                <w:rFonts w:asciiTheme="minorHAnsi" w:hAnsiTheme="minorHAnsi" w:cstheme="minorHAnsi"/>
                <w:sz w:val="22"/>
                <w:szCs w:val="22"/>
              </w:rPr>
            </w:pPr>
            <w:r w:rsidRPr="005A4880">
              <w:rPr>
                <w:rFonts w:asciiTheme="minorHAnsi" w:hAnsiTheme="minorHAnsi" w:cstheme="minorHAnsi"/>
                <w:sz w:val="22"/>
                <w:szCs w:val="22"/>
              </w:rPr>
              <w:t xml:space="preserve">Account ID: </w:t>
            </w:r>
          </w:p>
        </w:tc>
        <w:tc>
          <w:tcPr>
            <w:tcW w:w="4900" w:type="dxa"/>
            <w:noWrap/>
            <w:tcMar>
              <w:top w:w="0" w:type="dxa"/>
              <w:left w:w="108" w:type="dxa"/>
              <w:bottom w:w="0" w:type="dxa"/>
              <w:right w:w="108" w:type="dxa"/>
            </w:tcMar>
            <w:hideMark/>
          </w:tcPr>
          <w:p w14:paraId="00C5931A" w14:textId="77777777" w:rsidR="007B15BF" w:rsidRPr="005A4880" w:rsidRDefault="007B15BF" w:rsidP="00AC02F3">
            <w:pPr>
              <w:spacing w:line="23" w:lineRule="atLeast"/>
              <w:ind w:left="709" w:hanging="1440"/>
              <w:rPr>
                <w:rFonts w:asciiTheme="minorHAnsi" w:hAnsiTheme="minorHAnsi" w:cstheme="minorHAnsi"/>
                <w:sz w:val="22"/>
                <w:szCs w:val="22"/>
              </w:rPr>
            </w:pPr>
            <w:r w:rsidRPr="005A4880">
              <w:rPr>
                <w:rFonts w:asciiTheme="minorHAnsi" w:hAnsiTheme="minorHAnsi" w:cstheme="minorHAnsi"/>
                <w:sz w:val="22"/>
                <w:szCs w:val="22"/>
                <w:shd w:val="clear" w:color="auto" w:fill="E6E6E6"/>
              </w:rPr>
              <w:fldChar w:fldCharType="begin">
                <w:ffData>
                  <w:name w:val="Text48"/>
                  <w:enabled/>
                  <w:calcOnExit w:val="0"/>
                  <w:textInput/>
                </w:ffData>
              </w:fldChar>
            </w:r>
            <w:r w:rsidRPr="005A4880">
              <w:rPr>
                <w:rFonts w:asciiTheme="minorHAnsi" w:hAnsiTheme="minorHAnsi" w:cstheme="minorHAnsi"/>
                <w:sz w:val="22"/>
                <w:szCs w:val="22"/>
              </w:rPr>
              <w:instrText xml:space="preserve"> FORMTEXT </w:instrText>
            </w:r>
            <w:r w:rsidRPr="005A4880">
              <w:rPr>
                <w:rFonts w:asciiTheme="minorHAnsi" w:hAnsiTheme="minorHAnsi" w:cstheme="minorHAnsi"/>
                <w:sz w:val="22"/>
                <w:szCs w:val="22"/>
                <w:shd w:val="clear" w:color="auto" w:fill="E6E6E6"/>
              </w:rPr>
            </w:r>
            <w:r w:rsidRPr="005A4880">
              <w:rPr>
                <w:rFonts w:asciiTheme="minorHAnsi" w:hAnsiTheme="minorHAnsi" w:cstheme="minorHAnsi"/>
                <w:sz w:val="22"/>
                <w:szCs w:val="22"/>
                <w:shd w:val="clear" w:color="auto" w:fill="E6E6E6"/>
              </w:rPr>
              <w:fldChar w:fldCharType="separate"/>
            </w:r>
            <w:r w:rsidRPr="005A4880">
              <w:rPr>
                <w:rFonts w:asciiTheme="minorHAnsi" w:hAnsiTheme="minorHAnsi" w:cstheme="minorHAnsi"/>
                <w:noProof/>
                <w:sz w:val="22"/>
                <w:szCs w:val="22"/>
              </w:rPr>
              <w:t> </w:t>
            </w:r>
            <w:r w:rsidRPr="005A4880">
              <w:rPr>
                <w:rFonts w:asciiTheme="minorHAnsi" w:hAnsiTheme="minorHAnsi" w:cstheme="minorHAnsi"/>
                <w:noProof/>
                <w:sz w:val="22"/>
                <w:szCs w:val="22"/>
              </w:rPr>
              <w:t> </w:t>
            </w:r>
            <w:r w:rsidRPr="005A4880">
              <w:rPr>
                <w:rFonts w:asciiTheme="minorHAnsi" w:hAnsiTheme="minorHAnsi" w:cstheme="minorHAnsi"/>
                <w:noProof/>
                <w:sz w:val="22"/>
                <w:szCs w:val="22"/>
              </w:rPr>
              <w:t> </w:t>
            </w:r>
            <w:r w:rsidRPr="005A4880">
              <w:rPr>
                <w:rFonts w:asciiTheme="minorHAnsi" w:hAnsiTheme="minorHAnsi" w:cstheme="minorHAnsi"/>
                <w:noProof/>
                <w:sz w:val="22"/>
                <w:szCs w:val="22"/>
              </w:rPr>
              <w:t> </w:t>
            </w:r>
            <w:r w:rsidRPr="005A4880">
              <w:rPr>
                <w:rFonts w:asciiTheme="minorHAnsi" w:hAnsiTheme="minorHAnsi" w:cstheme="minorHAnsi"/>
                <w:noProof/>
                <w:sz w:val="22"/>
                <w:szCs w:val="22"/>
              </w:rPr>
              <w:t> </w:t>
            </w:r>
            <w:r w:rsidRPr="005A4880">
              <w:rPr>
                <w:rFonts w:asciiTheme="minorHAnsi" w:hAnsiTheme="minorHAnsi" w:cstheme="minorHAnsi"/>
                <w:sz w:val="22"/>
                <w:szCs w:val="22"/>
                <w:shd w:val="clear" w:color="auto" w:fill="E6E6E6"/>
              </w:rPr>
              <w:fldChar w:fldCharType="end"/>
            </w:r>
          </w:p>
        </w:tc>
      </w:tr>
      <w:tr w:rsidR="000A08AB" w:rsidRPr="005A4880" w14:paraId="2CCF7BA5" w14:textId="77777777" w:rsidTr="00D56E6C">
        <w:trPr>
          <w:trHeight w:val="300"/>
        </w:trPr>
        <w:tc>
          <w:tcPr>
            <w:tcW w:w="1900" w:type="dxa"/>
            <w:noWrap/>
            <w:tcMar>
              <w:top w:w="0" w:type="dxa"/>
              <w:left w:w="108" w:type="dxa"/>
              <w:bottom w:w="0" w:type="dxa"/>
              <w:right w:w="108" w:type="dxa"/>
            </w:tcMar>
            <w:hideMark/>
          </w:tcPr>
          <w:p w14:paraId="0AE50421" w14:textId="77777777" w:rsidR="007B15BF" w:rsidRPr="005A4880" w:rsidRDefault="007B15BF" w:rsidP="00E852F4">
            <w:pPr>
              <w:spacing w:line="23" w:lineRule="atLeast"/>
              <w:ind w:left="709" w:hanging="721"/>
              <w:rPr>
                <w:rFonts w:asciiTheme="minorHAnsi" w:hAnsiTheme="minorHAnsi" w:cstheme="minorHAnsi"/>
                <w:sz w:val="22"/>
                <w:szCs w:val="22"/>
              </w:rPr>
            </w:pPr>
            <w:r w:rsidRPr="005A4880">
              <w:rPr>
                <w:rFonts w:asciiTheme="minorHAnsi" w:hAnsiTheme="minorHAnsi" w:cstheme="minorHAnsi"/>
                <w:sz w:val="22"/>
                <w:szCs w:val="22"/>
              </w:rPr>
              <w:t xml:space="preserve">IBAN Number: </w:t>
            </w:r>
          </w:p>
        </w:tc>
        <w:tc>
          <w:tcPr>
            <w:tcW w:w="4900" w:type="dxa"/>
            <w:noWrap/>
            <w:tcMar>
              <w:top w:w="0" w:type="dxa"/>
              <w:left w:w="108" w:type="dxa"/>
              <w:bottom w:w="0" w:type="dxa"/>
              <w:right w:w="108" w:type="dxa"/>
            </w:tcMar>
            <w:hideMark/>
          </w:tcPr>
          <w:p w14:paraId="0EDC199E" w14:textId="77777777" w:rsidR="007B15BF" w:rsidRPr="005A4880" w:rsidRDefault="007B15BF" w:rsidP="00AC02F3">
            <w:pPr>
              <w:spacing w:line="23" w:lineRule="atLeast"/>
              <w:ind w:left="709" w:hanging="1440"/>
              <w:rPr>
                <w:rFonts w:asciiTheme="minorHAnsi" w:hAnsiTheme="minorHAnsi" w:cstheme="minorHAnsi"/>
                <w:sz w:val="22"/>
                <w:szCs w:val="22"/>
              </w:rPr>
            </w:pPr>
            <w:r w:rsidRPr="005A4880">
              <w:rPr>
                <w:rFonts w:asciiTheme="minorHAnsi" w:hAnsiTheme="minorHAnsi" w:cstheme="minorHAnsi"/>
                <w:sz w:val="22"/>
                <w:szCs w:val="22"/>
                <w:shd w:val="clear" w:color="auto" w:fill="E6E6E6"/>
              </w:rPr>
              <w:fldChar w:fldCharType="begin">
                <w:ffData>
                  <w:name w:val="Text49"/>
                  <w:enabled/>
                  <w:calcOnExit w:val="0"/>
                  <w:textInput/>
                </w:ffData>
              </w:fldChar>
            </w:r>
            <w:r w:rsidRPr="005A4880">
              <w:rPr>
                <w:rFonts w:asciiTheme="minorHAnsi" w:hAnsiTheme="minorHAnsi" w:cstheme="minorHAnsi"/>
                <w:sz w:val="22"/>
                <w:szCs w:val="22"/>
              </w:rPr>
              <w:instrText xml:space="preserve"> FORMTEXT </w:instrText>
            </w:r>
            <w:r w:rsidRPr="005A4880">
              <w:rPr>
                <w:rFonts w:asciiTheme="minorHAnsi" w:hAnsiTheme="minorHAnsi" w:cstheme="minorHAnsi"/>
                <w:sz w:val="22"/>
                <w:szCs w:val="22"/>
                <w:shd w:val="clear" w:color="auto" w:fill="E6E6E6"/>
              </w:rPr>
            </w:r>
            <w:r w:rsidRPr="005A4880">
              <w:rPr>
                <w:rFonts w:asciiTheme="minorHAnsi" w:hAnsiTheme="minorHAnsi" w:cstheme="minorHAnsi"/>
                <w:sz w:val="22"/>
                <w:szCs w:val="22"/>
                <w:shd w:val="clear" w:color="auto" w:fill="E6E6E6"/>
              </w:rPr>
              <w:fldChar w:fldCharType="separate"/>
            </w:r>
            <w:r w:rsidRPr="005A4880">
              <w:rPr>
                <w:rFonts w:asciiTheme="minorHAnsi" w:hAnsiTheme="minorHAnsi" w:cstheme="minorHAnsi"/>
                <w:noProof/>
                <w:sz w:val="22"/>
                <w:szCs w:val="22"/>
              </w:rPr>
              <w:t> </w:t>
            </w:r>
            <w:r w:rsidRPr="005A4880">
              <w:rPr>
                <w:rFonts w:asciiTheme="minorHAnsi" w:hAnsiTheme="minorHAnsi" w:cstheme="minorHAnsi"/>
                <w:noProof/>
                <w:sz w:val="22"/>
                <w:szCs w:val="22"/>
              </w:rPr>
              <w:t> </w:t>
            </w:r>
            <w:r w:rsidRPr="005A4880">
              <w:rPr>
                <w:rFonts w:asciiTheme="minorHAnsi" w:hAnsiTheme="minorHAnsi" w:cstheme="minorHAnsi"/>
                <w:noProof/>
                <w:sz w:val="22"/>
                <w:szCs w:val="22"/>
              </w:rPr>
              <w:t> </w:t>
            </w:r>
            <w:r w:rsidRPr="005A4880">
              <w:rPr>
                <w:rFonts w:asciiTheme="minorHAnsi" w:hAnsiTheme="minorHAnsi" w:cstheme="minorHAnsi"/>
                <w:noProof/>
                <w:sz w:val="22"/>
                <w:szCs w:val="22"/>
              </w:rPr>
              <w:t> </w:t>
            </w:r>
            <w:r w:rsidRPr="005A4880">
              <w:rPr>
                <w:rFonts w:asciiTheme="minorHAnsi" w:hAnsiTheme="minorHAnsi" w:cstheme="minorHAnsi"/>
                <w:noProof/>
                <w:sz w:val="22"/>
                <w:szCs w:val="22"/>
              </w:rPr>
              <w:t> </w:t>
            </w:r>
            <w:r w:rsidRPr="005A4880">
              <w:rPr>
                <w:rFonts w:asciiTheme="minorHAnsi" w:hAnsiTheme="minorHAnsi" w:cstheme="minorHAnsi"/>
                <w:sz w:val="22"/>
                <w:szCs w:val="22"/>
                <w:shd w:val="clear" w:color="auto" w:fill="E6E6E6"/>
              </w:rPr>
              <w:fldChar w:fldCharType="end"/>
            </w:r>
          </w:p>
        </w:tc>
      </w:tr>
      <w:tr w:rsidR="000A08AB" w:rsidRPr="005A4880" w14:paraId="6FE5A896" w14:textId="77777777" w:rsidTr="00D56E6C">
        <w:trPr>
          <w:trHeight w:val="300"/>
        </w:trPr>
        <w:tc>
          <w:tcPr>
            <w:tcW w:w="1900" w:type="dxa"/>
            <w:noWrap/>
            <w:tcMar>
              <w:top w:w="0" w:type="dxa"/>
              <w:left w:w="108" w:type="dxa"/>
              <w:bottom w:w="0" w:type="dxa"/>
              <w:right w:w="108" w:type="dxa"/>
            </w:tcMar>
            <w:hideMark/>
          </w:tcPr>
          <w:p w14:paraId="2EC73A17" w14:textId="77777777" w:rsidR="007B15BF" w:rsidRPr="005A4880" w:rsidRDefault="007B15BF" w:rsidP="00E852F4">
            <w:pPr>
              <w:spacing w:line="23" w:lineRule="atLeast"/>
              <w:ind w:left="709" w:hanging="721"/>
              <w:rPr>
                <w:rFonts w:asciiTheme="minorHAnsi" w:hAnsiTheme="minorHAnsi" w:cstheme="minorHAnsi"/>
                <w:sz w:val="22"/>
                <w:szCs w:val="22"/>
              </w:rPr>
            </w:pPr>
            <w:r w:rsidRPr="005A4880">
              <w:rPr>
                <w:rFonts w:asciiTheme="minorHAnsi" w:hAnsiTheme="minorHAnsi" w:cstheme="minorHAnsi"/>
                <w:sz w:val="22"/>
                <w:szCs w:val="22"/>
              </w:rPr>
              <w:t>Swift Code</w:t>
            </w:r>
          </w:p>
        </w:tc>
        <w:tc>
          <w:tcPr>
            <w:tcW w:w="4900" w:type="dxa"/>
            <w:noWrap/>
            <w:tcMar>
              <w:top w:w="0" w:type="dxa"/>
              <w:left w:w="108" w:type="dxa"/>
              <w:bottom w:w="0" w:type="dxa"/>
              <w:right w:w="108" w:type="dxa"/>
            </w:tcMar>
            <w:hideMark/>
          </w:tcPr>
          <w:p w14:paraId="2C0C5355" w14:textId="77777777" w:rsidR="007B15BF" w:rsidRPr="005A4880" w:rsidRDefault="007B15BF" w:rsidP="00AC02F3">
            <w:pPr>
              <w:spacing w:line="23" w:lineRule="atLeast"/>
              <w:ind w:left="709" w:hanging="1440"/>
              <w:rPr>
                <w:rFonts w:asciiTheme="minorHAnsi" w:hAnsiTheme="minorHAnsi" w:cstheme="minorHAnsi"/>
                <w:sz w:val="22"/>
                <w:szCs w:val="22"/>
              </w:rPr>
            </w:pPr>
            <w:r w:rsidRPr="005A4880">
              <w:rPr>
                <w:rFonts w:asciiTheme="minorHAnsi" w:hAnsiTheme="minorHAnsi" w:cstheme="minorHAnsi"/>
                <w:sz w:val="22"/>
                <w:szCs w:val="22"/>
                <w:shd w:val="clear" w:color="auto" w:fill="E6E6E6"/>
              </w:rPr>
              <w:fldChar w:fldCharType="begin">
                <w:ffData>
                  <w:name w:val="Text50"/>
                  <w:enabled/>
                  <w:calcOnExit w:val="0"/>
                  <w:textInput/>
                </w:ffData>
              </w:fldChar>
            </w:r>
            <w:r w:rsidRPr="005A4880">
              <w:rPr>
                <w:rFonts w:asciiTheme="minorHAnsi" w:hAnsiTheme="minorHAnsi" w:cstheme="minorHAnsi"/>
                <w:sz w:val="22"/>
                <w:szCs w:val="22"/>
              </w:rPr>
              <w:instrText xml:space="preserve"> FORMTEXT </w:instrText>
            </w:r>
            <w:r w:rsidRPr="005A4880">
              <w:rPr>
                <w:rFonts w:asciiTheme="minorHAnsi" w:hAnsiTheme="minorHAnsi" w:cstheme="minorHAnsi"/>
                <w:sz w:val="22"/>
                <w:szCs w:val="22"/>
                <w:shd w:val="clear" w:color="auto" w:fill="E6E6E6"/>
              </w:rPr>
            </w:r>
            <w:r w:rsidRPr="005A4880">
              <w:rPr>
                <w:rFonts w:asciiTheme="minorHAnsi" w:hAnsiTheme="minorHAnsi" w:cstheme="minorHAnsi"/>
                <w:sz w:val="22"/>
                <w:szCs w:val="22"/>
                <w:shd w:val="clear" w:color="auto" w:fill="E6E6E6"/>
              </w:rPr>
              <w:fldChar w:fldCharType="separate"/>
            </w:r>
            <w:r w:rsidRPr="005A4880">
              <w:rPr>
                <w:rFonts w:asciiTheme="minorHAnsi" w:hAnsiTheme="minorHAnsi" w:cstheme="minorHAnsi"/>
                <w:noProof/>
                <w:sz w:val="22"/>
                <w:szCs w:val="22"/>
              </w:rPr>
              <w:t> </w:t>
            </w:r>
            <w:r w:rsidRPr="005A4880">
              <w:rPr>
                <w:rFonts w:asciiTheme="minorHAnsi" w:hAnsiTheme="minorHAnsi" w:cstheme="minorHAnsi"/>
                <w:noProof/>
                <w:sz w:val="22"/>
                <w:szCs w:val="22"/>
              </w:rPr>
              <w:t> </w:t>
            </w:r>
            <w:r w:rsidRPr="005A4880">
              <w:rPr>
                <w:rFonts w:asciiTheme="minorHAnsi" w:hAnsiTheme="minorHAnsi" w:cstheme="minorHAnsi"/>
                <w:noProof/>
                <w:sz w:val="22"/>
                <w:szCs w:val="22"/>
              </w:rPr>
              <w:t> </w:t>
            </w:r>
            <w:r w:rsidRPr="005A4880">
              <w:rPr>
                <w:rFonts w:asciiTheme="minorHAnsi" w:hAnsiTheme="minorHAnsi" w:cstheme="minorHAnsi"/>
                <w:noProof/>
                <w:sz w:val="22"/>
                <w:szCs w:val="22"/>
              </w:rPr>
              <w:t> </w:t>
            </w:r>
            <w:r w:rsidRPr="005A4880">
              <w:rPr>
                <w:rFonts w:asciiTheme="minorHAnsi" w:hAnsiTheme="minorHAnsi" w:cstheme="minorHAnsi"/>
                <w:noProof/>
                <w:sz w:val="22"/>
                <w:szCs w:val="22"/>
              </w:rPr>
              <w:t> </w:t>
            </w:r>
            <w:r w:rsidRPr="005A4880">
              <w:rPr>
                <w:rFonts w:asciiTheme="minorHAnsi" w:hAnsiTheme="minorHAnsi" w:cstheme="minorHAnsi"/>
                <w:sz w:val="22"/>
                <w:szCs w:val="22"/>
                <w:shd w:val="clear" w:color="auto" w:fill="E6E6E6"/>
              </w:rPr>
              <w:fldChar w:fldCharType="end"/>
            </w:r>
          </w:p>
        </w:tc>
      </w:tr>
      <w:tr w:rsidR="000A08AB" w:rsidRPr="005A4880" w14:paraId="5E795703" w14:textId="77777777" w:rsidTr="00D56E6C">
        <w:trPr>
          <w:trHeight w:val="300"/>
        </w:trPr>
        <w:tc>
          <w:tcPr>
            <w:tcW w:w="1900" w:type="dxa"/>
            <w:noWrap/>
            <w:tcMar>
              <w:top w:w="0" w:type="dxa"/>
              <w:left w:w="108" w:type="dxa"/>
              <w:bottom w:w="0" w:type="dxa"/>
              <w:right w:w="108" w:type="dxa"/>
            </w:tcMar>
            <w:hideMark/>
          </w:tcPr>
          <w:p w14:paraId="588171FC" w14:textId="77777777" w:rsidR="007B15BF" w:rsidRPr="005A4880" w:rsidRDefault="007B15BF" w:rsidP="00E852F4">
            <w:pPr>
              <w:spacing w:line="23" w:lineRule="atLeast"/>
              <w:ind w:left="709" w:hanging="721"/>
              <w:rPr>
                <w:rFonts w:asciiTheme="minorHAnsi" w:hAnsiTheme="minorHAnsi" w:cstheme="minorHAnsi"/>
                <w:sz w:val="22"/>
                <w:szCs w:val="22"/>
              </w:rPr>
            </w:pPr>
            <w:r w:rsidRPr="005A4880">
              <w:rPr>
                <w:rFonts w:asciiTheme="minorHAnsi" w:hAnsiTheme="minorHAnsi" w:cstheme="minorHAnsi"/>
                <w:sz w:val="22"/>
                <w:szCs w:val="22"/>
              </w:rPr>
              <w:t>Bank Name</w:t>
            </w:r>
          </w:p>
        </w:tc>
        <w:tc>
          <w:tcPr>
            <w:tcW w:w="4900" w:type="dxa"/>
            <w:noWrap/>
            <w:tcMar>
              <w:top w:w="0" w:type="dxa"/>
              <w:left w:w="108" w:type="dxa"/>
              <w:bottom w:w="0" w:type="dxa"/>
              <w:right w:w="108" w:type="dxa"/>
            </w:tcMar>
            <w:hideMark/>
          </w:tcPr>
          <w:p w14:paraId="78FEB52C" w14:textId="77777777" w:rsidR="007B15BF" w:rsidRPr="005A4880" w:rsidRDefault="007B15BF" w:rsidP="00AC02F3">
            <w:pPr>
              <w:spacing w:line="23" w:lineRule="atLeast"/>
              <w:ind w:left="709" w:hanging="1440"/>
              <w:rPr>
                <w:rFonts w:asciiTheme="minorHAnsi" w:hAnsiTheme="minorHAnsi" w:cstheme="minorHAnsi"/>
                <w:sz w:val="22"/>
                <w:szCs w:val="22"/>
              </w:rPr>
            </w:pPr>
            <w:r w:rsidRPr="005A4880">
              <w:rPr>
                <w:rFonts w:asciiTheme="minorHAnsi" w:hAnsiTheme="minorHAnsi" w:cstheme="minorHAnsi"/>
                <w:sz w:val="22"/>
                <w:szCs w:val="22"/>
                <w:shd w:val="clear" w:color="auto" w:fill="E6E6E6"/>
              </w:rPr>
              <w:fldChar w:fldCharType="begin">
                <w:ffData>
                  <w:name w:val="Text51"/>
                  <w:enabled/>
                  <w:calcOnExit w:val="0"/>
                  <w:textInput/>
                </w:ffData>
              </w:fldChar>
            </w:r>
            <w:r w:rsidRPr="005A4880">
              <w:rPr>
                <w:rFonts w:asciiTheme="minorHAnsi" w:hAnsiTheme="minorHAnsi" w:cstheme="minorHAnsi"/>
                <w:sz w:val="22"/>
                <w:szCs w:val="22"/>
              </w:rPr>
              <w:instrText xml:space="preserve"> FORMTEXT </w:instrText>
            </w:r>
            <w:r w:rsidRPr="005A4880">
              <w:rPr>
                <w:rFonts w:asciiTheme="minorHAnsi" w:hAnsiTheme="minorHAnsi" w:cstheme="minorHAnsi"/>
                <w:sz w:val="22"/>
                <w:szCs w:val="22"/>
                <w:shd w:val="clear" w:color="auto" w:fill="E6E6E6"/>
              </w:rPr>
            </w:r>
            <w:r w:rsidRPr="005A4880">
              <w:rPr>
                <w:rFonts w:asciiTheme="minorHAnsi" w:hAnsiTheme="minorHAnsi" w:cstheme="minorHAnsi"/>
                <w:sz w:val="22"/>
                <w:szCs w:val="22"/>
                <w:shd w:val="clear" w:color="auto" w:fill="E6E6E6"/>
              </w:rPr>
              <w:fldChar w:fldCharType="separate"/>
            </w:r>
            <w:r w:rsidRPr="005A4880">
              <w:rPr>
                <w:rFonts w:asciiTheme="minorHAnsi" w:hAnsiTheme="minorHAnsi" w:cstheme="minorHAnsi"/>
                <w:noProof/>
                <w:sz w:val="22"/>
                <w:szCs w:val="22"/>
              </w:rPr>
              <w:t> </w:t>
            </w:r>
            <w:r w:rsidRPr="005A4880">
              <w:rPr>
                <w:rFonts w:asciiTheme="minorHAnsi" w:hAnsiTheme="minorHAnsi" w:cstheme="minorHAnsi"/>
                <w:noProof/>
                <w:sz w:val="22"/>
                <w:szCs w:val="22"/>
              </w:rPr>
              <w:t> </w:t>
            </w:r>
            <w:r w:rsidRPr="005A4880">
              <w:rPr>
                <w:rFonts w:asciiTheme="minorHAnsi" w:hAnsiTheme="minorHAnsi" w:cstheme="minorHAnsi"/>
                <w:noProof/>
                <w:sz w:val="22"/>
                <w:szCs w:val="22"/>
              </w:rPr>
              <w:t> </w:t>
            </w:r>
            <w:r w:rsidRPr="005A4880">
              <w:rPr>
                <w:rFonts w:asciiTheme="minorHAnsi" w:hAnsiTheme="minorHAnsi" w:cstheme="minorHAnsi"/>
                <w:noProof/>
                <w:sz w:val="22"/>
                <w:szCs w:val="22"/>
              </w:rPr>
              <w:t> </w:t>
            </w:r>
            <w:r w:rsidRPr="005A4880">
              <w:rPr>
                <w:rFonts w:asciiTheme="minorHAnsi" w:hAnsiTheme="minorHAnsi" w:cstheme="minorHAnsi"/>
                <w:noProof/>
                <w:sz w:val="22"/>
                <w:szCs w:val="22"/>
              </w:rPr>
              <w:t> </w:t>
            </w:r>
            <w:r w:rsidRPr="005A4880">
              <w:rPr>
                <w:rFonts w:asciiTheme="minorHAnsi" w:hAnsiTheme="minorHAnsi" w:cstheme="minorHAnsi"/>
                <w:sz w:val="22"/>
                <w:szCs w:val="22"/>
                <w:shd w:val="clear" w:color="auto" w:fill="E6E6E6"/>
              </w:rPr>
              <w:fldChar w:fldCharType="end"/>
            </w:r>
          </w:p>
        </w:tc>
      </w:tr>
    </w:tbl>
    <w:p w14:paraId="415C7A32" w14:textId="61570B8B" w:rsidR="007B15BF" w:rsidRPr="005A4880" w:rsidRDefault="007B15BF" w:rsidP="00AC02F3">
      <w:pPr>
        <w:spacing w:line="23" w:lineRule="atLeast"/>
        <w:ind w:left="709" w:hanging="1440"/>
        <w:contextualSpacing/>
        <w:jc w:val="both"/>
        <w:rPr>
          <w:rFonts w:asciiTheme="minorHAnsi" w:eastAsia="Calibri" w:hAnsiTheme="minorHAnsi" w:cstheme="minorHAnsi"/>
          <w:sz w:val="22"/>
          <w:szCs w:val="22"/>
        </w:rPr>
      </w:pPr>
    </w:p>
    <w:p w14:paraId="6A7D2B6F" w14:textId="4B3D0621" w:rsidR="009E4EBC" w:rsidRPr="005A4880" w:rsidRDefault="00A437DF" w:rsidP="00955FB8">
      <w:pPr>
        <w:pStyle w:val="ListParagraph"/>
        <w:numPr>
          <w:ilvl w:val="2"/>
          <w:numId w:val="2"/>
        </w:numPr>
        <w:tabs>
          <w:tab w:val="left" w:pos="709"/>
        </w:tabs>
        <w:spacing w:line="23" w:lineRule="atLeast"/>
        <w:ind w:left="709" w:hanging="709"/>
        <w:contextualSpacing/>
        <w:jc w:val="both"/>
        <w:rPr>
          <w:rFonts w:asciiTheme="minorHAnsi" w:eastAsia="Calibri" w:hAnsiTheme="minorHAnsi" w:cstheme="minorHAnsi"/>
          <w:sz w:val="22"/>
          <w:szCs w:val="22"/>
        </w:rPr>
      </w:pPr>
      <w:r w:rsidRPr="005A4880">
        <w:rPr>
          <w:rFonts w:asciiTheme="minorHAnsi" w:eastAsia="Calibri" w:hAnsiTheme="minorHAnsi" w:cstheme="minorHAnsi"/>
          <w:sz w:val="22"/>
          <w:szCs w:val="22"/>
        </w:rPr>
        <w:t xml:space="preserve">The </w:t>
      </w:r>
      <w:r w:rsidR="00F8669E" w:rsidRPr="005A4880">
        <w:rPr>
          <w:rFonts w:asciiTheme="minorHAnsi" w:eastAsia="Calibri" w:hAnsiTheme="minorHAnsi" w:cstheme="minorHAnsi"/>
          <w:sz w:val="22"/>
          <w:szCs w:val="22"/>
        </w:rPr>
        <w:t xml:space="preserve">Service Provider shall </w:t>
      </w:r>
      <w:r w:rsidR="007B15BF" w:rsidRPr="005A4880">
        <w:rPr>
          <w:rFonts w:asciiTheme="minorHAnsi" w:eastAsia="Calibri" w:hAnsiTheme="minorHAnsi" w:cstheme="minorHAnsi"/>
          <w:sz w:val="22"/>
          <w:szCs w:val="22"/>
        </w:rPr>
        <w:t xml:space="preserve">distribute the </w:t>
      </w:r>
      <w:r w:rsidR="00736A01">
        <w:rPr>
          <w:rFonts w:asciiTheme="minorHAnsi" w:eastAsia="Calibri" w:hAnsiTheme="minorHAnsi" w:cstheme="minorHAnsi"/>
          <w:sz w:val="22"/>
          <w:szCs w:val="22"/>
        </w:rPr>
        <w:t>Cash Benefits</w:t>
      </w:r>
      <w:r w:rsidR="00177956">
        <w:rPr>
          <w:rFonts w:asciiTheme="minorHAnsi" w:eastAsia="Calibri" w:hAnsiTheme="minorHAnsi" w:cstheme="minorHAnsi"/>
          <w:sz w:val="22"/>
          <w:szCs w:val="22"/>
        </w:rPr>
        <w:t xml:space="preserve"> </w:t>
      </w:r>
      <w:r w:rsidR="007B15BF" w:rsidRPr="005A4880">
        <w:rPr>
          <w:rFonts w:asciiTheme="minorHAnsi" w:eastAsia="Calibri" w:hAnsiTheme="minorHAnsi" w:cstheme="minorHAnsi"/>
          <w:sz w:val="22"/>
          <w:szCs w:val="22"/>
        </w:rPr>
        <w:t xml:space="preserve">received from IOM </w:t>
      </w:r>
      <w:r w:rsidR="00177956">
        <w:rPr>
          <w:rFonts w:asciiTheme="minorHAnsi" w:eastAsia="Calibri" w:hAnsiTheme="minorHAnsi" w:cstheme="minorHAnsi"/>
          <w:sz w:val="22"/>
          <w:szCs w:val="22"/>
        </w:rPr>
        <w:t xml:space="preserve">to the Beneficiaries </w:t>
      </w:r>
      <w:r w:rsidR="007B15BF" w:rsidRPr="005A4880">
        <w:rPr>
          <w:rFonts w:asciiTheme="minorHAnsi" w:eastAsia="Calibri" w:hAnsiTheme="minorHAnsi" w:cstheme="minorHAnsi"/>
          <w:sz w:val="22"/>
          <w:szCs w:val="22"/>
        </w:rPr>
        <w:t xml:space="preserve">in strict accordance </w:t>
      </w:r>
      <w:r w:rsidR="00D13F40" w:rsidRPr="005A4880">
        <w:rPr>
          <w:rFonts w:asciiTheme="minorHAnsi" w:eastAsia="Calibri" w:hAnsiTheme="minorHAnsi" w:cstheme="minorHAnsi"/>
          <w:sz w:val="22"/>
          <w:szCs w:val="22"/>
        </w:rPr>
        <w:t xml:space="preserve">with </w:t>
      </w:r>
      <w:r w:rsidR="004B01F1" w:rsidRPr="005A4880">
        <w:rPr>
          <w:rFonts w:asciiTheme="minorHAnsi" w:eastAsia="Calibri" w:hAnsiTheme="minorHAnsi" w:cstheme="minorHAnsi"/>
          <w:sz w:val="22"/>
          <w:szCs w:val="22"/>
        </w:rPr>
        <w:t xml:space="preserve">the </w:t>
      </w:r>
      <w:r w:rsidR="00625BF8" w:rsidRPr="005A4880">
        <w:rPr>
          <w:rFonts w:asciiTheme="minorHAnsi" w:eastAsia="Calibri" w:hAnsiTheme="minorHAnsi" w:cstheme="minorHAnsi"/>
          <w:sz w:val="22"/>
          <w:szCs w:val="22"/>
        </w:rPr>
        <w:t>written instructions of IOM</w:t>
      </w:r>
      <w:r w:rsidR="008E4221" w:rsidRPr="005A4880">
        <w:rPr>
          <w:rFonts w:asciiTheme="minorHAnsi" w:eastAsia="Calibri" w:hAnsiTheme="minorHAnsi" w:cstheme="minorHAnsi"/>
          <w:sz w:val="22"/>
          <w:szCs w:val="22"/>
        </w:rPr>
        <w:t>.</w:t>
      </w:r>
      <w:r w:rsidR="00625BF8" w:rsidRPr="005A4880">
        <w:rPr>
          <w:rFonts w:asciiTheme="minorHAnsi" w:eastAsia="Calibri" w:hAnsiTheme="minorHAnsi" w:cstheme="minorHAnsi"/>
          <w:sz w:val="22"/>
          <w:szCs w:val="22"/>
        </w:rPr>
        <w:t xml:space="preserve"> </w:t>
      </w:r>
      <w:r w:rsidR="00D13F40" w:rsidRPr="005A4880">
        <w:rPr>
          <w:rFonts w:asciiTheme="minorHAnsi" w:eastAsia="Calibri" w:hAnsiTheme="minorHAnsi" w:cstheme="minorHAnsi"/>
          <w:sz w:val="22"/>
          <w:szCs w:val="22"/>
        </w:rPr>
        <w:t xml:space="preserve"> </w:t>
      </w:r>
    </w:p>
    <w:p w14:paraId="7837B63A" w14:textId="77777777" w:rsidR="00A437DF" w:rsidRPr="005A4880" w:rsidRDefault="00A437DF" w:rsidP="00AC02F3">
      <w:pPr>
        <w:pStyle w:val="ListParagraph"/>
        <w:tabs>
          <w:tab w:val="left" w:pos="990"/>
        </w:tabs>
        <w:spacing w:line="23" w:lineRule="atLeast"/>
        <w:ind w:left="1440" w:hanging="1440"/>
        <w:contextualSpacing/>
        <w:jc w:val="both"/>
        <w:rPr>
          <w:rFonts w:asciiTheme="minorHAnsi" w:eastAsia="Calibri" w:hAnsiTheme="minorHAnsi" w:cstheme="minorHAnsi"/>
          <w:sz w:val="22"/>
          <w:szCs w:val="22"/>
        </w:rPr>
      </w:pPr>
    </w:p>
    <w:p w14:paraId="41D2529C" w14:textId="26D01006" w:rsidR="003E0E09" w:rsidRPr="005A4880" w:rsidRDefault="00D13F40" w:rsidP="00955FB8">
      <w:pPr>
        <w:pStyle w:val="ListParagraph"/>
        <w:numPr>
          <w:ilvl w:val="2"/>
          <w:numId w:val="2"/>
        </w:numPr>
        <w:tabs>
          <w:tab w:val="left" w:pos="709"/>
        </w:tabs>
        <w:spacing w:line="23" w:lineRule="atLeast"/>
        <w:ind w:left="709" w:hanging="709"/>
        <w:contextualSpacing/>
        <w:jc w:val="both"/>
        <w:rPr>
          <w:rFonts w:asciiTheme="minorHAnsi" w:eastAsia="Calibri" w:hAnsiTheme="minorHAnsi" w:cstheme="minorHAnsi"/>
          <w:sz w:val="22"/>
          <w:szCs w:val="22"/>
        </w:rPr>
      </w:pPr>
      <w:r w:rsidRPr="005A4880">
        <w:rPr>
          <w:rFonts w:asciiTheme="minorHAnsi" w:eastAsia="Calibri" w:hAnsiTheme="minorHAnsi" w:cstheme="minorHAnsi"/>
          <w:sz w:val="22"/>
          <w:szCs w:val="22"/>
        </w:rPr>
        <w:t xml:space="preserve">The Service Provider </w:t>
      </w:r>
      <w:r w:rsidR="007B15BF" w:rsidRPr="005A4880">
        <w:rPr>
          <w:rFonts w:asciiTheme="minorHAnsi" w:eastAsia="Calibri" w:hAnsiTheme="minorHAnsi" w:cstheme="minorHAnsi"/>
          <w:sz w:val="22"/>
          <w:szCs w:val="22"/>
        </w:rPr>
        <w:t xml:space="preserve">shall ensure </w:t>
      </w:r>
      <w:r w:rsidR="0075792C" w:rsidRPr="005A4880">
        <w:rPr>
          <w:rFonts w:asciiTheme="minorHAnsi" w:eastAsia="Calibri" w:hAnsiTheme="minorHAnsi" w:cstheme="minorHAnsi"/>
          <w:sz w:val="22"/>
          <w:szCs w:val="22"/>
        </w:rPr>
        <w:t xml:space="preserve">that each </w:t>
      </w:r>
      <w:r w:rsidR="00BF5471" w:rsidRPr="005A4880">
        <w:rPr>
          <w:rFonts w:asciiTheme="minorHAnsi" w:eastAsia="Calibri" w:hAnsiTheme="minorHAnsi" w:cstheme="minorHAnsi"/>
          <w:sz w:val="22"/>
          <w:szCs w:val="22"/>
        </w:rPr>
        <w:t>B</w:t>
      </w:r>
      <w:r w:rsidR="0075792C" w:rsidRPr="005A4880">
        <w:rPr>
          <w:rFonts w:asciiTheme="minorHAnsi" w:eastAsia="Calibri" w:hAnsiTheme="minorHAnsi" w:cstheme="minorHAnsi"/>
          <w:sz w:val="22"/>
          <w:szCs w:val="22"/>
        </w:rPr>
        <w:t xml:space="preserve">eneficiary </w:t>
      </w:r>
      <w:r w:rsidRPr="005A4880">
        <w:rPr>
          <w:rFonts w:asciiTheme="minorHAnsi" w:eastAsia="Calibri" w:hAnsiTheme="minorHAnsi" w:cstheme="minorHAnsi"/>
          <w:sz w:val="22"/>
          <w:szCs w:val="22"/>
        </w:rPr>
        <w:t xml:space="preserve">will </w:t>
      </w:r>
      <w:r w:rsidR="0075792C" w:rsidRPr="005A4880">
        <w:rPr>
          <w:rFonts w:asciiTheme="minorHAnsi" w:eastAsia="Calibri" w:hAnsiTheme="minorHAnsi" w:cstheme="minorHAnsi"/>
          <w:sz w:val="22"/>
          <w:szCs w:val="22"/>
        </w:rPr>
        <w:t>receive the amount</w:t>
      </w:r>
      <w:r w:rsidR="00E04C72" w:rsidRPr="005A4880">
        <w:rPr>
          <w:rFonts w:asciiTheme="minorHAnsi" w:eastAsia="Calibri" w:hAnsiTheme="minorHAnsi" w:cstheme="minorHAnsi"/>
          <w:sz w:val="22"/>
          <w:szCs w:val="22"/>
        </w:rPr>
        <w:t xml:space="preserve"> allocated per Beneficiary</w:t>
      </w:r>
      <w:r w:rsidR="0075792C" w:rsidRPr="005A4880">
        <w:rPr>
          <w:rFonts w:asciiTheme="minorHAnsi" w:eastAsia="Calibri" w:hAnsiTheme="minorHAnsi" w:cstheme="minorHAnsi"/>
          <w:sz w:val="22"/>
          <w:szCs w:val="22"/>
        </w:rPr>
        <w:t xml:space="preserve"> </w:t>
      </w:r>
      <w:r w:rsidR="007C4AC7" w:rsidRPr="005A4880">
        <w:rPr>
          <w:rFonts w:asciiTheme="minorHAnsi" w:eastAsia="Calibri" w:hAnsiTheme="minorHAnsi" w:cstheme="minorHAnsi"/>
          <w:sz w:val="22"/>
          <w:szCs w:val="22"/>
        </w:rPr>
        <w:t>as instructed by IOM in writing</w:t>
      </w:r>
      <w:r w:rsidR="0075792C" w:rsidRPr="005A4880">
        <w:rPr>
          <w:rFonts w:asciiTheme="minorHAnsi" w:eastAsia="Calibri" w:hAnsiTheme="minorHAnsi" w:cstheme="minorHAnsi"/>
          <w:sz w:val="22"/>
          <w:szCs w:val="22"/>
        </w:rPr>
        <w:t xml:space="preserve">. </w:t>
      </w:r>
      <w:r w:rsidR="00EC267F" w:rsidRPr="005A4880">
        <w:rPr>
          <w:rFonts w:asciiTheme="minorHAnsi" w:eastAsia="Calibri" w:hAnsiTheme="minorHAnsi" w:cstheme="minorHAnsi"/>
          <w:sz w:val="22"/>
          <w:szCs w:val="22"/>
        </w:rPr>
        <w:t xml:space="preserve">The </w:t>
      </w:r>
      <w:r w:rsidR="0075792C" w:rsidRPr="005A4880">
        <w:rPr>
          <w:rFonts w:asciiTheme="minorHAnsi" w:eastAsia="Calibri" w:hAnsiTheme="minorHAnsi" w:cstheme="minorHAnsi"/>
          <w:sz w:val="22"/>
          <w:szCs w:val="22"/>
        </w:rPr>
        <w:t xml:space="preserve">Service Provider </w:t>
      </w:r>
      <w:r w:rsidR="0058575E" w:rsidRPr="005A4880">
        <w:rPr>
          <w:rFonts w:asciiTheme="minorHAnsi" w:eastAsia="Calibri" w:hAnsiTheme="minorHAnsi" w:cstheme="minorHAnsi"/>
          <w:sz w:val="22"/>
          <w:szCs w:val="22"/>
        </w:rPr>
        <w:t xml:space="preserve">guarantees </w:t>
      </w:r>
      <w:r w:rsidR="007B15BF" w:rsidRPr="005A4880">
        <w:rPr>
          <w:rFonts w:asciiTheme="minorHAnsi" w:eastAsia="Calibri" w:hAnsiTheme="minorHAnsi" w:cstheme="minorHAnsi"/>
          <w:sz w:val="22"/>
          <w:szCs w:val="22"/>
        </w:rPr>
        <w:t xml:space="preserve">that the </w:t>
      </w:r>
      <w:r w:rsidR="00736A01">
        <w:rPr>
          <w:rFonts w:asciiTheme="minorHAnsi" w:eastAsia="Calibri" w:hAnsiTheme="minorHAnsi" w:cstheme="minorHAnsi"/>
          <w:sz w:val="22"/>
          <w:szCs w:val="22"/>
        </w:rPr>
        <w:t>Cash Benefits</w:t>
      </w:r>
      <w:r w:rsidR="009A3FB8" w:rsidRPr="005A4880">
        <w:rPr>
          <w:rFonts w:asciiTheme="minorHAnsi" w:eastAsia="Calibri" w:hAnsiTheme="minorHAnsi" w:cstheme="minorHAnsi"/>
          <w:sz w:val="22"/>
          <w:szCs w:val="22"/>
        </w:rPr>
        <w:t xml:space="preserve"> </w:t>
      </w:r>
      <w:r w:rsidR="007B15BF" w:rsidRPr="005A4880">
        <w:rPr>
          <w:rFonts w:asciiTheme="minorHAnsi" w:eastAsia="Calibri" w:hAnsiTheme="minorHAnsi" w:cstheme="minorHAnsi"/>
          <w:sz w:val="22"/>
          <w:szCs w:val="22"/>
        </w:rPr>
        <w:t xml:space="preserve">shall be distributed </w:t>
      </w:r>
      <w:r w:rsidR="00E44BFB" w:rsidRPr="005A4880">
        <w:rPr>
          <w:rFonts w:asciiTheme="minorHAnsi" w:eastAsia="Calibri" w:hAnsiTheme="minorHAnsi" w:cstheme="minorHAnsi"/>
          <w:sz w:val="22"/>
          <w:szCs w:val="22"/>
        </w:rPr>
        <w:t xml:space="preserve">only </w:t>
      </w:r>
      <w:r w:rsidR="007B15BF" w:rsidRPr="005A4880">
        <w:rPr>
          <w:rFonts w:asciiTheme="minorHAnsi" w:eastAsia="Calibri" w:hAnsiTheme="minorHAnsi" w:cstheme="minorHAnsi"/>
          <w:sz w:val="22"/>
          <w:szCs w:val="22"/>
        </w:rPr>
        <w:t xml:space="preserve">to </w:t>
      </w:r>
      <w:r w:rsidR="00BF5471" w:rsidRPr="005A4880">
        <w:rPr>
          <w:rFonts w:asciiTheme="minorHAnsi" w:eastAsia="Calibri" w:hAnsiTheme="minorHAnsi" w:cstheme="minorHAnsi"/>
          <w:sz w:val="22"/>
          <w:szCs w:val="22"/>
        </w:rPr>
        <w:t>B</w:t>
      </w:r>
      <w:r w:rsidR="007B15BF" w:rsidRPr="005A4880">
        <w:rPr>
          <w:rFonts w:asciiTheme="minorHAnsi" w:eastAsia="Calibri" w:hAnsiTheme="minorHAnsi" w:cstheme="minorHAnsi"/>
          <w:sz w:val="22"/>
          <w:szCs w:val="22"/>
        </w:rPr>
        <w:t xml:space="preserve">eneficiaries listed in the </w:t>
      </w:r>
      <w:r w:rsidR="007C4AC7" w:rsidRPr="005A4880">
        <w:rPr>
          <w:rFonts w:asciiTheme="minorHAnsi" w:eastAsia="Calibri" w:hAnsiTheme="minorHAnsi" w:cstheme="minorHAnsi"/>
          <w:sz w:val="22"/>
          <w:szCs w:val="22"/>
        </w:rPr>
        <w:t xml:space="preserve">relevant </w:t>
      </w:r>
      <w:r w:rsidR="0045366F">
        <w:rPr>
          <w:rFonts w:asciiTheme="minorHAnsi" w:eastAsia="Calibri" w:hAnsiTheme="minorHAnsi" w:cstheme="minorHAnsi"/>
          <w:sz w:val="22"/>
          <w:szCs w:val="22"/>
        </w:rPr>
        <w:t>Distribution List</w:t>
      </w:r>
      <w:r w:rsidR="007B15BF" w:rsidRPr="005A4880">
        <w:rPr>
          <w:rFonts w:asciiTheme="minorHAnsi" w:eastAsia="Calibri" w:hAnsiTheme="minorHAnsi" w:cstheme="minorHAnsi"/>
          <w:sz w:val="22"/>
          <w:szCs w:val="22"/>
        </w:rPr>
        <w:t xml:space="preserve"> </w:t>
      </w:r>
      <w:r w:rsidR="007C4AC7" w:rsidRPr="005A4880">
        <w:rPr>
          <w:rFonts w:asciiTheme="minorHAnsi" w:eastAsia="Calibri" w:hAnsiTheme="minorHAnsi" w:cstheme="minorHAnsi"/>
          <w:sz w:val="22"/>
          <w:szCs w:val="22"/>
        </w:rPr>
        <w:t>provided by IOM</w:t>
      </w:r>
      <w:r w:rsidR="0058575E" w:rsidRPr="005A4880">
        <w:rPr>
          <w:rFonts w:asciiTheme="minorHAnsi" w:eastAsia="Calibri" w:hAnsiTheme="minorHAnsi" w:cstheme="minorHAnsi"/>
          <w:sz w:val="22"/>
          <w:szCs w:val="22"/>
        </w:rPr>
        <w:t xml:space="preserve">, or to </w:t>
      </w:r>
      <w:r w:rsidR="00E12A36" w:rsidRPr="005A4880">
        <w:rPr>
          <w:rFonts w:asciiTheme="minorHAnsi" w:eastAsia="Calibri" w:hAnsiTheme="minorHAnsi" w:cstheme="minorHAnsi"/>
          <w:sz w:val="22"/>
          <w:szCs w:val="22"/>
        </w:rPr>
        <w:t>B</w:t>
      </w:r>
      <w:r w:rsidR="0058575E" w:rsidRPr="005A4880">
        <w:rPr>
          <w:rFonts w:asciiTheme="minorHAnsi" w:eastAsia="Calibri" w:hAnsiTheme="minorHAnsi" w:cstheme="minorHAnsi"/>
          <w:sz w:val="22"/>
          <w:szCs w:val="22"/>
        </w:rPr>
        <w:t xml:space="preserve">eneficiaries </w:t>
      </w:r>
      <w:r w:rsidR="009D4EFF" w:rsidRPr="005A4880">
        <w:rPr>
          <w:rFonts w:asciiTheme="minorHAnsi" w:eastAsia="Calibri" w:hAnsiTheme="minorHAnsi" w:cstheme="minorHAnsi"/>
          <w:sz w:val="22"/>
          <w:szCs w:val="22"/>
        </w:rPr>
        <w:t xml:space="preserve">named by IOM and communicated </w:t>
      </w:r>
      <w:r w:rsidR="0058575E" w:rsidRPr="005A4880">
        <w:rPr>
          <w:rFonts w:asciiTheme="minorHAnsi" w:eastAsia="Calibri" w:hAnsiTheme="minorHAnsi" w:cstheme="minorHAnsi"/>
          <w:sz w:val="22"/>
          <w:szCs w:val="22"/>
        </w:rPr>
        <w:t>to the Service Provider in writing</w:t>
      </w:r>
      <w:r w:rsidR="007B15BF" w:rsidRPr="005A4880">
        <w:rPr>
          <w:rFonts w:asciiTheme="minorHAnsi" w:eastAsia="Calibri" w:hAnsiTheme="minorHAnsi" w:cstheme="minorHAnsi"/>
          <w:sz w:val="22"/>
          <w:szCs w:val="22"/>
        </w:rPr>
        <w:t xml:space="preserve">. </w:t>
      </w:r>
    </w:p>
    <w:p w14:paraId="762A26E7" w14:textId="77777777" w:rsidR="00A437DF" w:rsidRPr="005A4880" w:rsidRDefault="00A437DF" w:rsidP="00955FB8">
      <w:pPr>
        <w:pStyle w:val="ListParagraph"/>
        <w:tabs>
          <w:tab w:val="left" w:pos="709"/>
        </w:tabs>
        <w:spacing w:line="23" w:lineRule="atLeast"/>
        <w:ind w:left="709" w:hanging="709"/>
        <w:contextualSpacing/>
        <w:jc w:val="both"/>
        <w:rPr>
          <w:rFonts w:asciiTheme="minorHAnsi" w:eastAsia="Calibri" w:hAnsiTheme="minorHAnsi" w:cstheme="minorHAnsi"/>
          <w:sz w:val="22"/>
          <w:szCs w:val="22"/>
        </w:rPr>
      </w:pPr>
    </w:p>
    <w:p w14:paraId="4391C123" w14:textId="056BEECB" w:rsidR="00D94D14" w:rsidRPr="005A4880" w:rsidRDefault="00D13F40" w:rsidP="00955FB8">
      <w:pPr>
        <w:pStyle w:val="ListParagraph"/>
        <w:numPr>
          <w:ilvl w:val="2"/>
          <w:numId w:val="2"/>
        </w:numPr>
        <w:tabs>
          <w:tab w:val="left" w:pos="709"/>
        </w:tabs>
        <w:spacing w:line="23" w:lineRule="atLeast"/>
        <w:ind w:left="709" w:hanging="709"/>
        <w:contextualSpacing/>
        <w:jc w:val="both"/>
        <w:rPr>
          <w:rFonts w:asciiTheme="minorHAnsi" w:eastAsia="Calibri" w:hAnsiTheme="minorHAnsi" w:cstheme="minorHAnsi"/>
          <w:sz w:val="22"/>
          <w:szCs w:val="22"/>
        </w:rPr>
      </w:pPr>
      <w:r w:rsidRPr="005A4880">
        <w:rPr>
          <w:rFonts w:asciiTheme="minorHAnsi" w:hAnsiTheme="minorHAnsi" w:cstheme="minorHAnsi"/>
          <w:snapToGrid w:val="0"/>
          <w:sz w:val="22"/>
          <w:szCs w:val="22"/>
        </w:rPr>
        <w:t xml:space="preserve">IOM </w:t>
      </w:r>
      <w:r w:rsidR="009D4EFF" w:rsidRPr="005A4880">
        <w:rPr>
          <w:rFonts w:asciiTheme="minorHAnsi" w:hAnsiTheme="minorHAnsi" w:cstheme="minorHAnsi"/>
          <w:snapToGrid w:val="0"/>
          <w:sz w:val="22"/>
          <w:szCs w:val="22"/>
        </w:rPr>
        <w:t xml:space="preserve">shall </w:t>
      </w:r>
      <w:r w:rsidRPr="005A4880">
        <w:rPr>
          <w:rFonts w:asciiTheme="minorHAnsi" w:hAnsiTheme="minorHAnsi" w:cstheme="minorHAnsi"/>
          <w:snapToGrid w:val="0"/>
          <w:sz w:val="22"/>
          <w:szCs w:val="22"/>
        </w:rPr>
        <w:t xml:space="preserve">transfer the </w:t>
      </w:r>
      <w:r w:rsidR="009A3FB8" w:rsidRPr="005A4880">
        <w:rPr>
          <w:rFonts w:asciiTheme="minorHAnsi" w:hAnsiTheme="minorHAnsi" w:cstheme="minorHAnsi"/>
          <w:snapToGrid w:val="0"/>
          <w:sz w:val="22"/>
          <w:szCs w:val="22"/>
        </w:rPr>
        <w:t xml:space="preserve">funds </w:t>
      </w:r>
      <w:r w:rsidRPr="005A4880">
        <w:rPr>
          <w:rFonts w:asciiTheme="minorHAnsi" w:hAnsiTheme="minorHAnsi" w:cstheme="minorHAnsi"/>
          <w:snapToGrid w:val="0"/>
          <w:sz w:val="22"/>
          <w:szCs w:val="22"/>
        </w:rPr>
        <w:t xml:space="preserve">to be distributed to </w:t>
      </w:r>
      <w:r w:rsidR="006268B0" w:rsidRPr="005A4880">
        <w:rPr>
          <w:rFonts w:asciiTheme="minorHAnsi" w:hAnsiTheme="minorHAnsi" w:cstheme="minorHAnsi"/>
          <w:snapToGrid w:val="0"/>
          <w:sz w:val="22"/>
          <w:szCs w:val="22"/>
        </w:rPr>
        <w:t>B</w:t>
      </w:r>
      <w:r w:rsidRPr="005A4880">
        <w:rPr>
          <w:rFonts w:asciiTheme="minorHAnsi" w:hAnsiTheme="minorHAnsi" w:cstheme="minorHAnsi"/>
          <w:snapToGrid w:val="0"/>
          <w:sz w:val="22"/>
          <w:szCs w:val="22"/>
        </w:rPr>
        <w:t xml:space="preserve">eneficiaries </w:t>
      </w:r>
      <w:r w:rsidR="00465C71" w:rsidRPr="005A4880">
        <w:rPr>
          <w:rFonts w:asciiTheme="minorHAnsi" w:hAnsiTheme="minorHAnsi" w:cstheme="minorHAnsi"/>
          <w:snapToGrid w:val="0"/>
          <w:sz w:val="22"/>
          <w:szCs w:val="22"/>
          <w:shd w:val="clear" w:color="auto" w:fill="E6E6E6"/>
        </w:rPr>
        <w:fldChar w:fldCharType="begin">
          <w:ffData>
            <w:name w:val="Text70"/>
            <w:enabled/>
            <w:calcOnExit w:val="0"/>
            <w:textInput/>
          </w:ffData>
        </w:fldChar>
      </w:r>
      <w:bookmarkStart w:id="17" w:name="Text70"/>
      <w:r w:rsidR="00465C71" w:rsidRPr="005A4880">
        <w:rPr>
          <w:rFonts w:asciiTheme="minorHAnsi" w:hAnsiTheme="minorHAnsi" w:cstheme="minorHAnsi"/>
          <w:snapToGrid w:val="0"/>
          <w:sz w:val="22"/>
          <w:szCs w:val="22"/>
        </w:rPr>
        <w:instrText xml:space="preserve"> FORMTEXT </w:instrText>
      </w:r>
      <w:r w:rsidR="00465C71" w:rsidRPr="005A4880">
        <w:rPr>
          <w:rFonts w:asciiTheme="minorHAnsi" w:hAnsiTheme="minorHAnsi" w:cstheme="minorHAnsi"/>
          <w:snapToGrid w:val="0"/>
          <w:sz w:val="22"/>
          <w:szCs w:val="22"/>
          <w:shd w:val="clear" w:color="auto" w:fill="E6E6E6"/>
        </w:rPr>
      </w:r>
      <w:r w:rsidR="00465C71" w:rsidRPr="005A4880">
        <w:rPr>
          <w:rFonts w:asciiTheme="minorHAnsi" w:hAnsiTheme="minorHAnsi" w:cstheme="minorHAnsi"/>
          <w:snapToGrid w:val="0"/>
          <w:sz w:val="22"/>
          <w:szCs w:val="22"/>
          <w:shd w:val="clear" w:color="auto" w:fill="E6E6E6"/>
        </w:rPr>
        <w:fldChar w:fldCharType="separate"/>
      </w:r>
      <w:r w:rsidR="00465C71" w:rsidRPr="005A4880">
        <w:rPr>
          <w:rFonts w:asciiTheme="minorHAnsi" w:hAnsiTheme="minorHAnsi" w:cstheme="minorHAnsi"/>
          <w:noProof/>
          <w:snapToGrid w:val="0"/>
          <w:sz w:val="22"/>
          <w:szCs w:val="22"/>
        </w:rPr>
        <w:t> </w:t>
      </w:r>
      <w:r w:rsidR="00465C71" w:rsidRPr="005A4880">
        <w:rPr>
          <w:rFonts w:asciiTheme="minorHAnsi" w:hAnsiTheme="minorHAnsi" w:cstheme="minorHAnsi"/>
          <w:noProof/>
          <w:snapToGrid w:val="0"/>
          <w:sz w:val="22"/>
          <w:szCs w:val="22"/>
        </w:rPr>
        <w:t>[</w:t>
      </w:r>
      <w:r w:rsidR="009A3FB8" w:rsidRPr="005A4880">
        <w:rPr>
          <w:rFonts w:asciiTheme="minorHAnsi" w:hAnsiTheme="minorHAnsi" w:cstheme="minorHAnsi"/>
          <w:noProof/>
          <w:snapToGrid w:val="0"/>
          <w:sz w:val="22"/>
          <w:szCs w:val="22"/>
        </w:rPr>
        <w:t>insert number</w:t>
      </w:r>
      <w:r w:rsidR="00465C71" w:rsidRPr="005A4880">
        <w:rPr>
          <w:rFonts w:asciiTheme="minorHAnsi" w:hAnsiTheme="minorHAnsi" w:cstheme="minorHAnsi"/>
          <w:noProof/>
          <w:snapToGrid w:val="0"/>
          <w:sz w:val="22"/>
          <w:szCs w:val="22"/>
        </w:rPr>
        <w:t>]</w:t>
      </w:r>
      <w:r w:rsidR="00465C71" w:rsidRPr="005A4880">
        <w:rPr>
          <w:rFonts w:asciiTheme="minorHAnsi" w:hAnsiTheme="minorHAnsi" w:cstheme="minorHAnsi"/>
          <w:noProof/>
          <w:snapToGrid w:val="0"/>
          <w:sz w:val="22"/>
          <w:szCs w:val="22"/>
        </w:rPr>
        <w:t> </w:t>
      </w:r>
      <w:r w:rsidR="00465C71" w:rsidRPr="005A4880">
        <w:rPr>
          <w:rFonts w:asciiTheme="minorHAnsi" w:hAnsiTheme="minorHAnsi" w:cstheme="minorHAnsi"/>
          <w:snapToGrid w:val="0"/>
          <w:sz w:val="22"/>
          <w:szCs w:val="22"/>
          <w:shd w:val="clear" w:color="auto" w:fill="E6E6E6"/>
        </w:rPr>
        <w:fldChar w:fldCharType="end"/>
      </w:r>
      <w:bookmarkEnd w:id="17"/>
      <w:r w:rsidRPr="005A4880">
        <w:rPr>
          <w:rFonts w:asciiTheme="minorHAnsi" w:hAnsiTheme="minorHAnsi" w:cstheme="minorHAnsi"/>
          <w:snapToGrid w:val="0"/>
          <w:sz w:val="22"/>
          <w:szCs w:val="22"/>
        </w:rPr>
        <w:t xml:space="preserve"> days before the scheduled distribution dates </w:t>
      </w:r>
      <w:r w:rsidR="00DB1056" w:rsidRPr="005A4880">
        <w:rPr>
          <w:rFonts w:asciiTheme="minorHAnsi" w:hAnsiTheme="minorHAnsi" w:cstheme="minorHAnsi"/>
          <w:sz w:val="22"/>
          <w:szCs w:val="22"/>
        </w:rPr>
        <w:t xml:space="preserve">indicated in IOM’s written instructions </w:t>
      </w:r>
      <w:r w:rsidR="001F637E" w:rsidRPr="005A4880">
        <w:rPr>
          <w:rFonts w:asciiTheme="minorHAnsi" w:hAnsiTheme="minorHAnsi" w:cstheme="minorHAnsi"/>
          <w:sz w:val="22"/>
          <w:szCs w:val="22"/>
        </w:rPr>
        <w:t xml:space="preserve">to </w:t>
      </w:r>
      <w:r w:rsidR="00DB1056" w:rsidRPr="005A4880">
        <w:rPr>
          <w:rFonts w:asciiTheme="minorHAnsi" w:hAnsiTheme="minorHAnsi" w:cstheme="minorHAnsi"/>
          <w:sz w:val="22"/>
          <w:szCs w:val="22"/>
        </w:rPr>
        <w:t>Service Provider</w:t>
      </w:r>
      <w:r w:rsidRPr="005A4880">
        <w:rPr>
          <w:rFonts w:asciiTheme="minorHAnsi" w:hAnsiTheme="minorHAnsi" w:cstheme="minorHAnsi"/>
          <w:snapToGrid w:val="0"/>
          <w:sz w:val="22"/>
          <w:szCs w:val="22"/>
        </w:rPr>
        <w:t xml:space="preserve">. IOM does not have any obligation to transfer any minimum amount. </w:t>
      </w:r>
    </w:p>
    <w:p w14:paraId="23793AFE" w14:textId="77777777" w:rsidR="004B19B0" w:rsidRPr="005A4880" w:rsidRDefault="004B19B0" w:rsidP="00955FB8">
      <w:pPr>
        <w:pStyle w:val="ListParagraph"/>
        <w:tabs>
          <w:tab w:val="left" w:pos="709"/>
        </w:tabs>
        <w:spacing w:line="23" w:lineRule="atLeast"/>
        <w:ind w:left="709" w:hanging="709"/>
        <w:contextualSpacing/>
        <w:jc w:val="both"/>
        <w:rPr>
          <w:rFonts w:asciiTheme="minorHAnsi" w:hAnsiTheme="minorHAnsi" w:cstheme="minorHAnsi"/>
          <w:snapToGrid w:val="0"/>
          <w:sz w:val="22"/>
          <w:szCs w:val="22"/>
        </w:rPr>
      </w:pPr>
    </w:p>
    <w:p w14:paraId="0ED1231A" w14:textId="744DC806" w:rsidR="004B19B0" w:rsidRPr="005A4880" w:rsidRDefault="00955FB8" w:rsidP="00955FB8">
      <w:pPr>
        <w:pStyle w:val="ListParagraph"/>
        <w:tabs>
          <w:tab w:val="left" w:pos="709"/>
        </w:tabs>
        <w:spacing w:line="23" w:lineRule="atLeast"/>
        <w:ind w:left="709" w:hanging="709"/>
        <w:contextualSpacing/>
        <w:jc w:val="both"/>
        <w:rPr>
          <w:rFonts w:asciiTheme="minorHAnsi" w:hAnsiTheme="minorHAnsi" w:cstheme="minorHAnsi"/>
          <w:snapToGrid w:val="0"/>
          <w:sz w:val="22"/>
          <w:szCs w:val="22"/>
        </w:rPr>
      </w:pPr>
      <w:r>
        <w:rPr>
          <w:rFonts w:asciiTheme="minorHAnsi" w:hAnsiTheme="minorHAnsi" w:cstheme="minorHAnsi"/>
          <w:snapToGrid w:val="0"/>
          <w:sz w:val="22"/>
          <w:szCs w:val="22"/>
          <w:highlight w:val="lightGray"/>
        </w:rPr>
        <w:tab/>
      </w:r>
      <w:r w:rsidR="004B19B0" w:rsidRPr="005A4880">
        <w:rPr>
          <w:rFonts w:asciiTheme="minorHAnsi" w:hAnsiTheme="minorHAnsi" w:cstheme="minorHAnsi"/>
          <w:snapToGrid w:val="0"/>
          <w:sz w:val="22"/>
          <w:szCs w:val="22"/>
          <w:highlight w:val="lightGray"/>
        </w:rPr>
        <w:t>[</w:t>
      </w:r>
      <w:r w:rsidR="00B17F00">
        <w:rPr>
          <w:rFonts w:asciiTheme="minorHAnsi" w:hAnsiTheme="minorHAnsi" w:cstheme="minorHAnsi"/>
          <w:snapToGrid w:val="0"/>
          <w:sz w:val="22"/>
          <w:szCs w:val="22"/>
          <w:highlight w:val="lightGray"/>
        </w:rPr>
        <w:t>As an alternative, p</w:t>
      </w:r>
      <w:r w:rsidR="004B19B0" w:rsidRPr="005A4880">
        <w:rPr>
          <w:rFonts w:asciiTheme="minorHAnsi" w:hAnsiTheme="minorHAnsi" w:cstheme="minorHAnsi"/>
          <w:snapToGrid w:val="0"/>
          <w:sz w:val="22"/>
          <w:szCs w:val="22"/>
          <w:highlight w:val="lightGray"/>
        </w:rPr>
        <w:t xml:space="preserve">lease use </w:t>
      </w:r>
      <w:r w:rsidR="00B17F00">
        <w:rPr>
          <w:rFonts w:asciiTheme="minorHAnsi" w:hAnsiTheme="minorHAnsi" w:cstheme="minorHAnsi"/>
          <w:snapToGrid w:val="0"/>
          <w:sz w:val="22"/>
          <w:szCs w:val="22"/>
          <w:highlight w:val="lightGray"/>
        </w:rPr>
        <w:t>the following text,</w:t>
      </w:r>
      <w:r w:rsidR="004B19B0" w:rsidRPr="005A4880">
        <w:rPr>
          <w:rFonts w:asciiTheme="minorHAnsi" w:hAnsiTheme="minorHAnsi" w:cstheme="minorHAnsi"/>
          <w:snapToGrid w:val="0"/>
          <w:sz w:val="22"/>
          <w:szCs w:val="22"/>
          <w:highlight w:val="lightGray"/>
        </w:rPr>
        <w:t xml:space="preserve"> if contracting hawala</w:t>
      </w:r>
      <w:r w:rsidR="00B17F00">
        <w:rPr>
          <w:rFonts w:asciiTheme="minorHAnsi" w:hAnsiTheme="minorHAnsi" w:cstheme="minorHAnsi"/>
          <w:snapToGrid w:val="0"/>
          <w:sz w:val="22"/>
          <w:szCs w:val="22"/>
          <w:highlight w:val="lightGray"/>
        </w:rPr>
        <w:t>:</w:t>
      </w:r>
      <w:r w:rsidR="004B19B0" w:rsidRPr="005A4880">
        <w:rPr>
          <w:rFonts w:asciiTheme="minorHAnsi" w:hAnsiTheme="minorHAnsi" w:cstheme="minorHAnsi"/>
          <w:snapToGrid w:val="0"/>
          <w:sz w:val="22"/>
          <w:szCs w:val="22"/>
          <w:highlight w:val="lightGray"/>
        </w:rPr>
        <w:t>]</w:t>
      </w:r>
    </w:p>
    <w:p w14:paraId="7CAF6287" w14:textId="5CC1F252" w:rsidR="004B19B0" w:rsidRPr="005A4880" w:rsidRDefault="00955FB8" w:rsidP="00955FB8">
      <w:pPr>
        <w:pStyle w:val="ListParagraph"/>
        <w:tabs>
          <w:tab w:val="left" w:pos="709"/>
        </w:tabs>
        <w:spacing w:line="23" w:lineRule="atLeast"/>
        <w:ind w:left="709" w:hanging="709"/>
        <w:contextualSpacing/>
        <w:jc w:val="both"/>
        <w:rPr>
          <w:rFonts w:asciiTheme="minorHAnsi" w:hAnsiTheme="minorHAnsi" w:cstheme="minorHAnsi"/>
          <w:snapToGrid w:val="0"/>
          <w:sz w:val="22"/>
          <w:szCs w:val="22"/>
        </w:rPr>
      </w:pPr>
      <w:r>
        <w:rPr>
          <w:rFonts w:asciiTheme="minorHAnsi" w:hAnsiTheme="minorHAnsi" w:cstheme="minorHAnsi"/>
          <w:snapToGrid w:val="0"/>
          <w:sz w:val="22"/>
          <w:szCs w:val="22"/>
          <w:highlight w:val="lightGray"/>
        </w:rPr>
        <w:tab/>
      </w:r>
      <w:r w:rsidR="004B19B0" w:rsidRPr="005A4880">
        <w:rPr>
          <w:rFonts w:asciiTheme="minorHAnsi" w:hAnsiTheme="minorHAnsi" w:cstheme="minorHAnsi"/>
          <w:snapToGrid w:val="0"/>
          <w:sz w:val="22"/>
          <w:szCs w:val="22"/>
          <w:highlight w:val="lightGray"/>
        </w:rPr>
        <w:t xml:space="preserve">IOM </w:t>
      </w:r>
      <w:r w:rsidR="001A66FB" w:rsidRPr="005A4880">
        <w:rPr>
          <w:rFonts w:asciiTheme="minorHAnsi" w:hAnsiTheme="minorHAnsi" w:cstheme="minorHAnsi"/>
          <w:snapToGrid w:val="0"/>
          <w:sz w:val="22"/>
          <w:szCs w:val="22"/>
          <w:highlight w:val="lightGray"/>
        </w:rPr>
        <w:t xml:space="preserve">shall </w:t>
      </w:r>
      <w:r w:rsidR="004B19B0" w:rsidRPr="005A4880">
        <w:rPr>
          <w:rFonts w:asciiTheme="minorHAnsi" w:hAnsiTheme="minorHAnsi" w:cstheme="minorHAnsi"/>
          <w:snapToGrid w:val="0"/>
          <w:sz w:val="22"/>
          <w:szCs w:val="22"/>
          <w:highlight w:val="lightGray"/>
        </w:rPr>
        <w:t xml:space="preserve">transfer the </w:t>
      </w:r>
      <w:r w:rsidR="009A3FB8" w:rsidRPr="005A4880">
        <w:rPr>
          <w:rFonts w:asciiTheme="minorHAnsi" w:hAnsiTheme="minorHAnsi" w:cstheme="minorHAnsi"/>
          <w:snapToGrid w:val="0"/>
          <w:sz w:val="22"/>
          <w:szCs w:val="22"/>
          <w:highlight w:val="lightGray"/>
        </w:rPr>
        <w:t xml:space="preserve">funds </w:t>
      </w:r>
      <w:r w:rsidR="004B19B0" w:rsidRPr="005A4880">
        <w:rPr>
          <w:rFonts w:asciiTheme="minorHAnsi" w:hAnsiTheme="minorHAnsi" w:cstheme="minorHAnsi"/>
          <w:snapToGrid w:val="0"/>
          <w:sz w:val="22"/>
          <w:szCs w:val="22"/>
          <w:highlight w:val="lightGray"/>
        </w:rPr>
        <w:t xml:space="preserve">to be distributed to </w:t>
      </w:r>
      <w:r w:rsidR="00DE245C" w:rsidRPr="005A4880">
        <w:rPr>
          <w:rFonts w:asciiTheme="minorHAnsi" w:hAnsiTheme="minorHAnsi" w:cstheme="minorHAnsi"/>
          <w:snapToGrid w:val="0"/>
          <w:sz w:val="22"/>
          <w:szCs w:val="22"/>
          <w:highlight w:val="lightGray"/>
        </w:rPr>
        <w:t>B</w:t>
      </w:r>
      <w:r w:rsidR="004B19B0" w:rsidRPr="005A4880">
        <w:rPr>
          <w:rFonts w:asciiTheme="minorHAnsi" w:hAnsiTheme="minorHAnsi" w:cstheme="minorHAnsi"/>
          <w:snapToGrid w:val="0"/>
          <w:sz w:val="22"/>
          <w:szCs w:val="22"/>
          <w:highlight w:val="lightGray"/>
        </w:rPr>
        <w:t xml:space="preserve">eneficiaries </w:t>
      </w:r>
      <w:r w:rsidR="004B19B0" w:rsidRPr="005A4880">
        <w:rPr>
          <w:rFonts w:asciiTheme="minorHAnsi" w:hAnsiTheme="minorHAnsi" w:cstheme="minorHAnsi"/>
          <w:snapToGrid w:val="0"/>
          <w:sz w:val="22"/>
          <w:szCs w:val="22"/>
          <w:highlight w:val="lightGray"/>
          <w:shd w:val="clear" w:color="auto" w:fill="E6E6E6"/>
        </w:rPr>
        <w:fldChar w:fldCharType="begin">
          <w:ffData>
            <w:name w:val="Text70"/>
            <w:enabled/>
            <w:calcOnExit w:val="0"/>
            <w:textInput/>
          </w:ffData>
        </w:fldChar>
      </w:r>
      <w:r w:rsidR="004B19B0" w:rsidRPr="005A4880">
        <w:rPr>
          <w:rFonts w:asciiTheme="minorHAnsi" w:hAnsiTheme="minorHAnsi" w:cstheme="minorHAnsi"/>
          <w:snapToGrid w:val="0"/>
          <w:sz w:val="22"/>
          <w:szCs w:val="22"/>
          <w:highlight w:val="lightGray"/>
        </w:rPr>
        <w:instrText xml:space="preserve"> FORMTEXT </w:instrText>
      </w:r>
      <w:r w:rsidR="004B19B0" w:rsidRPr="005A4880">
        <w:rPr>
          <w:rFonts w:asciiTheme="minorHAnsi" w:hAnsiTheme="minorHAnsi" w:cstheme="minorHAnsi"/>
          <w:snapToGrid w:val="0"/>
          <w:sz w:val="22"/>
          <w:szCs w:val="22"/>
          <w:highlight w:val="lightGray"/>
          <w:shd w:val="clear" w:color="auto" w:fill="E6E6E6"/>
        </w:rPr>
      </w:r>
      <w:r w:rsidR="004B19B0" w:rsidRPr="005A4880">
        <w:rPr>
          <w:rFonts w:asciiTheme="minorHAnsi" w:hAnsiTheme="minorHAnsi" w:cstheme="minorHAnsi"/>
          <w:snapToGrid w:val="0"/>
          <w:sz w:val="22"/>
          <w:szCs w:val="22"/>
          <w:highlight w:val="lightGray"/>
          <w:shd w:val="clear" w:color="auto" w:fill="E6E6E6"/>
        </w:rPr>
        <w:fldChar w:fldCharType="separate"/>
      </w:r>
      <w:r w:rsidR="004B19B0" w:rsidRPr="005A4880">
        <w:rPr>
          <w:rFonts w:asciiTheme="minorHAnsi" w:hAnsiTheme="minorHAnsi" w:cstheme="minorHAnsi"/>
          <w:noProof/>
          <w:snapToGrid w:val="0"/>
          <w:sz w:val="22"/>
          <w:szCs w:val="22"/>
          <w:highlight w:val="lightGray"/>
        </w:rPr>
        <w:t> </w:t>
      </w:r>
      <w:r w:rsidR="004B19B0" w:rsidRPr="005A4880">
        <w:rPr>
          <w:rFonts w:asciiTheme="minorHAnsi" w:hAnsiTheme="minorHAnsi" w:cstheme="minorHAnsi"/>
          <w:noProof/>
          <w:snapToGrid w:val="0"/>
          <w:sz w:val="22"/>
          <w:szCs w:val="22"/>
          <w:highlight w:val="lightGray"/>
        </w:rPr>
        <w:t>[</w:t>
      </w:r>
      <w:r w:rsidR="009A3FB8" w:rsidRPr="005A4880">
        <w:rPr>
          <w:rFonts w:asciiTheme="minorHAnsi" w:hAnsiTheme="minorHAnsi" w:cstheme="minorHAnsi"/>
          <w:noProof/>
          <w:snapToGrid w:val="0"/>
          <w:sz w:val="22"/>
          <w:szCs w:val="22"/>
          <w:highlight w:val="lightGray"/>
        </w:rPr>
        <w:t>insert number</w:t>
      </w:r>
      <w:r w:rsidR="004B19B0" w:rsidRPr="005A4880">
        <w:rPr>
          <w:rFonts w:asciiTheme="minorHAnsi" w:hAnsiTheme="minorHAnsi" w:cstheme="minorHAnsi"/>
          <w:noProof/>
          <w:snapToGrid w:val="0"/>
          <w:sz w:val="22"/>
          <w:szCs w:val="22"/>
          <w:highlight w:val="lightGray"/>
        </w:rPr>
        <w:t>]</w:t>
      </w:r>
      <w:r w:rsidR="004B19B0" w:rsidRPr="005A4880">
        <w:rPr>
          <w:rFonts w:asciiTheme="minorHAnsi" w:hAnsiTheme="minorHAnsi" w:cstheme="minorHAnsi"/>
          <w:noProof/>
          <w:snapToGrid w:val="0"/>
          <w:sz w:val="22"/>
          <w:szCs w:val="22"/>
          <w:highlight w:val="lightGray"/>
        </w:rPr>
        <w:t> </w:t>
      </w:r>
      <w:r w:rsidR="004B19B0" w:rsidRPr="005A4880">
        <w:rPr>
          <w:rFonts w:asciiTheme="minorHAnsi" w:hAnsiTheme="minorHAnsi" w:cstheme="minorHAnsi"/>
          <w:snapToGrid w:val="0"/>
          <w:sz w:val="22"/>
          <w:szCs w:val="22"/>
          <w:highlight w:val="lightGray"/>
          <w:shd w:val="clear" w:color="auto" w:fill="E6E6E6"/>
        </w:rPr>
        <w:fldChar w:fldCharType="end"/>
      </w:r>
      <w:r w:rsidR="004B19B0" w:rsidRPr="005A4880">
        <w:rPr>
          <w:rFonts w:asciiTheme="minorHAnsi" w:hAnsiTheme="minorHAnsi" w:cstheme="minorHAnsi"/>
          <w:snapToGrid w:val="0"/>
          <w:sz w:val="22"/>
          <w:szCs w:val="22"/>
          <w:highlight w:val="lightGray"/>
        </w:rPr>
        <w:t xml:space="preserve"> days after IOM </w:t>
      </w:r>
      <w:r w:rsidR="00370366" w:rsidRPr="005A4880">
        <w:rPr>
          <w:rFonts w:asciiTheme="minorHAnsi" w:hAnsiTheme="minorHAnsi" w:cstheme="minorHAnsi"/>
          <w:snapToGrid w:val="0"/>
          <w:sz w:val="22"/>
          <w:szCs w:val="22"/>
          <w:highlight w:val="lightGray"/>
        </w:rPr>
        <w:t xml:space="preserve">receives </w:t>
      </w:r>
      <w:r w:rsidR="00D6289E" w:rsidRPr="005A4880">
        <w:rPr>
          <w:rFonts w:asciiTheme="minorHAnsi" w:hAnsiTheme="minorHAnsi" w:cstheme="minorHAnsi"/>
          <w:snapToGrid w:val="0"/>
          <w:sz w:val="22"/>
          <w:szCs w:val="22"/>
          <w:highlight w:val="lightGray"/>
        </w:rPr>
        <w:t>documentation indicating that</w:t>
      </w:r>
      <w:r w:rsidR="00307E1E" w:rsidRPr="005A4880">
        <w:rPr>
          <w:rFonts w:asciiTheme="minorHAnsi" w:hAnsiTheme="minorHAnsi" w:cstheme="minorHAnsi"/>
          <w:snapToGrid w:val="0"/>
          <w:sz w:val="22"/>
          <w:szCs w:val="22"/>
          <w:highlight w:val="lightGray"/>
        </w:rPr>
        <w:t xml:space="preserve"> </w:t>
      </w:r>
      <w:r w:rsidR="004B19B0" w:rsidRPr="005A4880">
        <w:rPr>
          <w:rFonts w:asciiTheme="minorHAnsi" w:hAnsiTheme="minorHAnsi" w:cstheme="minorHAnsi"/>
          <w:snapToGrid w:val="0"/>
          <w:sz w:val="22"/>
          <w:szCs w:val="22"/>
          <w:highlight w:val="lightGray"/>
        </w:rPr>
        <w:t xml:space="preserve">the </w:t>
      </w:r>
      <w:r w:rsidR="000025FB" w:rsidRPr="005A4880">
        <w:rPr>
          <w:rFonts w:asciiTheme="minorHAnsi" w:hAnsiTheme="minorHAnsi" w:cstheme="minorHAnsi"/>
          <w:snapToGrid w:val="0"/>
          <w:sz w:val="22"/>
          <w:szCs w:val="22"/>
          <w:highlight w:val="lightGray"/>
        </w:rPr>
        <w:t xml:space="preserve">cash </w:t>
      </w:r>
      <w:r w:rsidR="004B19B0" w:rsidRPr="005A4880">
        <w:rPr>
          <w:rFonts w:asciiTheme="minorHAnsi" w:hAnsiTheme="minorHAnsi" w:cstheme="minorHAnsi"/>
          <w:snapToGrid w:val="0"/>
          <w:sz w:val="22"/>
          <w:szCs w:val="22"/>
          <w:highlight w:val="lightGray"/>
        </w:rPr>
        <w:t xml:space="preserve">distribution </w:t>
      </w:r>
      <w:r w:rsidR="000025FB" w:rsidRPr="005A4880">
        <w:rPr>
          <w:rFonts w:asciiTheme="minorHAnsi" w:hAnsiTheme="minorHAnsi" w:cstheme="minorHAnsi"/>
          <w:snapToGrid w:val="0"/>
          <w:sz w:val="22"/>
          <w:szCs w:val="22"/>
          <w:highlight w:val="lightGray"/>
        </w:rPr>
        <w:t xml:space="preserve">has been completed. </w:t>
      </w:r>
      <w:r w:rsidR="001A66FB" w:rsidRPr="005A4880">
        <w:rPr>
          <w:rFonts w:asciiTheme="minorHAnsi" w:hAnsiTheme="minorHAnsi" w:cstheme="minorHAnsi"/>
          <w:snapToGrid w:val="0"/>
          <w:sz w:val="22"/>
          <w:szCs w:val="22"/>
          <w:highlight w:val="lightGray"/>
        </w:rPr>
        <w:t xml:space="preserve">Subject to a </w:t>
      </w:r>
      <w:r w:rsidR="001A66FB" w:rsidRPr="005A4880">
        <w:rPr>
          <w:rFonts w:asciiTheme="minorHAnsi" w:hAnsiTheme="minorHAnsi" w:cstheme="minorHAnsi"/>
          <w:snapToGrid w:val="0"/>
          <w:sz w:val="22"/>
          <w:szCs w:val="22"/>
          <w:highlight w:val="lightGray"/>
        </w:rPr>
        <w:lastRenderedPageBreak/>
        <w:t xml:space="preserve">reconciliation, </w:t>
      </w:r>
      <w:r w:rsidR="004B19B0" w:rsidRPr="005A4880">
        <w:rPr>
          <w:rFonts w:asciiTheme="minorHAnsi" w:hAnsiTheme="minorHAnsi" w:cstheme="minorHAnsi"/>
          <w:snapToGrid w:val="0"/>
          <w:sz w:val="22"/>
          <w:szCs w:val="22"/>
          <w:highlight w:val="lightGray"/>
        </w:rPr>
        <w:t xml:space="preserve">IOM </w:t>
      </w:r>
      <w:r w:rsidR="005871BC" w:rsidRPr="005A4880">
        <w:rPr>
          <w:rFonts w:asciiTheme="minorHAnsi" w:hAnsiTheme="minorHAnsi" w:cstheme="minorHAnsi"/>
          <w:snapToGrid w:val="0"/>
          <w:sz w:val="22"/>
          <w:szCs w:val="22"/>
          <w:highlight w:val="lightGray"/>
        </w:rPr>
        <w:t xml:space="preserve">shall </w:t>
      </w:r>
      <w:r w:rsidR="00410933" w:rsidRPr="005A4880">
        <w:rPr>
          <w:rFonts w:asciiTheme="minorHAnsi" w:hAnsiTheme="minorHAnsi" w:cstheme="minorHAnsi"/>
          <w:snapToGrid w:val="0"/>
          <w:sz w:val="22"/>
          <w:szCs w:val="22"/>
          <w:highlight w:val="lightGray"/>
        </w:rPr>
        <w:t xml:space="preserve">reimburse </w:t>
      </w:r>
      <w:r w:rsidR="005871BC" w:rsidRPr="005A4880">
        <w:rPr>
          <w:rFonts w:asciiTheme="minorHAnsi" w:hAnsiTheme="minorHAnsi" w:cstheme="minorHAnsi"/>
          <w:snapToGrid w:val="0"/>
          <w:sz w:val="22"/>
          <w:szCs w:val="22"/>
          <w:highlight w:val="lightGray"/>
        </w:rPr>
        <w:t xml:space="preserve">only the amount that </w:t>
      </w:r>
      <w:r w:rsidR="00DC7C6D" w:rsidRPr="005A4880">
        <w:rPr>
          <w:rFonts w:asciiTheme="minorHAnsi" w:hAnsiTheme="minorHAnsi" w:cstheme="minorHAnsi"/>
          <w:snapToGrid w:val="0"/>
          <w:sz w:val="22"/>
          <w:szCs w:val="22"/>
          <w:highlight w:val="lightGray"/>
        </w:rPr>
        <w:t>was transferred to Beneficiaries in accordance with the supporting documents submitted</w:t>
      </w:r>
      <w:r w:rsidR="004B19B0" w:rsidRPr="005A4880">
        <w:rPr>
          <w:rFonts w:asciiTheme="minorHAnsi" w:hAnsiTheme="minorHAnsi" w:cstheme="minorHAnsi"/>
          <w:snapToGrid w:val="0"/>
          <w:sz w:val="22"/>
          <w:szCs w:val="22"/>
          <w:highlight w:val="lightGray"/>
        </w:rPr>
        <w:t>.</w:t>
      </w:r>
    </w:p>
    <w:p w14:paraId="6B97DB82" w14:textId="77777777" w:rsidR="001A66FB" w:rsidRPr="005A4880" w:rsidRDefault="001A66FB" w:rsidP="00955FB8">
      <w:pPr>
        <w:pStyle w:val="ListParagraph"/>
        <w:tabs>
          <w:tab w:val="left" w:pos="709"/>
        </w:tabs>
        <w:spacing w:line="23" w:lineRule="atLeast"/>
        <w:ind w:left="709" w:hanging="709"/>
        <w:contextualSpacing/>
        <w:jc w:val="both"/>
        <w:rPr>
          <w:rFonts w:asciiTheme="minorHAnsi" w:hAnsiTheme="minorHAnsi" w:cstheme="minorHAnsi"/>
          <w:snapToGrid w:val="0"/>
          <w:sz w:val="22"/>
          <w:szCs w:val="22"/>
        </w:rPr>
      </w:pPr>
    </w:p>
    <w:p w14:paraId="2FC6FA59" w14:textId="16D3AEF1" w:rsidR="00ED26C8" w:rsidRPr="00ED4B3C" w:rsidRDefault="00021778" w:rsidP="00ED4B3C">
      <w:pPr>
        <w:pStyle w:val="ListParagraph"/>
        <w:numPr>
          <w:ilvl w:val="2"/>
          <w:numId w:val="2"/>
        </w:numPr>
        <w:tabs>
          <w:tab w:val="left" w:pos="709"/>
        </w:tabs>
        <w:spacing w:line="23" w:lineRule="atLeast"/>
        <w:ind w:left="709" w:hanging="709"/>
        <w:contextualSpacing/>
        <w:jc w:val="both"/>
        <w:rPr>
          <w:rFonts w:asciiTheme="minorHAnsi" w:eastAsia="Calibri" w:hAnsiTheme="minorHAnsi" w:cstheme="minorHAnsi"/>
          <w:sz w:val="22"/>
          <w:szCs w:val="22"/>
        </w:rPr>
      </w:pPr>
      <w:r w:rsidRPr="005A4880">
        <w:rPr>
          <w:rFonts w:asciiTheme="minorHAnsi" w:eastAsia="Calibri" w:hAnsiTheme="minorHAnsi" w:cstheme="minorHAnsi"/>
          <w:sz w:val="22"/>
          <w:szCs w:val="22"/>
        </w:rPr>
        <w:t xml:space="preserve">The </w:t>
      </w:r>
      <w:r w:rsidR="00E23147" w:rsidRPr="005A4880">
        <w:rPr>
          <w:rFonts w:asciiTheme="minorHAnsi" w:eastAsia="Calibri" w:hAnsiTheme="minorHAnsi" w:cstheme="minorHAnsi"/>
          <w:sz w:val="22"/>
          <w:szCs w:val="22"/>
        </w:rPr>
        <w:t xml:space="preserve">Service Provider shall ensure compliance with IOM’s written instructions on the </w:t>
      </w:r>
      <w:r w:rsidR="0058575E" w:rsidRPr="005A4880">
        <w:rPr>
          <w:rFonts w:asciiTheme="minorHAnsi" w:eastAsia="Calibri" w:hAnsiTheme="minorHAnsi" w:cstheme="minorHAnsi"/>
          <w:sz w:val="22"/>
          <w:szCs w:val="22"/>
        </w:rPr>
        <w:t>points of distribution</w:t>
      </w:r>
      <w:r w:rsidR="0058183B">
        <w:rPr>
          <w:rFonts w:asciiTheme="minorHAnsi" w:eastAsia="Calibri" w:hAnsiTheme="minorHAnsi" w:cstheme="minorHAnsi"/>
          <w:sz w:val="22"/>
          <w:szCs w:val="22"/>
        </w:rPr>
        <w:t>, the frequency of distributions</w:t>
      </w:r>
      <w:r w:rsidR="0058575E" w:rsidRPr="005A4880">
        <w:rPr>
          <w:rFonts w:asciiTheme="minorHAnsi" w:eastAsia="Calibri" w:hAnsiTheme="minorHAnsi" w:cstheme="minorHAnsi"/>
          <w:sz w:val="22"/>
          <w:szCs w:val="22"/>
        </w:rPr>
        <w:t xml:space="preserve"> </w:t>
      </w:r>
      <w:r w:rsidR="0058183B">
        <w:rPr>
          <w:rFonts w:asciiTheme="minorHAnsi" w:eastAsia="Calibri" w:hAnsiTheme="minorHAnsi" w:cstheme="minorHAnsi"/>
          <w:sz w:val="22"/>
          <w:szCs w:val="22"/>
        </w:rPr>
        <w:t>and</w:t>
      </w:r>
      <w:r w:rsidR="0058183B" w:rsidRPr="005A4880">
        <w:rPr>
          <w:rFonts w:asciiTheme="minorHAnsi" w:eastAsia="Calibri" w:hAnsiTheme="minorHAnsi" w:cstheme="minorHAnsi"/>
          <w:sz w:val="22"/>
          <w:szCs w:val="22"/>
        </w:rPr>
        <w:t xml:space="preserve"> </w:t>
      </w:r>
      <w:r w:rsidR="0058575E" w:rsidRPr="005A4880">
        <w:rPr>
          <w:rFonts w:asciiTheme="minorHAnsi" w:eastAsia="Calibri" w:hAnsiTheme="minorHAnsi" w:cstheme="minorHAnsi"/>
          <w:sz w:val="22"/>
          <w:szCs w:val="22"/>
        </w:rPr>
        <w:t xml:space="preserve">the locations where the </w:t>
      </w:r>
      <w:r w:rsidR="00736A01">
        <w:rPr>
          <w:rFonts w:asciiTheme="minorHAnsi" w:eastAsia="Calibri" w:hAnsiTheme="minorHAnsi" w:cstheme="minorHAnsi"/>
          <w:sz w:val="22"/>
          <w:szCs w:val="22"/>
        </w:rPr>
        <w:t>Cash Benefits</w:t>
      </w:r>
      <w:r w:rsidR="00177956">
        <w:rPr>
          <w:rFonts w:asciiTheme="minorHAnsi" w:eastAsia="Calibri" w:hAnsiTheme="minorHAnsi" w:cstheme="minorHAnsi"/>
          <w:sz w:val="22"/>
          <w:szCs w:val="22"/>
        </w:rPr>
        <w:t xml:space="preserve"> </w:t>
      </w:r>
      <w:r w:rsidR="0058575E" w:rsidRPr="005A4880">
        <w:rPr>
          <w:rFonts w:asciiTheme="minorHAnsi" w:eastAsia="Calibri" w:hAnsiTheme="minorHAnsi" w:cstheme="minorHAnsi"/>
          <w:sz w:val="22"/>
          <w:szCs w:val="22"/>
        </w:rPr>
        <w:t xml:space="preserve">will be distributed or collected. </w:t>
      </w:r>
    </w:p>
    <w:p w14:paraId="2B2B3E89" w14:textId="2A2E7311" w:rsidR="00EC240A" w:rsidRPr="005A4880" w:rsidRDefault="003572A9" w:rsidP="00955FB8">
      <w:pPr>
        <w:pStyle w:val="ListParagraph"/>
        <w:tabs>
          <w:tab w:val="left" w:pos="709"/>
        </w:tabs>
        <w:spacing w:line="23" w:lineRule="atLeast"/>
        <w:ind w:left="709" w:hanging="709"/>
        <w:contextualSpacing/>
        <w:jc w:val="both"/>
        <w:rPr>
          <w:rFonts w:asciiTheme="minorHAnsi" w:eastAsia="Calibri" w:hAnsiTheme="minorHAnsi" w:cstheme="minorHAnsi"/>
          <w:sz w:val="22"/>
          <w:szCs w:val="22"/>
        </w:rPr>
      </w:pPr>
      <w:r w:rsidRPr="005A4880">
        <w:rPr>
          <w:rFonts w:asciiTheme="minorHAnsi" w:eastAsia="Calibri" w:hAnsiTheme="minorHAnsi" w:cstheme="minorHAnsi"/>
          <w:sz w:val="22"/>
          <w:szCs w:val="22"/>
        </w:rPr>
        <w:t xml:space="preserve">                                                                                                                                                                                                                                                                                                                                                                                                                                              </w:t>
      </w:r>
    </w:p>
    <w:p w14:paraId="0E98CB28" w14:textId="6F3163BC" w:rsidR="003E0E09" w:rsidRPr="005A4880" w:rsidRDefault="00993519" w:rsidP="00955FB8">
      <w:pPr>
        <w:pStyle w:val="ListParagraph"/>
        <w:numPr>
          <w:ilvl w:val="2"/>
          <w:numId w:val="15"/>
        </w:numPr>
        <w:tabs>
          <w:tab w:val="left" w:pos="709"/>
        </w:tabs>
        <w:spacing w:line="23" w:lineRule="atLeast"/>
        <w:ind w:left="709" w:hanging="709"/>
        <w:contextualSpacing/>
        <w:jc w:val="both"/>
        <w:rPr>
          <w:rFonts w:asciiTheme="minorHAnsi" w:eastAsia="Calibri" w:hAnsiTheme="minorHAnsi" w:cstheme="minorHAnsi"/>
          <w:sz w:val="22"/>
          <w:szCs w:val="22"/>
        </w:rPr>
      </w:pPr>
      <w:r w:rsidRPr="005A4880">
        <w:rPr>
          <w:rFonts w:asciiTheme="minorHAnsi" w:eastAsia="Calibri" w:hAnsiTheme="minorHAnsi" w:cstheme="minorHAnsi"/>
          <w:sz w:val="22"/>
          <w:szCs w:val="22"/>
        </w:rPr>
        <w:t>The</w:t>
      </w:r>
      <w:r w:rsidR="00125DAE" w:rsidRPr="005A4880">
        <w:rPr>
          <w:rFonts w:asciiTheme="minorHAnsi" w:eastAsia="Calibri" w:hAnsiTheme="minorHAnsi" w:cstheme="minorHAnsi"/>
          <w:sz w:val="22"/>
          <w:szCs w:val="22"/>
        </w:rPr>
        <w:t xml:space="preserve"> </w:t>
      </w:r>
      <w:r w:rsidR="00311BF6" w:rsidRPr="005A4880">
        <w:rPr>
          <w:rFonts w:asciiTheme="minorHAnsi" w:eastAsia="Calibri" w:hAnsiTheme="minorHAnsi" w:cstheme="minorHAnsi"/>
          <w:sz w:val="22"/>
          <w:szCs w:val="22"/>
        </w:rPr>
        <w:t xml:space="preserve">Service Provider shall </w:t>
      </w:r>
      <w:r w:rsidR="0075792C" w:rsidRPr="005A4880">
        <w:rPr>
          <w:rFonts w:asciiTheme="minorHAnsi" w:eastAsia="Calibri" w:hAnsiTheme="minorHAnsi" w:cstheme="minorHAnsi"/>
          <w:sz w:val="22"/>
          <w:szCs w:val="22"/>
        </w:rPr>
        <w:t xml:space="preserve">inform </w:t>
      </w:r>
      <w:r w:rsidR="00EB784E" w:rsidRPr="005A4880">
        <w:rPr>
          <w:rFonts w:asciiTheme="minorHAnsi" w:eastAsia="Calibri" w:hAnsiTheme="minorHAnsi" w:cstheme="minorHAnsi"/>
          <w:sz w:val="22"/>
          <w:szCs w:val="22"/>
        </w:rPr>
        <w:t>the B</w:t>
      </w:r>
      <w:r w:rsidR="0075792C" w:rsidRPr="005A4880">
        <w:rPr>
          <w:rFonts w:asciiTheme="minorHAnsi" w:eastAsia="Calibri" w:hAnsiTheme="minorHAnsi" w:cstheme="minorHAnsi"/>
          <w:sz w:val="22"/>
          <w:szCs w:val="22"/>
        </w:rPr>
        <w:t xml:space="preserve">eneficiaries via </w:t>
      </w:r>
      <w:r w:rsidR="0075792C" w:rsidRPr="005A4880">
        <w:rPr>
          <w:rFonts w:asciiTheme="minorHAnsi" w:eastAsia="Calibri" w:hAnsiTheme="minorHAnsi" w:cstheme="minorHAnsi"/>
          <w:sz w:val="22"/>
          <w:szCs w:val="22"/>
        </w:rPr>
        <w:fldChar w:fldCharType="begin">
          <w:ffData>
            <w:name w:val="Text41"/>
            <w:enabled/>
            <w:calcOnExit w:val="0"/>
            <w:textInput/>
          </w:ffData>
        </w:fldChar>
      </w:r>
      <w:r w:rsidR="0075792C" w:rsidRPr="005A4880">
        <w:rPr>
          <w:rFonts w:asciiTheme="minorHAnsi" w:eastAsia="Calibri" w:hAnsiTheme="minorHAnsi" w:cstheme="minorHAnsi"/>
          <w:sz w:val="22"/>
          <w:szCs w:val="22"/>
        </w:rPr>
        <w:instrText xml:space="preserve"> FORMTEXT </w:instrText>
      </w:r>
      <w:r w:rsidR="0075792C" w:rsidRPr="005A4880">
        <w:rPr>
          <w:rFonts w:asciiTheme="minorHAnsi" w:eastAsia="Calibri" w:hAnsiTheme="minorHAnsi" w:cstheme="minorHAnsi"/>
          <w:sz w:val="22"/>
          <w:szCs w:val="22"/>
        </w:rPr>
      </w:r>
      <w:r w:rsidR="0075792C" w:rsidRPr="005A4880">
        <w:rPr>
          <w:rFonts w:asciiTheme="minorHAnsi" w:eastAsia="Calibri" w:hAnsiTheme="minorHAnsi" w:cstheme="minorHAnsi"/>
          <w:sz w:val="22"/>
          <w:szCs w:val="22"/>
        </w:rPr>
        <w:fldChar w:fldCharType="separate"/>
      </w:r>
      <w:r w:rsidR="0075792C" w:rsidRPr="005A4880">
        <w:rPr>
          <w:rFonts w:asciiTheme="minorHAnsi" w:eastAsia="Calibri" w:hAnsiTheme="minorHAnsi" w:cstheme="minorHAnsi"/>
          <w:sz w:val="22"/>
          <w:szCs w:val="22"/>
        </w:rPr>
        <w:t> </w:t>
      </w:r>
      <w:r w:rsidR="0075792C" w:rsidRPr="005A4880">
        <w:rPr>
          <w:rFonts w:asciiTheme="minorHAnsi" w:eastAsia="Calibri" w:hAnsiTheme="minorHAnsi" w:cstheme="minorHAnsi"/>
          <w:sz w:val="22"/>
          <w:szCs w:val="22"/>
        </w:rPr>
        <w:t>[e-mail/SMS text message/phone call]</w:t>
      </w:r>
      <w:r w:rsidR="0075792C" w:rsidRPr="005A4880">
        <w:rPr>
          <w:rFonts w:asciiTheme="minorHAnsi" w:eastAsia="Calibri" w:hAnsiTheme="minorHAnsi" w:cstheme="minorHAnsi"/>
          <w:sz w:val="22"/>
          <w:szCs w:val="22"/>
        </w:rPr>
        <w:t> </w:t>
      </w:r>
      <w:r w:rsidR="0075792C" w:rsidRPr="005A4880">
        <w:rPr>
          <w:rFonts w:asciiTheme="minorHAnsi" w:eastAsia="Calibri" w:hAnsiTheme="minorHAnsi" w:cstheme="minorHAnsi"/>
          <w:sz w:val="22"/>
          <w:szCs w:val="22"/>
        </w:rPr>
        <w:fldChar w:fldCharType="end"/>
      </w:r>
      <w:r w:rsidR="0075792C" w:rsidRPr="005A4880">
        <w:rPr>
          <w:rFonts w:asciiTheme="minorHAnsi" w:eastAsia="Calibri" w:hAnsiTheme="minorHAnsi" w:cstheme="minorHAnsi"/>
          <w:sz w:val="22"/>
          <w:szCs w:val="22"/>
        </w:rPr>
        <w:t xml:space="preserve"> that </w:t>
      </w:r>
      <w:r w:rsidR="00D96E5C" w:rsidRPr="005A4880">
        <w:rPr>
          <w:rFonts w:asciiTheme="minorHAnsi" w:eastAsia="Calibri" w:hAnsiTheme="minorHAnsi" w:cstheme="minorHAnsi"/>
          <w:sz w:val="22"/>
          <w:szCs w:val="22"/>
        </w:rPr>
        <w:t xml:space="preserve">the </w:t>
      </w:r>
      <w:r w:rsidR="0075792C" w:rsidRPr="005A4880">
        <w:rPr>
          <w:rFonts w:asciiTheme="minorHAnsi" w:eastAsia="Calibri" w:hAnsiTheme="minorHAnsi" w:cstheme="minorHAnsi"/>
          <w:sz w:val="22"/>
          <w:szCs w:val="22"/>
        </w:rPr>
        <w:t xml:space="preserve">Service Provider </w:t>
      </w:r>
      <w:r w:rsidR="003E3E99" w:rsidRPr="005A4880">
        <w:rPr>
          <w:rFonts w:asciiTheme="minorHAnsi" w:eastAsia="Calibri" w:hAnsiTheme="minorHAnsi" w:cstheme="minorHAnsi"/>
          <w:sz w:val="22"/>
          <w:szCs w:val="22"/>
        </w:rPr>
        <w:t xml:space="preserve">has been </w:t>
      </w:r>
      <w:r w:rsidR="009A764B" w:rsidRPr="005A4880">
        <w:rPr>
          <w:rFonts w:asciiTheme="minorHAnsi" w:eastAsia="Calibri" w:hAnsiTheme="minorHAnsi" w:cstheme="minorHAnsi"/>
          <w:sz w:val="22"/>
          <w:szCs w:val="22"/>
        </w:rPr>
        <w:t>engaged</w:t>
      </w:r>
      <w:r w:rsidR="003E3E99" w:rsidRPr="005A4880">
        <w:rPr>
          <w:rFonts w:asciiTheme="minorHAnsi" w:eastAsia="Calibri" w:hAnsiTheme="minorHAnsi" w:cstheme="minorHAnsi"/>
          <w:sz w:val="22"/>
          <w:szCs w:val="22"/>
        </w:rPr>
        <w:t xml:space="preserve"> to distribute the f</w:t>
      </w:r>
      <w:r w:rsidR="009A764B" w:rsidRPr="005A4880">
        <w:rPr>
          <w:rFonts w:asciiTheme="minorHAnsi" w:eastAsia="Calibri" w:hAnsiTheme="minorHAnsi" w:cstheme="minorHAnsi"/>
          <w:sz w:val="22"/>
          <w:szCs w:val="22"/>
        </w:rPr>
        <w:t>u</w:t>
      </w:r>
      <w:r w:rsidR="003E3E99" w:rsidRPr="005A4880">
        <w:rPr>
          <w:rFonts w:asciiTheme="minorHAnsi" w:eastAsia="Calibri" w:hAnsiTheme="minorHAnsi" w:cstheme="minorHAnsi"/>
          <w:sz w:val="22"/>
          <w:szCs w:val="22"/>
        </w:rPr>
        <w:t>nds</w:t>
      </w:r>
      <w:r w:rsidR="00311BF6" w:rsidRPr="005A4880">
        <w:rPr>
          <w:rFonts w:asciiTheme="minorHAnsi" w:eastAsia="Calibri" w:hAnsiTheme="minorHAnsi" w:cstheme="minorHAnsi"/>
          <w:sz w:val="22"/>
          <w:szCs w:val="22"/>
        </w:rPr>
        <w:t xml:space="preserve"> allocated to each </w:t>
      </w:r>
      <w:r w:rsidR="00742976" w:rsidRPr="005A4880">
        <w:rPr>
          <w:rFonts w:asciiTheme="minorHAnsi" w:eastAsia="Calibri" w:hAnsiTheme="minorHAnsi" w:cstheme="minorHAnsi"/>
          <w:sz w:val="22"/>
          <w:szCs w:val="22"/>
        </w:rPr>
        <w:t>B</w:t>
      </w:r>
      <w:r w:rsidR="00311BF6" w:rsidRPr="005A4880">
        <w:rPr>
          <w:rFonts w:asciiTheme="minorHAnsi" w:eastAsia="Calibri" w:hAnsiTheme="minorHAnsi" w:cstheme="minorHAnsi"/>
          <w:sz w:val="22"/>
          <w:szCs w:val="22"/>
        </w:rPr>
        <w:t xml:space="preserve">eneficiary and that the </w:t>
      </w:r>
      <w:r w:rsidR="00736A01">
        <w:rPr>
          <w:rFonts w:asciiTheme="minorHAnsi" w:eastAsia="Calibri" w:hAnsiTheme="minorHAnsi" w:cstheme="minorHAnsi"/>
          <w:sz w:val="22"/>
          <w:szCs w:val="22"/>
        </w:rPr>
        <w:t>Cash Benefits</w:t>
      </w:r>
      <w:r w:rsidR="00177956">
        <w:rPr>
          <w:rFonts w:asciiTheme="minorHAnsi" w:eastAsia="Calibri" w:hAnsiTheme="minorHAnsi" w:cstheme="minorHAnsi"/>
          <w:sz w:val="22"/>
          <w:szCs w:val="22"/>
        </w:rPr>
        <w:t xml:space="preserve"> are </w:t>
      </w:r>
      <w:r w:rsidR="00AE71C8" w:rsidRPr="005A4880">
        <w:rPr>
          <w:rFonts w:asciiTheme="minorHAnsi" w:eastAsia="Calibri" w:hAnsiTheme="minorHAnsi" w:cstheme="minorHAnsi"/>
          <w:sz w:val="22"/>
          <w:szCs w:val="22"/>
        </w:rPr>
        <w:t xml:space="preserve">ready </w:t>
      </w:r>
      <w:r w:rsidR="00311BF6" w:rsidRPr="005A4880">
        <w:rPr>
          <w:rFonts w:asciiTheme="minorHAnsi" w:eastAsia="Calibri" w:hAnsiTheme="minorHAnsi" w:cstheme="minorHAnsi"/>
          <w:sz w:val="22"/>
          <w:szCs w:val="22"/>
        </w:rPr>
        <w:t xml:space="preserve">to be distributed. </w:t>
      </w:r>
      <w:r w:rsidR="00D96E5C" w:rsidRPr="005A4880">
        <w:rPr>
          <w:rFonts w:asciiTheme="minorHAnsi" w:eastAsia="Calibri" w:hAnsiTheme="minorHAnsi" w:cstheme="minorHAnsi"/>
          <w:sz w:val="22"/>
          <w:szCs w:val="22"/>
        </w:rPr>
        <w:t xml:space="preserve">The </w:t>
      </w:r>
      <w:r w:rsidR="00311BF6" w:rsidRPr="005A4880">
        <w:rPr>
          <w:rFonts w:asciiTheme="minorHAnsi" w:eastAsia="Calibri" w:hAnsiTheme="minorHAnsi" w:cstheme="minorHAnsi"/>
          <w:sz w:val="22"/>
          <w:szCs w:val="22"/>
        </w:rPr>
        <w:t>Service Provider shall also p</w:t>
      </w:r>
      <w:r w:rsidR="0075792C" w:rsidRPr="005A4880">
        <w:rPr>
          <w:rFonts w:asciiTheme="minorHAnsi" w:eastAsia="Calibri" w:hAnsiTheme="minorHAnsi" w:cstheme="minorHAnsi"/>
          <w:sz w:val="22"/>
          <w:szCs w:val="22"/>
        </w:rPr>
        <w:t>rovide</w:t>
      </w:r>
      <w:r w:rsidR="009A3FB8" w:rsidRPr="005A4880">
        <w:rPr>
          <w:rFonts w:asciiTheme="minorHAnsi" w:eastAsia="Calibri" w:hAnsiTheme="minorHAnsi" w:cstheme="minorHAnsi"/>
          <w:sz w:val="22"/>
          <w:szCs w:val="22"/>
        </w:rPr>
        <w:t xml:space="preserve"> the</w:t>
      </w:r>
      <w:r w:rsidR="0075792C" w:rsidRPr="005A4880">
        <w:rPr>
          <w:rFonts w:asciiTheme="minorHAnsi" w:eastAsia="Calibri" w:hAnsiTheme="minorHAnsi" w:cstheme="minorHAnsi"/>
          <w:sz w:val="22"/>
          <w:szCs w:val="22"/>
        </w:rPr>
        <w:t xml:space="preserve"> </w:t>
      </w:r>
      <w:r w:rsidR="00F04BBC" w:rsidRPr="005A4880">
        <w:rPr>
          <w:rFonts w:asciiTheme="minorHAnsi" w:eastAsia="Calibri" w:hAnsiTheme="minorHAnsi" w:cstheme="minorHAnsi"/>
          <w:sz w:val="22"/>
          <w:szCs w:val="22"/>
        </w:rPr>
        <w:t>B</w:t>
      </w:r>
      <w:r w:rsidR="0075792C" w:rsidRPr="005A4880">
        <w:rPr>
          <w:rFonts w:asciiTheme="minorHAnsi" w:eastAsia="Calibri" w:hAnsiTheme="minorHAnsi" w:cstheme="minorHAnsi"/>
          <w:sz w:val="22"/>
          <w:szCs w:val="22"/>
        </w:rPr>
        <w:t xml:space="preserve">eneficiaries with instructions to retrieve the </w:t>
      </w:r>
      <w:r w:rsidR="00736A01">
        <w:rPr>
          <w:rFonts w:asciiTheme="minorHAnsi" w:eastAsia="Calibri" w:hAnsiTheme="minorHAnsi" w:cstheme="minorHAnsi"/>
          <w:sz w:val="22"/>
          <w:szCs w:val="22"/>
        </w:rPr>
        <w:t>Cash Benefits</w:t>
      </w:r>
      <w:r w:rsidR="00EE480E" w:rsidRPr="005A4880">
        <w:rPr>
          <w:rFonts w:asciiTheme="minorHAnsi" w:eastAsia="Calibri" w:hAnsiTheme="minorHAnsi" w:cstheme="minorHAnsi"/>
          <w:sz w:val="22"/>
          <w:szCs w:val="22"/>
        </w:rPr>
        <w:t xml:space="preserve">, which shall be indicated in such </w:t>
      </w:r>
      <w:r w:rsidR="00EE480E" w:rsidRPr="005A4880">
        <w:rPr>
          <w:rFonts w:asciiTheme="minorHAnsi" w:eastAsia="Calibri" w:hAnsiTheme="minorHAnsi" w:cstheme="minorHAnsi"/>
          <w:sz w:val="22"/>
          <w:szCs w:val="22"/>
        </w:rPr>
        <w:fldChar w:fldCharType="begin">
          <w:ffData>
            <w:name w:val="Text41"/>
            <w:enabled/>
            <w:calcOnExit w:val="0"/>
            <w:textInput/>
          </w:ffData>
        </w:fldChar>
      </w:r>
      <w:r w:rsidR="00EE480E" w:rsidRPr="005A4880">
        <w:rPr>
          <w:rFonts w:asciiTheme="minorHAnsi" w:eastAsia="Calibri" w:hAnsiTheme="minorHAnsi" w:cstheme="minorHAnsi"/>
          <w:sz w:val="22"/>
          <w:szCs w:val="22"/>
        </w:rPr>
        <w:instrText xml:space="preserve"> FORMTEXT </w:instrText>
      </w:r>
      <w:r w:rsidR="00EE480E" w:rsidRPr="005A4880">
        <w:rPr>
          <w:rFonts w:asciiTheme="minorHAnsi" w:eastAsia="Calibri" w:hAnsiTheme="minorHAnsi" w:cstheme="minorHAnsi"/>
          <w:sz w:val="22"/>
          <w:szCs w:val="22"/>
        </w:rPr>
      </w:r>
      <w:r w:rsidR="00EE480E" w:rsidRPr="005A4880">
        <w:rPr>
          <w:rFonts w:asciiTheme="minorHAnsi" w:eastAsia="Calibri" w:hAnsiTheme="minorHAnsi" w:cstheme="minorHAnsi"/>
          <w:sz w:val="22"/>
          <w:szCs w:val="22"/>
        </w:rPr>
        <w:fldChar w:fldCharType="separate"/>
      </w:r>
      <w:r w:rsidR="00EE480E" w:rsidRPr="005A4880">
        <w:rPr>
          <w:rFonts w:asciiTheme="minorHAnsi" w:eastAsia="Calibri" w:hAnsiTheme="minorHAnsi" w:cstheme="minorHAnsi"/>
          <w:sz w:val="22"/>
          <w:szCs w:val="22"/>
        </w:rPr>
        <w:t> </w:t>
      </w:r>
      <w:r w:rsidR="00EE480E" w:rsidRPr="005A4880">
        <w:rPr>
          <w:rFonts w:asciiTheme="minorHAnsi" w:eastAsia="Calibri" w:hAnsiTheme="minorHAnsi" w:cstheme="minorHAnsi"/>
          <w:sz w:val="22"/>
          <w:szCs w:val="22"/>
        </w:rPr>
        <w:t>[e-mail/SMS text message/phone call]</w:t>
      </w:r>
      <w:r w:rsidR="00EE480E" w:rsidRPr="005A4880">
        <w:rPr>
          <w:rFonts w:asciiTheme="minorHAnsi" w:eastAsia="Calibri" w:hAnsiTheme="minorHAnsi" w:cstheme="minorHAnsi"/>
          <w:sz w:val="22"/>
          <w:szCs w:val="22"/>
        </w:rPr>
        <w:fldChar w:fldCharType="end"/>
      </w:r>
      <w:r w:rsidR="0075792C" w:rsidRPr="005A4880">
        <w:rPr>
          <w:rFonts w:asciiTheme="minorHAnsi" w:eastAsia="Calibri" w:hAnsiTheme="minorHAnsi" w:cstheme="minorHAnsi"/>
          <w:sz w:val="22"/>
          <w:szCs w:val="22"/>
        </w:rPr>
        <w:t>.</w:t>
      </w:r>
      <w:r w:rsidR="003E3E99" w:rsidRPr="005A4880">
        <w:rPr>
          <w:rFonts w:asciiTheme="minorHAnsi" w:eastAsia="Calibri" w:hAnsiTheme="minorHAnsi" w:cstheme="minorHAnsi"/>
          <w:sz w:val="22"/>
          <w:szCs w:val="22"/>
        </w:rPr>
        <w:t xml:space="preserve"> </w:t>
      </w:r>
      <w:r w:rsidR="00F04BBC" w:rsidRPr="005A4880">
        <w:rPr>
          <w:rFonts w:asciiTheme="minorHAnsi" w:eastAsia="Calibri" w:hAnsiTheme="minorHAnsi" w:cstheme="minorHAnsi"/>
          <w:sz w:val="22"/>
          <w:szCs w:val="22"/>
          <w:highlight w:val="lightGray"/>
        </w:rPr>
        <w:t>[T</w:t>
      </w:r>
      <w:r w:rsidR="003E3E99" w:rsidRPr="005A4880">
        <w:rPr>
          <w:rFonts w:asciiTheme="minorHAnsi" w:eastAsia="Calibri" w:hAnsiTheme="minorHAnsi" w:cstheme="minorHAnsi"/>
          <w:sz w:val="22"/>
          <w:szCs w:val="22"/>
          <w:highlight w:val="lightGray"/>
        </w:rPr>
        <w:t>he Beneficiary shall receive an SMS text message confirming that the money transfer has been completed.</w:t>
      </w:r>
      <w:r w:rsidR="00F04BBC" w:rsidRPr="005A4880">
        <w:rPr>
          <w:rFonts w:asciiTheme="minorHAnsi" w:eastAsia="Calibri" w:hAnsiTheme="minorHAnsi" w:cstheme="minorHAnsi"/>
          <w:sz w:val="22"/>
          <w:szCs w:val="22"/>
          <w:highlight w:val="lightGray"/>
        </w:rPr>
        <w:t>]</w:t>
      </w:r>
      <w:r w:rsidR="0075792C" w:rsidRPr="005A4880">
        <w:rPr>
          <w:rFonts w:asciiTheme="minorHAnsi" w:eastAsia="Calibri" w:hAnsiTheme="minorHAnsi" w:cstheme="minorHAnsi"/>
          <w:sz w:val="22"/>
          <w:szCs w:val="22"/>
        </w:rPr>
        <w:t xml:space="preserve"> </w:t>
      </w:r>
    </w:p>
    <w:p w14:paraId="43EC9177" w14:textId="77777777" w:rsidR="00ED26C8" w:rsidRPr="005A4880" w:rsidRDefault="00ED26C8" w:rsidP="00955FB8">
      <w:pPr>
        <w:pStyle w:val="ListParagraph"/>
        <w:tabs>
          <w:tab w:val="left" w:pos="709"/>
        </w:tabs>
        <w:spacing w:line="23" w:lineRule="atLeast"/>
        <w:ind w:left="709" w:hanging="709"/>
        <w:contextualSpacing/>
        <w:jc w:val="both"/>
        <w:rPr>
          <w:rFonts w:asciiTheme="minorHAnsi" w:eastAsia="Calibri" w:hAnsiTheme="minorHAnsi" w:cstheme="minorHAnsi"/>
          <w:sz w:val="22"/>
          <w:szCs w:val="22"/>
        </w:rPr>
      </w:pPr>
    </w:p>
    <w:p w14:paraId="5E36CCAB" w14:textId="54CC16AF" w:rsidR="003E0E09" w:rsidRPr="005A4880" w:rsidRDefault="00311BF6" w:rsidP="00955FB8">
      <w:pPr>
        <w:pStyle w:val="ListParagraph"/>
        <w:numPr>
          <w:ilvl w:val="2"/>
          <w:numId w:val="15"/>
        </w:numPr>
        <w:tabs>
          <w:tab w:val="left" w:pos="709"/>
        </w:tabs>
        <w:spacing w:line="23" w:lineRule="atLeast"/>
        <w:ind w:left="709" w:hanging="709"/>
        <w:contextualSpacing/>
        <w:jc w:val="both"/>
        <w:rPr>
          <w:rFonts w:asciiTheme="minorHAnsi" w:eastAsia="Calibri" w:hAnsiTheme="minorHAnsi" w:cstheme="minorHAnsi"/>
          <w:sz w:val="22"/>
          <w:szCs w:val="22"/>
        </w:rPr>
      </w:pPr>
      <w:r w:rsidRPr="005A4880">
        <w:rPr>
          <w:rFonts w:asciiTheme="minorHAnsi" w:eastAsia="Calibri" w:hAnsiTheme="minorHAnsi" w:cstheme="minorHAnsi"/>
          <w:sz w:val="22"/>
          <w:szCs w:val="22"/>
        </w:rPr>
        <w:t>At the distribution point, t</w:t>
      </w:r>
      <w:r w:rsidR="0062282D" w:rsidRPr="005A4880">
        <w:rPr>
          <w:rFonts w:asciiTheme="minorHAnsi" w:eastAsia="Calibri" w:hAnsiTheme="minorHAnsi" w:cstheme="minorHAnsi"/>
          <w:sz w:val="22"/>
          <w:szCs w:val="22"/>
        </w:rPr>
        <w:t xml:space="preserve">he Service Provider shall </w:t>
      </w:r>
      <w:r w:rsidR="00A17379">
        <w:rPr>
          <w:rFonts w:asciiTheme="minorHAnsi" w:eastAsia="Calibri" w:hAnsiTheme="minorHAnsi" w:cstheme="minorHAnsi"/>
          <w:sz w:val="22"/>
          <w:szCs w:val="22"/>
        </w:rPr>
        <w:t xml:space="preserve">verify </w:t>
      </w:r>
      <w:r w:rsidR="0062282D" w:rsidRPr="005A4880">
        <w:rPr>
          <w:rFonts w:asciiTheme="minorHAnsi" w:eastAsia="Calibri" w:hAnsiTheme="minorHAnsi" w:cstheme="minorHAnsi"/>
          <w:sz w:val="22"/>
          <w:szCs w:val="22"/>
        </w:rPr>
        <w:t xml:space="preserve">the identity of the </w:t>
      </w:r>
      <w:r w:rsidR="002358A0" w:rsidRPr="005A4880">
        <w:rPr>
          <w:rFonts w:asciiTheme="minorHAnsi" w:eastAsia="Calibri" w:hAnsiTheme="minorHAnsi" w:cstheme="minorHAnsi"/>
          <w:sz w:val="22"/>
          <w:szCs w:val="22"/>
        </w:rPr>
        <w:t>B</w:t>
      </w:r>
      <w:r w:rsidR="0062282D" w:rsidRPr="005A4880">
        <w:rPr>
          <w:rFonts w:asciiTheme="minorHAnsi" w:eastAsia="Calibri" w:hAnsiTheme="minorHAnsi" w:cstheme="minorHAnsi"/>
          <w:sz w:val="22"/>
          <w:szCs w:val="22"/>
        </w:rPr>
        <w:t>eneficiary through an approved ID card</w:t>
      </w:r>
      <w:r w:rsidR="00A17379">
        <w:rPr>
          <w:rFonts w:asciiTheme="minorHAnsi" w:eastAsia="Calibri" w:hAnsiTheme="minorHAnsi" w:cstheme="minorHAnsi"/>
          <w:sz w:val="22"/>
          <w:szCs w:val="22"/>
        </w:rPr>
        <w:t xml:space="preserve"> and </w:t>
      </w:r>
      <w:r w:rsidR="002434F6">
        <w:rPr>
          <w:rFonts w:asciiTheme="minorHAnsi" w:eastAsia="Calibri" w:hAnsiTheme="minorHAnsi" w:cstheme="minorHAnsi"/>
          <w:sz w:val="22"/>
          <w:szCs w:val="22"/>
        </w:rPr>
        <w:t xml:space="preserve">keep </w:t>
      </w:r>
      <w:r w:rsidR="00A81BE2">
        <w:rPr>
          <w:rFonts w:asciiTheme="minorHAnsi" w:eastAsia="Calibri" w:hAnsiTheme="minorHAnsi" w:cstheme="minorHAnsi"/>
          <w:sz w:val="22"/>
          <w:szCs w:val="22"/>
        </w:rPr>
        <w:t>written proof of such verification</w:t>
      </w:r>
      <w:r w:rsidR="0062282D" w:rsidRPr="005A4880" w:rsidDel="002C300B">
        <w:rPr>
          <w:rFonts w:asciiTheme="minorHAnsi" w:eastAsia="Calibri" w:hAnsiTheme="minorHAnsi" w:cstheme="minorHAnsi"/>
          <w:sz w:val="22"/>
          <w:szCs w:val="22"/>
        </w:rPr>
        <w:t>.</w:t>
      </w:r>
    </w:p>
    <w:p w14:paraId="080253AF" w14:textId="77777777" w:rsidR="00D96E5C" w:rsidRPr="005A4880" w:rsidRDefault="00D96E5C" w:rsidP="00955FB8">
      <w:pPr>
        <w:pStyle w:val="ListParagraph"/>
        <w:tabs>
          <w:tab w:val="left" w:pos="709"/>
        </w:tabs>
        <w:spacing w:line="23" w:lineRule="atLeast"/>
        <w:ind w:left="709" w:hanging="709"/>
        <w:contextualSpacing/>
        <w:jc w:val="both"/>
        <w:rPr>
          <w:rFonts w:asciiTheme="minorHAnsi" w:eastAsia="Calibri" w:hAnsiTheme="minorHAnsi" w:cstheme="minorHAnsi"/>
          <w:sz w:val="22"/>
          <w:szCs w:val="22"/>
        </w:rPr>
      </w:pPr>
    </w:p>
    <w:p w14:paraId="377D70FC" w14:textId="23BC3309" w:rsidR="003E0E09" w:rsidRPr="005A4880" w:rsidRDefault="00BA2E06" w:rsidP="00955FB8">
      <w:pPr>
        <w:pStyle w:val="ListParagraph"/>
        <w:numPr>
          <w:ilvl w:val="2"/>
          <w:numId w:val="15"/>
        </w:numPr>
        <w:tabs>
          <w:tab w:val="left" w:pos="709"/>
        </w:tabs>
        <w:spacing w:line="23" w:lineRule="atLeast"/>
        <w:ind w:left="709" w:hanging="709"/>
        <w:contextualSpacing/>
        <w:jc w:val="both"/>
        <w:rPr>
          <w:rFonts w:asciiTheme="minorHAnsi" w:eastAsia="Calibri" w:hAnsiTheme="minorHAnsi" w:cstheme="minorHAnsi"/>
          <w:sz w:val="22"/>
          <w:szCs w:val="22"/>
        </w:rPr>
      </w:pPr>
      <w:r w:rsidRPr="005A4880">
        <w:rPr>
          <w:rFonts w:asciiTheme="minorHAnsi" w:eastAsia="Calibri" w:hAnsiTheme="minorHAnsi" w:cstheme="minorHAnsi"/>
          <w:sz w:val="22"/>
          <w:szCs w:val="22"/>
        </w:rPr>
        <w:t xml:space="preserve">In case of doubt of identity or fraud, </w:t>
      </w:r>
      <w:r w:rsidR="00960403" w:rsidRPr="005A4880">
        <w:rPr>
          <w:rFonts w:asciiTheme="minorHAnsi" w:eastAsia="Calibri" w:hAnsiTheme="minorHAnsi" w:cstheme="minorHAnsi"/>
          <w:sz w:val="22"/>
          <w:szCs w:val="22"/>
        </w:rPr>
        <w:t xml:space="preserve">the Service Provider must notify </w:t>
      </w:r>
      <w:r w:rsidRPr="005A4880">
        <w:rPr>
          <w:rFonts w:asciiTheme="minorHAnsi" w:eastAsia="Calibri" w:hAnsiTheme="minorHAnsi" w:cstheme="minorHAnsi"/>
          <w:sz w:val="22"/>
          <w:szCs w:val="22"/>
        </w:rPr>
        <w:t>IOM immediately</w:t>
      </w:r>
      <w:r w:rsidR="00BE432A" w:rsidRPr="005A4880">
        <w:rPr>
          <w:rFonts w:asciiTheme="minorHAnsi" w:eastAsia="Calibri" w:hAnsiTheme="minorHAnsi" w:cstheme="minorHAnsi"/>
          <w:sz w:val="22"/>
          <w:szCs w:val="22"/>
        </w:rPr>
        <w:t xml:space="preserve">, which shall not be later than </w:t>
      </w:r>
      <w:r w:rsidR="005916B1">
        <w:rPr>
          <w:rFonts w:asciiTheme="minorHAnsi" w:eastAsia="Calibri" w:hAnsiTheme="minorHAnsi" w:cstheme="minorHAnsi"/>
          <w:sz w:val="22"/>
          <w:szCs w:val="22"/>
        </w:rPr>
        <w:t>one</w:t>
      </w:r>
      <w:r w:rsidR="00BE432A" w:rsidRPr="005A4880">
        <w:rPr>
          <w:rFonts w:asciiTheme="minorHAnsi" w:eastAsia="Calibri" w:hAnsiTheme="minorHAnsi" w:cstheme="minorHAnsi"/>
          <w:sz w:val="22"/>
          <w:szCs w:val="22"/>
        </w:rPr>
        <w:t xml:space="preserve"> day from discovery thereof,</w:t>
      </w:r>
      <w:r w:rsidRPr="005A4880">
        <w:rPr>
          <w:rFonts w:asciiTheme="minorHAnsi" w:eastAsia="Calibri" w:hAnsiTheme="minorHAnsi" w:cstheme="minorHAnsi"/>
          <w:sz w:val="22"/>
          <w:szCs w:val="22"/>
        </w:rPr>
        <w:t xml:space="preserve"> and the Service Provider shall not complete any transaction until further notice by IOM.</w:t>
      </w:r>
      <w:r w:rsidR="0062282D" w:rsidRPr="005A4880">
        <w:rPr>
          <w:rFonts w:asciiTheme="minorHAnsi" w:eastAsia="Calibri" w:hAnsiTheme="minorHAnsi" w:cstheme="minorHAnsi"/>
          <w:sz w:val="22"/>
          <w:szCs w:val="22"/>
        </w:rPr>
        <w:t xml:space="preserve"> </w:t>
      </w:r>
    </w:p>
    <w:p w14:paraId="4400F72F" w14:textId="77777777" w:rsidR="00EB784E" w:rsidRPr="005A4880" w:rsidRDefault="00EB784E" w:rsidP="00955FB8">
      <w:pPr>
        <w:pStyle w:val="ListParagraph"/>
        <w:tabs>
          <w:tab w:val="left" w:pos="709"/>
        </w:tabs>
        <w:spacing w:line="23" w:lineRule="atLeast"/>
        <w:ind w:left="709" w:hanging="709"/>
        <w:contextualSpacing/>
        <w:jc w:val="both"/>
        <w:rPr>
          <w:rFonts w:asciiTheme="minorHAnsi" w:eastAsia="Calibri" w:hAnsiTheme="minorHAnsi" w:cstheme="minorHAnsi"/>
          <w:sz w:val="22"/>
          <w:szCs w:val="22"/>
        </w:rPr>
      </w:pPr>
    </w:p>
    <w:p w14:paraId="19565D4F" w14:textId="348F2D4A" w:rsidR="003E0E09" w:rsidRPr="005A4880" w:rsidRDefault="0062282D" w:rsidP="00955FB8">
      <w:pPr>
        <w:pStyle w:val="ListParagraph"/>
        <w:numPr>
          <w:ilvl w:val="2"/>
          <w:numId w:val="15"/>
        </w:numPr>
        <w:tabs>
          <w:tab w:val="left" w:pos="709"/>
        </w:tabs>
        <w:spacing w:line="23" w:lineRule="atLeast"/>
        <w:ind w:left="709" w:hanging="709"/>
        <w:contextualSpacing/>
        <w:jc w:val="both"/>
        <w:rPr>
          <w:rFonts w:asciiTheme="minorHAnsi" w:eastAsia="Calibri" w:hAnsiTheme="minorHAnsi" w:cstheme="minorHAnsi"/>
          <w:sz w:val="22"/>
          <w:szCs w:val="22"/>
        </w:rPr>
      </w:pPr>
      <w:r w:rsidRPr="005A4880">
        <w:rPr>
          <w:rFonts w:asciiTheme="minorHAnsi" w:eastAsia="Calibri" w:hAnsiTheme="minorHAnsi" w:cstheme="minorHAnsi"/>
          <w:sz w:val="22"/>
          <w:szCs w:val="22"/>
        </w:rPr>
        <w:t xml:space="preserve">Upon </w:t>
      </w:r>
      <w:r w:rsidR="00222645" w:rsidRPr="005A4880">
        <w:rPr>
          <w:rFonts w:asciiTheme="minorHAnsi" w:eastAsia="Calibri" w:hAnsiTheme="minorHAnsi" w:cstheme="minorHAnsi"/>
          <w:sz w:val="22"/>
          <w:szCs w:val="22"/>
        </w:rPr>
        <w:t xml:space="preserve">disbursement </w:t>
      </w:r>
      <w:r w:rsidRPr="005A4880">
        <w:rPr>
          <w:rFonts w:asciiTheme="minorHAnsi" w:eastAsia="Calibri" w:hAnsiTheme="minorHAnsi" w:cstheme="minorHAnsi"/>
          <w:sz w:val="22"/>
          <w:szCs w:val="22"/>
        </w:rPr>
        <w:t xml:space="preserve">of the </w:t>
      </w:r>
      <w:r w:rsidR="00736A01">
        <w:rPr>
          <w:rFonts w:asciiTheme="minorHAnsi" w:eastAsia="Calibri" w:hAnsiTheme="minorHAnsi" w:cstheme="minorHAnsi"/>
          <w:sz w:val="22"/>
          <w:szCs w:val="22"/>
        </w:rPr>
        <w:t>Cash Benefits</w:t>
      </w:r>
      <w:r w:rsidRPr="005A4880">
        <w:rPr>
          <w:rFonts w:asciiTheme="minorHAnsi" w:eastAsia="Calibri" w:hAnsiTheme="minorHAnsi" w:cstheme="minorHAnsi"/>
          <w:sz w:val="22"/>
          <w:szCs w:val="22"/>
        </w:rPr>
        <w:t xml:space="preserve">, the Service Provider </w:t>
      </w:r>
      <w:r w:rsidR="00311BF6" w:rsidRPr="005A4880">
        <w:rPr>
          <w:rFonts w:asciiTheme="minorHAnsi" w:eastAsia="Calibri" w:hAnsiTheme="minorHAnsi" w:cstheme="minorHAnsi"/>
          <w:sz w:val="22"/>
          <w:szCs w:val="22"/>
        </w:rPr>
        <w:t xml:space="preserve">shall </w:t>
      </w:r>
      <w:r w:rsidRPr="005A4880">
        <w:rPr>
          <w:rFonts w:asciiTheme="minorHAnsi" w:eastAsia="Calibri" w:hAnsiTheme="minorHAnsi" w:cstheme="minorHAnsi"/>
          <w:sz w:val="22"/>
          <w:szCs w:val="22"/>
        </w:rPr>
        <w:t xml:space="preserve">obtain the </w:t>
      </w:r>
      <w:r w:rsidR="003050D0" w:rsidRPr="005A4880">
        <w:rPr>
          <w:rFonts w:asciiTheme="minorHAnsi" w:eastAsia="Calibri" w:hAnsiTheme="minorHAnsi" w:cstheme="minorHAnsi"/>
          <w:sz w:val="22"/>
          <w:szCs w:val="22"/>
        </w:rPr>
        <w:t>B</w:t>
      </w:r>
      <w:r w:rsidRPr="005A4880">
        <w:rPr>
          <w:rFonts w:asciiTheme="minorHAnsi" w:eastAsia="Calibri" w:hAnsiTheme="minorHAnsi" w:cstheme="minorHAnsi"/>
          <w:sz w:val="22"/>
          <w:szCs w:val="22"/>
        </w:rPr>
        <w:t>eneficiary’s signature</w:t>
      </w:r>
      <w:r w:rsidR="00EB3780" w:rsidRPr="005A4880">
        <w:rPr>
          <w:rFonts w:asciiTheme="minorHAnsi" w:eastAsia="Calibri" w:hAnsiTheme="minorHAnsi" w:cstheme="minorHAnsi"/>
          <w:sz w:val="22"/>
          <w:szCs w:val="22"/>
        </w:rPr>
        <w:t xml:space="preserve"> and </w:t>
      </w:r>
      <w:r w:rsidR="0044042B" w:rsidRPr="005A4880">
        <w:rPr>
          <w:rFonts w:asciiTheme="minorHAnsi" w:eastAsia="Calibri" w:hAnsiTheme="minorHAnsi" w:cstheme="minorHAnsi"/>
          <w:sz w:val="22"/>
          <w:szCs w:val="22"/>
        </w:rPr>
        <w:t xml:space="preserve">record the </w:t>
      </w:r>
      <w:r w:rsidR="00EB3780" w:rsidRPr="005A4880">
        <w:rPr>
          <w:rFonts w:asciiTheme="minorHAnsi" w:eastAsia="Calibri" w:hAnsiTheme="minorHAnsi" w:cstheme="minorHAnsi"/>
          <w:sz w:val="22"/>
          <w:szCs w:val="22"/>
        </w:rPr>
        <w:t>date of transaction</w:t>
      </w:r>
      <w:r w:rsidR="00311BF6" w:rsidRPr="005A4880">
        <w:rPr>
          <w:rFonts w:asciiTheme="minorHAnsi" w:eastAsia="Calibri" w:hAnsiTheme="minorHAnsi" w:cstheme="minorHAnsi"/>
          <w:sz w:val="22"/>
          <w:szCs w:val="22"/>
        </w:rPr>
        <w:t xml:space="preserve">. </w:t>
      </w:r>
    </w:p>
    <w:p w14:paraId="482B1384" w14:textId="77777777" w:rsidR="00EB784E" w:rsidRPr="005A4880" w:rsidRDefault="00EB784E" w:rsidP="00955FB8">
      <w:pPr>
        <w:pStyle w:val="ListParagraph"/>
        <w:tabs>
          <w:tab w:val="left" w:pos="709"/>
        </w:tabs>
        <w:spacing w:line="23" w:lineRule="atLeast"/>
        <w:ind w:left="709" w:hanging="709"/>
        <w:contextualSpacing/>
        <w:jc w:val="both"/>
        <w:rPr>
          <w:rFonts w:asciiTheme="minorHAnsi" w:eastAsia="Calibri" w:hAnsiTheme="minorHAnsi" w:cstheme="minorHAnsi"/>
          <w:sz w:val="22"/>
          <w:szCs w:val="22"/>
        </w:rPr>
      </w:pPr>
    </w:p>
    <w:p w14:paraId="03F5F7C4" w14:textId="73C93111" w:rsidR="003E0E09" w:rsidRPr="005A4880" w:rsidRDefault="004F51E5" w:rsidP="00955FB8">
      <w:pPr>
        <w:pStyle w:val="ListParagraph"/>
        <w:numPr>
          <w:ilvl w:val="2"/>
          <w:numId w:val="15"/>
        </w:numPr>
        <w:tabs>
          <w:tab w:val="left" w:pos="709"/>
        </w:tabs>
        <w:spacing w:line="23" w:lineRule="atLeast"/>
        <w:ind w:left="709" w:hanging="709"/>
        <w:contextualSpacing/>
        <w:jc w:val="both"/>
        <w:rPr>
          <w:rFonts w:asciiTheme="minorHAnsi" w:eastAsia="Calibri" w:hAnsiTheme="minorHAnsi" w:cstheme="minorHAnsi"/>
          <w:sz w:val="22"/>
          <w:szCs w:val="22"/>
        </w:rPr>
      </w:pPr>
      <w:r w:rsidRPr="005A4880">
        <w:rPr>
          <w:rFonts w:asciiTheme="minorHAnsi" w:eastAsia="Calibri" w:hAnsiTheme="minorHAnsi" w:cstheme="minorHAnsi"/>
          <w:sz w:val="22"/>
          <w:szCs w:val="22"/>
        </w:rPr>
        <w:t xml:space="preserve">Any changes to the </w:t>
      </w:r>
      <w:r w:rsidR="00222645" w:rsidRPr="005A4880">
        <w:rPr>
          <w:rFonts w:asciiTheme="minorHAnsi" w:eastAsia="Calibri" w:hAnsiTheme="minorHAnsi" w:cstheme="minorHAnsi"/>
          <w:sz w:val="22"/>
          <w:szCs w:val="22"/>
        </w:rPr>
        <w:t xml:space="preserve">value </w:t>
      </w:r>
      <w:r w:rsidRPr="005A4880">
        <w:rPr>
          <w:rFonts w:asciiTheme="minorHAnsi" w:eastAsia="Calibri" w:hAnsiTheme="minorHAnsi" w:cstheme="minorHAnsi"/>
          <w:sz w:val="22"/>
          <w:szCs w:val="22"/>
        </w:rPr>
        <w:t>amount o</w:t>
      </w:r>
      <w:r w:rsidR="00222645" w:rsidRPr="005A4880">
        <w:rPr>
          <w:rFonts w:asciiTheme="minorHAnsi" w:eastAsia="Calibri" w:hAnsiTheme="minorHAnsi" w:cstheme="minorHAnsi"/>
          <w:sz w:val="22"/>
          <w:szCs w:val="22"/>
        </w:rPr>
        <w:t>f</w:t>
      </w:r>
      <w:r w:rsidRPr="005A4880">
        <w:rPr>
          <w:rFonts w:asciiTheme="minorHAnsi" w:eastAsia="Calibri" w:hAnsiTheme="minorHAnsi" w:cstheme="minorHAnsi"/>
          <w:sz w:val="22"/>
          <w:szCs w:val="22"/>
        </w:rPr>
        <w:t xml:space="preserve"> the </w:t>
      </w:r>
      <w:r w:rsidR="00736A01">
        <w:rPr>
          <w:rFonts w:asciiTheme="minorHAnsi" w:eastAsia="Calibri" w:hAnsiTheme="minorHAnsi" w:cstheme="minorHAnsi"/>
          <w:sz w:val="22"/>
          <w:szCs w:val="22"/>
        </w:rPr>
        <w:t>Cash Benefits</w:t>
      </w:r>
      <w:r w:rsidRPr="005A4880">
        <w:rPr>
          <w:rFonts w:asciiTheme="minorHAnsi" w:eastAsia="Calibri" w:hAnsiTheme="minorHAnsi" w:cstheme="minorHAnsi"/>
          <w:sz w:val="22"/>
          <w:szCs w:val="22"/>
        </w:rPr>
        <w:t xml:space="preserve">, disbursement procedure, recipient list, or other material change in the provision of Services will only be valid if </w:t>
      </w:r>
      <w:r w:rsidR="00123CCD">
        <w:rPr>
          <w:rFonts w:asciiTheme="minorHAnsi" w:eastAsia="Calibri" w:hAnsiTheme="minorHAnsi" w:cstheme="minorHAnsi"/>
          <w:sz w:val="22"/>
          <w:szCs w:val="22"/>
        </w:rPr>
        <w:t xml:space="preserve">prior </w:t>
      </w:r>
      <w:r w:rsidRPr="005A4880">
        <w:rPr>
          <w:rFonts w:asciiTheme="minorHAnsi" w:eastAsia="Calibri" w:hAnsiTheme="minorHAnsi" w:cstheme="minorHAnsi"/>
          <w:sz w:val="22"/>
          <w:szCs w:val="22"/>
        </w:rPr>
        <w:t>authorized by IOM in writing and signed by IOM’s authorized representative.</w:t>
      </w:r>
    </w:p>
    <w:p w14:paraId="748D8558" w14:textId="77777777" w:rsidR="00EB784E" w:rsidRPr="005A4880" w:rsidRDefault="00EB784E" w:rsidP="00955FB8">
      <w:pPr>
        <w:pStyle w:val="ListParagraph"/>
        <w:tabs>
          <w:tab w:val="left" w:pos="709"/>
        </w:tabs>
        <w:spacing w:line="23" w:lineRule="atLeast"/>
        <w:ind w:left="709" w:hanging="709"/>
        <w:contextualSpacing/>
        <w:jc w:val="both"/>
        <w:rPr>
          <w:rFonts w:asciiTheme="minorHAnsi" w:eastAsia="Calibri" w:hAnsiTheme="minorHAnsi" w:cstheme="minorHAnsi"/>
          <w:sz w:val="22"/>
          <w:szCs w:val="22"/>
        </w:rPr>
      </w:pPr>
    </w:p>
    <w:p w14:paraId="15196C18" w14:textId="0D1F0161" w:rsidR="003E0E09" w:rsidRPr="005A4880" w:rsidRDefault="00C71251" w:rsidP="00955FB8">
      <w:pPr>
        <w:pStyle w:val="ListParagraph"/>
        <w:numPr>
          <w:ilvl w:val="2"/>
          <w:numId w:val="15"/>
        </w:numPr>
        <w:tabs>
          <w:tab w:val="left" w:pos="709"/>
        </w:tabs>
        <w:spacing w:line="23" w:lineRule="atLeast"/>
        <w:ind w:left="709" w:hanging="709"/>
        <w:contextualSpacing/>
        <w:jc w:val="both"/>
        <w:rPr>
          <w:rFonts w:asciiTheme="minorHAnsi" w:eastAsia="Calibri" w:hAnsiTheme="minorHAnsi" w:cstheme="minorHAnsi"/>
          <w:sz w:val="22"/>
          <w:szCs w:val="22"/>
        </w:rPr>
      </w:pPr>
      <w:r w:rsidRPr="005A4880">
        <w:rPr>
          <w:rFonts w:asciiTheme="minorHAnsi" w:eastAsia="Calibri" w:hAnsiTheme="minorHAnsi" w:cstheme="minorHAnsi"/>
          <w:sz w:val="22"/>
          <w:szCs w:val="22"/>
        </w:rPr>
        <w:t xml:space="preserve">The Service Provider shall maintain a </w:t>
      </w:r>
      <w:r w:rsidRPr="005A4880">
        <w:rPr>
          <w:rFonts w:asciiTheme="minorHAnsi" w:eastAsia="Calibri" w:hAnsiTheme="minorHAnsi" w:cstheme="minorHAnsi"/>
          <w:sz w:val="22"/>
          <w:szCs w:val="22"/>
          <w:highlight w:val="lightGray"/>
        </w:rPr>
        <w:t xml:space="preserve">hotline </w:t>
      </w:r>
      <w:r w:rsidR="00D351B3" w:rsidRPr="005A4880">
        <w:rPr>
          <w:rFonts w:asciiTheme="minorHAnsi" w:eastAsia="Calibri" w:hAnsiTheme="minorHAnsi" w:cstheme="minorHAnsi"/>
          <w:sz w:val="22"/>
          <w:szCs w:val="22"/>
          <w:highlight w:val="lightGray"/>
        </w:rPr>
        <w:t xml:space="preserve">or </w:t>
      </w:r>
      <w:r w:rsidR="00BE432A" w:rsidRPr="005A4880">
        <w:rPr>
          <w:rFonts w:asciiTheme="minorHAnsi" w:eastAsia="Calibri" w:hAnsiTheme="minorHAnsi" w:cstheme="minorHAnsi"/>
          <w:sz w:val="22"/>
          <w:szCs w:val="22"/>
          <w:highlight w:val="lightGray"/>
        </w:rPr>
        <w:t xml:space="preserve">email address </w:t>
      </w:r>
      <w:r w:rsidR="00192DC7" w:rsidRPr="005A4880">
        <w:rPr>
          <w:rFonts w:asciiTheme="minorHAnsi" w:eastAsia="Calibri" w:hAnsiTheme="minorHAnsi" w:cstheme="minorHAnsi"/>
          <w:sz w:val="22"/>
          <w:szCs w:val="22"/>
          <w:highlight w:val="lightGray"/>
        </w:rPr>
        <w:t>[</w:t>
      </w:r>
      <w:r w:rsidR="00BE432A" w:rsidRPr="005A4880">
        <w:rPr>
          <w:rFonts w:asciiTheme="minorHAnsi" w:eastAsia="Calibri" w:hAnsiTheme="minorHAnsi" w:cstheme="minorHAnsi"/>
          <w:sz w:val="22"/>
          <w:szCs w:val="22"/>
          <w:highlight w:val="lightGray"/>
        </w:rPr>
        <w:t xml:space="preserve">or </w:t>
      </w:r>
      <w:r w:rsidR="00D351B3" w:rsidRPr="005A4880">
        <w:rPr>
          <w:rFonts w:asciiTheme="minorHAnsi" w:eastAsia="Calibri" w:hAnsiTheme="minorHAnsi" w:cstheme="minorHAnsi"/>
          <w:sz w:val="22"/>
          <w:szCs w:val="22"/>
          <w:highlight w:val="lightGray"/>
        </w:rPr>
        <w:t>other form of assistance</w:t>
      </w:r>
      <w:r w:rsidR="00311BF6" w:rsidRPr="005A4880">
        <w:rPr>
          <w:rFonts w:asciiTheme="minorHAnsi" w:eastAsia="Calibri" w:hAnsiTheme="minorHAnsi" w:cstheme="minorHAnsi"/>
          <w:sz w:val="22"/>
          <w:szCs w:val="22"/>
          <w:highlight w:val="lightGray"/>
        </w:rPr>
        <w:t xml:space="preserve"> mechanism</w:t>
      </w:r>
      <w:r w:rsidR="00192DC7" w:rsidRPr="005A4880">
        <w:rPr>
          <w:rFonts w:asciiTheme="minorHAnsi" w:eastAsia="Calibri" w:hAnsiTheme="minorHAnsi" w:cstheme="minorHAnsi"/>
          <w:sz w:val="22"/>
          <w:szCs w:val="22"/>
          <w:highlight w:val="lightGray"/>
        </w:rPr>
        <w:t>]</w:t>
      </w:r>
      <w:r w:rsidR="00311BF6" w:rsidRPr="005A4880">
        <w:rPr>
          <w:rFonts w:asciiTheme="minorHAnsi" w:eastAsia="Calibri" w:hAnsiTheme="minorHAnsi" w:cstheme="minorHAnsi"/>
          <w:sz w:val="22"/>
          <w:szCs w:val="22"/>
          <w:highlight w:val="lightGray"/>
        </w:rPr>
        <w:t xml:space="preserve"> </w:t>
      </w:r>
      <w:r w:rsidR="00D351B3" w:rsidRPr="005A4880">
        <w:rPr>
          <w:rFonts w:asciiTheme="minorHAnsi" w:eastAsia="Calibri" w:hAnsiTheme="minorHAnsi" w:cstheme="minorHAnsi"/>
          <w:sz w:val="22"/>
          <w:szCs w:val="22"/>
        </w:rPr>
        <w:t xml:space="preserve">to </w:t>
      </w:r>
      <w:r w:rsidR="00192DC7" w:rsidRPr="005A4880">
        <w:rPr>
          <w:rFonts w:asciiTheme="minorHAnsi" w:eastAsia="Calibri" w:hAnsiTheme="minorHAnsi" w:cstheme="minorHAnsi"/>
          <w:sz w:val="22"/>
          <w:szCs w:val="22"/>
        </w:rPr>
        <w:t>B</w:t>
      </w:r>
      <w:r w:rsidR="00D351B3" w:rsidRPr="005A4880">
        <w:rPr>
          <w:rFonts w:asciiTheme="minorHAnsi" w:eastAsia="Calibri" w:hAnsiTheme="minorHAnsi" w:cstheme="minorHAnsi"/>
          <w:sz w:val="22"/>
          <w:szCs w:val="22"/>
        </w:rPr>
        <w:t xml:space="preserve">eneficiaries </w:t>
      </w:r>
      <w:r w:rsidR="00311BF6" w:rsidRPr="005A4880">
        <w:rPr>
          <w:rFonts w:asciiTheme="minorHAnsi" w:eastAsia="Calibri" w:hAnsiTheme="minorHAnsi" w:cstheme="minorHAnsi"/>
          <w:sz w:val="22"/>
          <w:szCs w:val="22"/>
        </w:rPr>
        <w:t xml:space="preserve">to provide </w:t>
      </w:r>
      <w:r w:rsidRPr="005A4880">
        <w:rPr>
          <w:rFonts w:asciiTheme="minorHAnsi" w:eastAsia="Calibri" w:hAnsiTheme="minorHAnsi" w:cstheme="minorHAnsi"/>
          <w:sz w:val="22"/>
          <w:szCs w:val="22"/>
        </w:rPr>
        <w:t xml:space="preserve">support for </w:t>
      </w:r>
      <w:r w:rsidR="00311BF6" w:rsidRPr="005A4880">
        <w:rPr>
          <w:rFonts w:asciiTheme="minorHAnsi" w:eastAsia="Calibri" w:hAnsiTheme="minorHAnsi" w:cstheme="minorHAnsi"/>
          <w:sz w:val="22"/>
          <w:szCs w:val="22"/>
        </w:rPr>
        <w:t xml:space="preserve">questions on </w:t>
      </w:r>
      <w:r w:rsidR="0063719F" w:rsidRPr="005A4880">
        <w:rPr>
          <w:rFonts w:asciiTheme="minorHAnsi" w:eastAsia="Calibri" w:hAnsiTheme="minorHAnsi" w:cstheme="minorHAnsi"/>
          <w:sz w:val="22"/>
          <w:szCs w:val="22"/>
        </w:rPr>
        <w:t xml:space="preserve">the process of </w:t>
      </w:r>
      <w:r w:rsidR="00311BF6" w:rsidRPr="005A4880">
        <w:rPr>
          <w:rFonts w:asciiTheme="minorHAnsi" w:eastAsia="Calibri" w:hAnsiTheme="minorHAnsi" w:cstheme="minorHAnsi"/>
          <w:sz w:val="22"/>
          <w:szCs w:val="22"/>
        </w:rPr>
        <w:t>collect</w:t>
      </w:r>
      <w:r w:rsidR="0063719F" w:rsidRPr="005A4880">
        <w:rPr>
          <w:rFonts w:asciiTheme="minorHAnsi" w:eastAsia="Calibri" w:hAnsiTheme="minorHAnsi" w:cstheme="minorHAnsi"/>
          <w:sz w:val="22"/>
          <w:szCs w:val="22"/>
        </w:rPr>
        <w:t>ion</w:t>
      </w:r>
      <w:r w:rsidR="00311BF6" w:rsidRPr="005A4880">
        <w:rPr>
          <w:rFonts w:asciiTheme="minorHAnsi" w:eastAsia="Calibri" w:hAnsiTheme="minorHAnsi" w:cstheme="minorHAnsi"/>
          <w:sz w:val="22"/>
          <w:szCs w:val="22"/>
        </w:rPr>
        <w:t xml:space="preserve"> </w:t>
      </w:r>
      <w:r w:rsidR="0063719F" w:rsidRPr="005A4880">
        <w:rPr>
          <w:rFonts w:asciiTheme="minorHAnsi" w:eastAsia="Calibri" w:hAnsiTheme="minorHAnsi" w:cstheme="minorHAnsi"/>
          <w:sz w:val="22"/>
          <w:szCs w:val="22"/>
        </w:rPr>
        <w:t xml:space="preserve">of the </w:t>
      </w:r>
      <w:r w:rsidR="00736A01">
        <w:rPr>
          <w:rFonts w:asciiTheme="minorHAnsi" w:eastAsia="Calibri" w:hAnsiTheme="minorHAnsi" w:cstheme="minorHAnsi"/>
          <w:sz w:val="22"/>
          <w:szCs w:val="22"/>
        </w:rPr>
        <w:t>Cash Benefits</w:t>
      </w:r>
      <w:r w:rsidR="00E203F9" w:rsidRPr="005A4880">
        <w:rPr>
          <w:rFonts w:asciiTheme="minorHAnsi" w:eastAsia="Calibri" w:hAnsiTheme="minorHAnsi" w:cstheme="minorHAnsi"/>
          <w:sz w:val="22"/>
          <w:szCs w:val="22"/>
        </w:rPr>
        <w:t xml:space="preserve"> </w:t>
      </w:r>
      <w:r w:rsidR="00311BF6" w:rsidRPr="005A4880">
        <w:rPr>
          <w:rFonts w:asciiTheme="minorHAnsi" w:eastAsia="Calibri" w:hAnsiTheme="minorHAnsi" w:cstheme="minorHAnsi"/>
          <w:sz w:val="22"/>
          <w:szCs w:val="22"/>
        </w:rPr>
        <w:t xml:space="preserve">through </w:t>
      </w:r>
      <w:r w:rsidR="00AC3E5C" w:rsidRPr="005A4880">
        <w:rPr>
          <w:rFonts w:asciiTheme="minorHAnsi" w:hAnsiTheme="minorHAnsi" w:cstheme="minorHAnsi"/>
          <w:snapToGrid w:val="0"/>
          <w:sz w:val="22"/>
          <w:szCs w:val="22"/>
          <w:shd w:val="clear" w:color="auto" w:fill="E6E6E6"/>
        </w:rPr>
        <w:fldChar w:fldCharType="begin">
          <w:ffData>
            <w:name w:val="Text10"/>
            <w:enabled/>
            <w:calcOnExit w:val="0"/>
            <w:textInput/>
          </w:ffData>
        </w:fldChar>
      </w:r>
      <w:r w:rsidR="00AC3E5C" w:rsidRPr="005A4880">
        <w:rPr>
          <w:rFonts w:asciiTheme="minorHAnsi" w:hAnsiTheme="minorHAnsi" w:cstheme="minorHAnsi"/>
          <w:snapToGrid w:val="0"/>
          <w:sz w:val="22"/>
          <w:szCs w:val="22"/>
        </w:rPr>
        <w:instrText xml:space="preserve"> FORMTEXT </w:instrText>
      </w:r>
      <w:r w:rsidR="00AC3E5C" w:rsidRPr="005A4880">
        <w:rPr>
          <w:rFonts w:asciiTheme="minorHAnsi" w:hAnsiTheme="minorHAnsi" w:cstheme="minorHAnsi"/>
          <w:snapToGrid w:val="0"/>
          <w:sz w:val="22"/>
          <w:szCs w:val="22"/>
          <w:shd w:val="clear" w:color="auto" w:fill="E6E6E6"/>
        </w:rPr>
      </w:r>
      <w:r w:rsidR="00AC3E5C" w:rsidRPr="005A4880">
        <w:rPr>
          <w:rFonts w:asciiTheme="minorHAnsi" w:hAnsiTheme="minorHAnsi" w:cstheme="minorHAnsi"/>
          <w:snapToGrid w:val="0"/>
          <w:sz w:val="22"/>
          <w:szCs w:val="22"/>
          <w:shd w:val="clear" w:color="auto" w:fill="E6E6E6"/>
        </w:rPr>
        <w:fldChar w:fldCharType="separate"/>
      </w:r>
      <w:r w:rsidR="00AC3E5C" w:rsidRPr="005A4880">
        <w:rPr>
          <w:rFonts w:asciiTheme="minorHAnsi" w:hAnsiTheme="minorHAnsi" w:cstheme="minorHAnsi"/>
          <w:noProof/>
          <w:snapToGrid w:val="0"/>
          <w:sz w:val="22"/>
          <w:szCs w:val="22"/>
        </w:rPr>
        <w:t> </w:t>
      </w:r>
      <w:r w:rsidR="00AC3E5C" w:rsidRPr="005A4880">
        <w:rPr>
          <w:rFonts w:asciiTheme="minorHAnsi" w:hAnsiTheme="minorHAnsi" w:cstheme="minorHAnsi"/>
          <w:noProof/>
          <w:snapToGrid w:val="0"/>
          <w:sz w:val="22"/>
          <w:szCs w:val="22"/>
        </w:rPr>
        <w:t>[Money transfer/Mobile money transfer]</w:t>
      </w:r>
      <w:r w:rsidR="00AC3E5C" w:rsidRPr="005A4880">
        <w:rPr>
          <w:rFonts w:asciiTheme="minorHAnsi" w:hAnsiTheme="minorHAnsi" w:cstheme="minorHAnsi"/>
          <w:noProof/>
          <w:snapToGrid w:val="0"/>
          <w:sz w:val="22"/>
          <w:szCs w:val="22"/>
        </w:rPr>
        <w:t> </w:t>
      </w:r>
      <w:r w:rsidR="00AC3E5C" w:rsidRPr="005A4880">
        <w:rPr>
          <w:rFonts w:asciiTheme="minorHAnsi" w:hAnsiTheme="minorHAnsi" w:cstheme="minorHAnsi"/>
          <w:snapToGrid w:val="0"/>
          <w:sz w:val="22"/>
          <w:szCs w:val="22"/>
          <w:shd w:val="clear" w:color="auto" w:fill="E6E6E6"/>
        </w:rPr>
        <w:fldChar w:fldCharType="end"/>
      </w:r>
      <w:r w:rsidRPr="005A4880">
        <w:rPr>
          <w:rFonts w:asciiTheme="minorHAnsi" w:eastAsia="Calibri" w:hAnsiTheme="minorHAnsi" w:cstheme="minorHAnsi"/>
          <w:sz w:val="22"/>
          <w:szCs w:val="22"/>
        </w:rPr>
        <w:t xml:space="preserve">. The Service Provider shall include this </w:t>
      </w:r>
      <w:r w:rsidR="00465C71" w:rsidRPr="005A4880">
        <w:rPr>
          <w:rFonts w:asciiTheme="minorHAnsi" w:eastAsia="Calibri" w:hAnsiTheme="minorHAnsi" w:cstheme="minorHAnsi"/>
          <w:sz w:val="22"/>
          <w:szCs w:val="22"/>
          <w:shd w:val="clear" w:color="auto" w:fill="E6E6E6"/>
        </w:rPr>
        <w:fldChar w:fldCharType="begin">
          <w:ffData>
            <w:name w:val="Text71"/>
            <w:enabled/>
            <w:calcOnExit w:val="0"/>
            <w:textInput/>
          </w:ffData>
        </w:fldChar>
      </w:r>
      <w:bookmarkStart w:id="18" w:name="Text71"/>
      <w:r w:rsidR="00465C71" w:rsidRPr="005A4880">
        <w:rPr>
          <w:rFonts w:asciiTheme="minorHAnsi" w:eastAsia="Calibri" w:hAnsiTheme="minorHAnsi" w:cstheme="minorHAnsi"/>
          <w:sz w:val="22"/>
          <w:szCs w:val="22"/>
        </w:rPr>
        <w:instrText xml:space="preserve"> FORMTEXT </w:instrText>
      </w:r>
      <w:r w:rsidR="00465C71" w:rsidRPr="005A4880">
        <w:rPr>
          <w:rFonts w:asciiTheme="minorHAnsi" w:eastAsia="Calibri" w:hAnsiTheme="minorHAnsi" w:cstheme="minorHAnsi"/>
          <w:sz w:val="22"/>
          <w:szCs w:val="22"/>
          <w:shd w:val="clear" w:color="auto" w:fill="E6E6E6"/>
        </w:rPr>
      </w:r>
      <w:r w:rsidR="00465C71" w:rsidRPr="005A4880">
        <w:rPr>
          <w:rFonts w:asciiTheme="minorHAnsi" w:eastAsia="Calibri" w:hAnsiTheme="minorHAnsi" w:cstheme="minorHAnsi"/>
          <w:sz w:val="22"/>
          <w:szCs w:val="22"/>
          <w:shd w:val="clear" w:color="auto" w:fill="E6E6E6"/>
        </w:rPr>
        <w:fldChar w:fldCharType="separate"/>
      </w:r>
      <w:r w:rsidR="00465C71" w:rsidRPr="005A4880">
        <w:rPr>
          <w:rFonts w:asciiTheme="minorHAnsi" w:eastAsia="Calibri" w:hAnsiTheme="minorHAnsi" w:cstheme="minorHAnsi"/>
          <w:noProof/>
          <w:sz w:val="22"/>
          <w:szCs w:val="22"/>
        </w:rPr>
        <w:t> </w:t>
      </w:r>
      <w:r w:rsidR="00465C71" w:rsidRPr="005A4880">
        <w:rPr>
          <w:rFonts w:asciiTheme="minorHAnsi" w:eastAsia="Calibri" w:hAnsiTheme="minorHAnsi" w:cstheme="minorHAnsi"/>
          <w:sz w:val="22"/>
          <w:szCs w:val="22"/>
        </w:rPr>
        <w:t>[phone number/other information]</w:t>
      </w:r>
      <w:r w:rsidR="00465C71" w:rsidRPr="005A4880">
        <w:rPr>
          <w:rFonts w:asciiTheme="minorHAnsi" w:eastAsia="Calibri" w:hAnsiTheme="minorHAnsi" w:cstheme="minorHAnsi"/>
          <w:noProof/>
          <w:sz w:val="22"/>
          <w:szCs w:val="22"/>
        </w:rPr>
        <w:t> </w:t>
      </w:r>
      <w:r w:rsidR="00465C71" w:rsidRPr="005A4880">
        <w:rPr>
          <w:rFonts w:asciiTheme="minorHAnsi" w:eastAsia="Calibri" w:hAnsiTheme="minorHAnsi" w:cstheme="minorHAnsi"/>
          <w:sz w:val="22"/>
          <w:szCs w:val="22"/>
          <w:shd w:val="clear" w:color="auto" w:fill="E6E6E6"/>
        </w:rPr>
        <w:fldChar w:fldCharType="end"/>
      </w:r>
      <w:bookmarkEnd w:id="18"/>
      <w:r w:rsidRPr="005A4880">
        <w:rPr>
          <w:rFonts w:asciiTheme="minorHAnsi" w:eastAsia="Calibri" w:hAnsiTheme="minorHAnsi" w:cstheme="minorHAnsi"/>
          <w:sz w:val="22"/>
          <w:szCs w:val="22"/>
        </w:rPr>
        <w:t xml:space="preserve">with the instructions for </w:t>
      </w:r>
      <w:r w:rsidR="0044042B" w:rsidRPr="005A4880">
        <w:rPr>
          <w:rFonts w:asciiTheme="minorHAnsi" w:eastAsia="Calibri" w:hAnsiTheme="minorHAnsi" w:cstheme="minorHAnsi"/>
          <w:sz w:val="22"/>
          <w:szCs w:val="22"/>
        </w:rPr>
        <w:t xml:space="preserve">receipt of </w:t>
      </w:r>
      <w:r w:rsidR="00311BF6" w:rsidRPr="005A4880">
        <w:rPr>
          <w:rFonts w:asciiTheme="minorHAnsi" w:eastAsia="Calibri" w:hAnsiTheme="minorHAnsi" w:cstheme="minorHAnsi"/>
          <w:sz w:val="22"/>
          <w:szCs w:val="22"/>
        </w:rPr>
        <w:t>the</w:t>
      </w:r>
      <w:r w:rsidR="00465C71" w:rsidRPr="005A4880">
        <w:rPr>
          <w:rFonts w:asciiTheme="minorHAnsi" w:eastAsia="Calibri" w:hAnsiTheme="minorHAnsi" w:cstheme="minorHAnsi"/>
          <w:sz w:val="22"/>
          <w:szCs w:val="22"/>
        </w:rPr>
        <w:t xml:space="preserve"> </w:t>
      </w:r>
      <w:r w:rsidR="00736A01">
        <w:rPr>
          <w:rFonts w:asciiTheme="minorHAnsi" w:hAnsiTheme="minorHAnsi" w:cstheme="minorHAnsi"/>
          <w:snapToGrid w:val="0"/>
          <w:sz w:val="22"/>
          <w:szCs w:val="22"/>
          <w:shd w:val="clear" w:color="auto" w:fill="E6E6E6"/>
        </w:rPr>
        <w:t>Cash Benefits</w:t>
      </w:r>
      <w:r w:rsidR="00E203F9" w:rsidRPr="005A4880">
        <w:rPr>
          <w:rFonts w:asciiTheme="minorHAnsi" w:hAnsiTheme="minorHAnsi" w:cstheme="minorHAnsi"/>
          <w:snapToGrid w:val="0"/>
          <w:sz w:val="22"/>
          <w:szCs w:val="22"/>
          <w:shd w:val="clear" w:color="auto" w:fill="E6E6E6"/>
        </w:rPr>
        <w:t xml:space="preserve"> </w:t>
      </w:r>
      <w:r w:rsidR="00311BF6" w:rsidRPr="005A4880">
        <w:rPr>
          <w:rFonts w:asciiTheme="minorHAnsi" w:hAnsiTheme="minorHAnsi" w:cstheme="minorHAnsi"/>
          <w:snapToGrid w:val="0"/>
          <w:sz w:val="22"/>
          <w:szCs w:val="22"/>
        </w:rPr>
        <w:t xml:space="preserve">as indicated </w:t>
      </w:r>
      <w:r w:rsidRPr="005A4880">
        <w:rPr>
          <w:rFonts w:asciiTheme="minorHAnsi" w:eastAsia="Calibri" w:hAnsiTheme="minorHAnsi" w:cstheme="minorHAnsi"/>
          <w:sz w:val="22"/>
          <w:szCs w:val="22"/>
        </w:rPr>
        <w:t>in Article 2.1.</w:t>
      </w:r>
      <w:r w:rsidR="00ED5BAF">
        <w:rPr>
          <w:rFonts w:asciiTheme="minorHAnsi" w:eastAsia="Calibri" w:hAnsiTheme="minorHAnsi" w:cstheme="minorHAnsi"/>
          <w:sz w:val="22"/>
          <w:szCs w:val="22"/>
        </w:rPr>
        <w:t>6</w:t>
      </w:r>
      <w:r w:rsidRPr="005A4880">
        <w:rPr>
          <w:rFonts w:asciiTheme="minorHAnsi" w:eastAsia="Calibri" w:hAnsiTheme="minorHAnsi" w:cstheme="minorHAnsi"/>
          <w:sz w:val="22"/>
          <w:szCs w:val="22"/>
        </w:rPr>
        <w:t>.</w:t>
      </w:r>
    </w:p>
    <w:p w14:paraId="7F7A2AA6" w14:textId="77777777" w:rsidR="00EB784E" w:rsidRPr="005A4880" w:rsidRDefault="00EB784E" w:rsidP="00955FB8">
      <w:pPr>
        <w:pStyle w:val="ListParagraph"/>
        <w:tabs>
          <w:tab w:val="left" w:pos="709"/>
        </w:tabs>
        <w:spacing w:line="23" w:lineRule="atLeast"/>
        <w:ind w:left="709" w:hanging="709"/>
        <w:contextualSpacing/>
        <w:jc w:val="both"/>
        <w:rPr>
          <w:rFonts w:asciiTheme="minorHAnsi" w:eastAsia="Calibri" w:hAnsiTheme="minorHAnsi" w:cstheme="minorHAnsi"/>
          <w:sz w:val="22"/>
          <w:szCs w:val="22"/>
        </w:rPr>
      </w:pPr>
    </w:p>
    <w:p w14:paraId="589AE12E" w14:textId="5C2609E9" w:rsidR="00AD2B4A" w:rsidRDefault="005E7658" w:rsidP="00955FB8">
      <w:pPr>
        <w:pStyle w:val="ListParagraph"/>
        <w:numPr>
          <w:ilvl w:val="2"/>
          <w:numId w:val="15"/>
        </w:numPr>
        <w:tabs>
          <w:tab w:val="left" w:pos="709"/>
        </w:tabs>
        <w:spacing w:line="23" w:lineRule="atLeast"/>
        <w:ind w:left="709" w:hanging="709"/>
        <w:contextualSpacing/>
        <w:jc w:val="both"/>
        <w:rPr>
          <w:rFonts w:asciiTheme="minorHAnsi" w:eastAsia="Calibri" w:hAnsiTheme="minorHAnsi" w:cstheme="minorHAnsi"/>
          <w:sz w:val="22"/>
          <w:szCs w:val="22"/>
        </w:rPr>
      </w:pPr>
      <w:r w:rsidRPr="005A4880">
        <w:rPr>
          <w:rFonts w:asciiTheme="minorHAnsi" w:eastAsia="Calibri" w:hAnsiTheme="minorHAnsi" w:cstheme="minorHAnsi"/>
          <w:sz w:val="22"/>
          <w:szCs w:val="22"/>
        </w:rPr>
        <w:t xml:space="preserve">The Service Provider shall provide IOM with </w:t>
      </w:r>
      <w:r w:rsidR="00AC3E5C" w:rsidRPr="005A4880">
        <w:rPr>
          <w:rFonts w:asciiTheme="minorHAnsi" w:eastAsia="Calibri" w:hAnsiTheme="minorHAnsi" w:cstheme="minorHAnsi"/>
          <w:sz w:val="22"/>
          <w:szCs w:val="22"/>
          <w:shd w:val="clear" w:color="auto" w:fill="E6E6E6"/>
        </w:rPr>
        <w:fldChar w:fldCharType="begin">
          <w:ffData>
            <w:name w:val="Text68"/>
            <w:enabled/>
            <w:calcOnExit w:val="0"/>
            <w:textInput/>
          </w:ffData>
        </w:fldChar>
      </w:r>
      <w:bookmarkStart w:id="19" w:name="Text68"/>
      <w:r w:rsidR="00AC3E5C" w:rsidRPr="005A4880">
        <w:rPr>
          <w:rFonts w:asciiTheme="minorHAnsi" w:eastAsia="Calibri" w:hAnsiTheme="minorHAnsi" w:cstheme="minorHAnsi"/>
          <w:sz w:val="22"/>
          <w:szCs w:val="22"/>
        </w:rPr>
        <w:instrText xml:space="preserve"> FORMTEXT </w:instrText>
      </w:r>
      <w:r w:rsidR="00AC3E5C" w:rsidRPr="005A4880">
        <w:rPr>
          <w:rFonts w:asciiTheme="minorHAnsi" w:eastAsia="Calibri" w:hAnsiTheme="minorHAnsi" w:cstheme="minorHAnsi"/>
          <w:sz w:val="22"/>
          <w:szCs w:val="22"/>
          <w:shd w:val="clear" w:color="auto" w:fill="E6E6E6"/>
        </w:rPr>
      </w:r>
      <w:r w:rsidR="00AC3E5C" w:rsidRPr="005A4880">
        <w:rPr>
          <w:rFonts w:asciiTheme="minorHAnsi" w:eastAsia="Calibri" w:hAnsiTheme="minorHAnsi" w:cstheme="minorHAnsi"/>
          <w:sz w:val="22"/>
          <w:szCs w:val="22"/>
          <w:shd w:val="clear" w:color="auto" w:fill="E6E6E6"/>
        </w:rPr>
        <w:fldChar w:fldCharType="separate"/>
      </w:r>
      <w:r w:rsidR="00AC3E5C" w:rsidRPr="005A4880">
        <w:rPr>
          <w:rFonts w:asciiTheme="minorHAnsi" w:eastAsia="Calibri" w:hAnsiTheme="minorHAnsi" w:cstheme="minorHAnsi"/>
          <w:noProof/>
          <w:sz w:val="22"/>
          <w:szCs w:val="22"/>
        </w:rPr>
        <w:t> </w:t>
      </w:r>
      <w:r w:rsidR="00AC3E5C" w:rsidRPr="005A4880">
        <w:rPr>
          <w:rFonts w:asciiTheme="minorHAnsi" w:eastAsia="Calibri" w:hAnsiTheme="minorHAnsi" w:cstheme="minorHAnsi"/>
          <w:noProof/>
          <w:sz w:val="22"/>
          <w:szCs w:val="22"/>
        </w:rPr>
        <w:t>[weekly/monthly]</w:t>
      </w:r>
      <w:r w:rsidR="00AC3E5C" w:rsidRPr="005A4880">
        <w:rPr>
          <w:rFonts w:asciiTheme="minorHAnsi" w:eastAsia="Calibri" w:hAnsiTheme="minorHAnsi" w:cstheme="minorHAnsi"/>
          <w:noProof/>
          <w:sz w:val="22"/>
          <w:szCs w:val="22"/>
        </w:rPr>
        <w:t> </w:t>
      </w:r>
      <w:r w:rsidR="00AC3E5C" w:rsidRPr="005A4880">
        <w:rPr>
          <w:rFonts w:asciiTheme="minorHAnsi" w:eastAsia="Calibri" w:hAnsiTheme="minorHAnsi" w:cstheme="minorHAnsi"/>
          <w:sz w:val="22"/>
          <w:szCs w:val="22"/>
          <w:shd w:val="clear" w:color="auto" w:fill="E6E6E6"/>
        </w:rPr>
        <w:fldChar w:fldCharType="end"/>
      </w:r>
      <w:bookmarkEnd w:id="19"/>
      <w:r w:rsidR="00C34498">
        <w:rPr>
          <w:rFonts w:asciiTheme="minorHAnsi" w:eastAsia="Calibri" w:hAnsiTheme="minorHAnsi" w:cstheme="minorHAnsi"/>
          <w:sz w:val="22"/>
          <w:szCs w:val="22"/>
          <w:shd w:val="clear" w:color="auto" w:fill="E6E6E6"/>
        </w:rPr>
        <w:t>distribution progress</w:t>
      </w:r>
      <w:r w:rsidRPr="005A4880">
        <w:rPr>
          <w:rFonts w:asciiTheme="minorHAnsi" w:eastAsia="Calibri" w:hAnsiTheme="minorHAnsi" w:cstheme="minorHAnsi"/>
          <w:sz w:val="22"/>
          <w:szCs w:val="22"/>
        </w:rPr>
        <w:t xml:space="preserve"> reports, detailing </w:t>
      </w:r>
      <w:r w:rsidR="00AD2B4A">
        <w:rPr>
          <w:rFonts w:asciiTheme="minorHAnsi" w:eastAsia="Calibri" w:hAnsiTheme="minorHAnsi" w:cstheme="minorHAnsi"/>
          <w:sz w:val="22"/>
          <w:szCs w:val="22"/>
        </w:rPr>
        <w:t>the following</w:t>
      </w:r>
      <w:r w:rsidR="00BA5635">
        <w:rPr>
          <w:rFonts w:asciiTheme="minorHAnsi" w:eastAsia="Calibri" w:hAnsiTheme="minorHAnsi" w:cstheme="minorHAnsi"/>
          <w:sz w:val="22"/>
          <w:szCs w:val="22"/>
        </w:rPr>
        <w:t xml:space="preserve"> information for the relevant period</w:t>
      </w:r>
      <w:r w:rsidR="00AD2B4A">
        <w:rPr>
          <w:rFonts w:asciiTheme="minorHAnsi" w:eastAsia="Calibri" w:hAnsiTheme="minorHAnsi" w:cstheme="minorHAnsi"/>
          <w:sz w:val="22"/>
          <w:szCs w:val="22"/>
        </w:rPr>
        <w:t xml:space="preserve">: </w:t>
      </w:r>
    </w:p>
    <w:p w14:paraId="48BD9A0C" w14:textId="77777777" w:rsidR="00AD2B4A" w:rsidRPr="00C958C1" w:rsidRDefault="00AD2B4A" w:rsidP="00955FB8">
      <w:pPr>
        <w:pStyle w:val="ListParagraph"/>
        <w:tabs>
          <w:tab w:val="left" w:pos="709"/>
        </w:tabs>
        <w:ind w:left="709" w:hanging="709"/>
        <w:rPr>
          <w:rFonts w:asciiTheme="minorHAnsi" w:eastAsia="Calibri" w:hAnsiTheme="minorHAnsi" w:cstheme="minorHAnsi"/>
          <w:sz w:val="22"/>
          <w:szCs w:val="22"/>
        </w:rPr>
      </w:pPr>
    </w:p>
    <w:p w14:paraId="6C7FBE25" w14:textId="3D9B66CC" w:rsidR="007A4876" w:rsidRDefault="00DC44DE" w:rsidP="00955FB8">
      <w:pPr>
        <w:pStyle w:val="ListParagraph"/>
        <w:numPr>
          <w:ilvl w:val="0"/>
          <w:numId w:val="38"/>
        </w:numPr>
        <w:tabs>
          <w:tab w:val="left" w:pos="1418"/>
        </w:tabs>
        <w:spacing w:line="23" w:lineRule="atLeast"/>
        <w:ind w:left="1418" w:hanging="709"/>
        <w:contextualSpacing/>
        <w:jc w:val="both"/>
        <w:rPr>
          <w:rFonts w:asciiTheme="minorHAnsi" w:eastAsia="Calibri" w:hAnsiTheme="minorHAnsi" w:cstheme="minorHAnsi"/>
          <w:sz w:val="22"/>
          <w:szCs w:val="22"/>
        </w:rPr>
      </w:pPr>
      <w:r>
        <w:rPr>
          <w:rFonts w:asciiTheme="minorHAnsi" w:eastAsia="Calibri" w:hAnsiTheme="minorHAnsi" w:cstheme="minorHAnsi"/>
          <w:sz w:val="22"/>
          <w:szCs w:val="22"/>
        </w:rPr>
        <w:t>A</w:t>
      </w:r>
      <w:r w:rsidR="009D1D6F">
        <w:rPr>
          <w:rFonts w:asciiTheme="minorHAnsi" w:eastAsia="Calibri" w:hAnsiTheme="minorHAnsi" w:cstheme="minorHAnsi"/>
          <w:sz w:val="22"/>
          <w:szCs w:val="22"/>
        </w:rPr>
        <w:t xml:space="preserve">mounts </w:t>
      </w:r>
      <w:r w:rsidR="00AC3E5C" w:rsidRPr="005A4880">
        <w:rPr>
          <w:rFonts w:asciiTheme="minorHAnsi" w:eastAsia="Calibri" w:hAnsiTheme="minorHAnsi" w:cstheme="minorHAnsi"/>
          <w:sz w:val="22"/>
          <w:szCs w:val="22"/>
        </w:rPr>
        <w:t xml:space="preserve">of </w:t>
      </w:r>
      <w:r w:rsidR="00F62545">
        <w:rPr>
          <w:rFonts w:asciiTheme="minorHAnsi" w:eastAsia="Calibri" w:hAnsiTheme="minorHAnsi" w:cstheme="minorHAnsi"/>
          <w:sz w:val="22"/>
          <w:szCs w:val="22"/>
        </w:rPr>
        <w:t xml:space="preserve">Cash </w:t>
      </w:r>
      <w:r w:rsidR="00E203F9" w:rsidRPr="005A4880">
        <w:rPr>
          <w:rFonts w:asciiTheme="minorHAnsi" w:eastAsia="Calibri" w:hAnsiTheme="minorHAnsi" w:cstheme="minorHAnsi"/>
          <w:sz w:val="22"/>
          <w:szCs w:val="22"/>
        </w:rPr>
        <w:t>Benefits</w:t>
      </w:r>
      <w:r w:rsidR="00311BF6" w:rsidRPr="005A4880">
        <w:rPr>
          <w:rFonts w:asciiTheme="minorHAnsi" w:eastAsia="Calibri" w:hAnsiTheme="minorHAnsi" w:cstheme="minorHAnsi"/>
          <w:sz w:val="22"/>
          <w:szCs w:val="22"/>
        </w:rPr>
        <w:t xml:space="preserve"> </w:t>
      </w:r>
      <w:r w:rsidR="009D1D6F">
        <w:rPr>
          <w:rFonts w:asciiTheme="minorHAnsi" w:eastAsia="Calibri" w:hAnsiTheme="minorHAnsi" w:cstheme="minorHAnsi"/>
          <w:sz w:val="22"/>
          <w:szCs w:val="22"/>
        </w:rPr>
        <w:t xml:space="preserve">distributed </w:t>
      </w:r>
      <w:r w:rsidR="00311BF6" w:rsidRPr="005A4880">
        <w:rPr>
          <w:rFonts w:asciiTheme="minorHAnsi" w:eastAsia="Calibri" w:hAnsiTheme="minorHAnsi" w:cstheme="minorHAnsi"/>
          <w:sz w:val="22"/>
          <w:szCs w:val="22"/>
        </w:rPr>
        <w:t xml:space="preserve">to </w:t>
      </w:r>
      <w:r w:rsidR="006268B0" w:rsidRPr="005A4880">
        <w:rPr>
          <w:rFonts w:asciiTheme="minorHAnsi" w:eastAsia="Calibri" w:hAnsiTheme="minorHAnsi" w:cstheme="minorHAnsi"/>
          <w:sz w:val="22"/>
          <w:szCs w:val="22"/>
        </w:rPr>
        <w:t>B</w:t>
      </w:r>
      <w:r w:rsidR="00311BF6" w:rsidRPr="005A4880">
        <w:rPr>
          <w:rFonts w:asciiTheme="minorHAnsi" w:eastAsia="Calibri" w:hAnsiTheme="minorHAnsi" w:cstheme="minorHAnsi"/>
          <w:sz w:val="22"/>
          <w:szCs w:val="22"/>
        </w:rPr>
        <w:t>eneficiaries</w:t>
      </w:r>
      <w:r>
        <w:rPr>
          <w:rFonts w:asciiTheme="minorHAnsi" w:eastAsia="Calibri" w:hAnsiTheme="minorHAnsi" w:cstheme="minorHAnsi"/>
          <w:sz w:val="22"/>
          <w:szCs w:val="22"/>
        </w:rPr>
        <w:t xml:space="preserve">, </w:t>
      </w:r>
      <w:r w:rsidRPr="005A4880">
        <w:rPr>
          <w:rFonts w:asciiTheme="minorHAnsi" w:eastAsia="Calibri" w:hAnsiTheme="minorHAnsi" w:cstheme="minorHAnsi"/>
          <w:sz w:val="22"/>
          <w:szCs w:val="22"/>
        </w:rPr>
        <w:t xml:space="preserve">the dates and places where the </w:t>
      </w:r>
      <w:r w:rsidR="00EF693B">
        <w:rPr>
          <w:rFonts w:asciiTheme="minorHAnsi" w:eastAsia="Calibri" w:hAnsiTheme="minorHAnsi" w:cstheme="minorHAnsi"/>
          <w:sz w:val="22"/>
          <w:szCs w:val="22"/>
        </w:rPr>
        <w:t xml:space="preserve">Cash </w:t>
      </w:r>
      <w:r w:rsidRPr="005A4880">
        <w:rPr>
          <w:rFonts w:asciiTheme="minorHAnsi" w:eastAsia="Calibri" w:hAnsiTheme="minorHAnsi" w:cstheme="minorHAnsi"/>
          <w:sz w:val="22"/>
          <w:szCs w:val="22"/>
        </w:rPr>
        <w:t xml:space="preserve">Benefits were collected </w:t>
      </w:r>
      <w:r w:rsidR="007A4876">
        <w:rPr>
          <w:rFonts w:asciiTheme="minorHAnsi" w:eastAsia="Calibri" w:hAnsiTheme="minorHAnsi" w:cstheme="minorHAnsi"/>
          <w:sz w:val="22"/>
          <w:szCs w:val="22"/>
        </w:rPr>
        <w:t xml:space="preserve">and </w:t>
      </w:r>
      <w:r w:rsidRPr="005A4880">
        <w:rPr>
          <w:rFonts w:asciiTheme="minorHAnsi" w:eastAsia="Calibri" w:hAnsiTheme="minorHAnsi" w:cstheme="minorHAnsi"/>
          <w:sz w:val="22"/>
          <w:szCs w:val="22"/>
        </w:rPr>
        <w:t>amounts not collected by the Beneficiaries</w:t>
      </w:r>
      <w:r w:rsidR="00AD2B4A">
        <w:rPr>
          <w:rFonts w:asciiTheme="minorHAnsi" w:eastAsia="Calibri" w:hAnsiTheme="minorHAnsi" w:cstheme="minorHAnsi"/>
          <w:sz w:val="22"/>
          <w:szCs w:val="22"/>
        </w:rPr>
        <w:t>;</w:t>
      </w:r>
    </w:p>
    <w:p w14:paraId="655C39BD" w14:textId="4C1EF84F" w:rsidR="00F8546B" w:rsidRPr="00C958C1" w:rsidRDefault="000C71E7" w:rsidP="00955FB8">
      <w:pPr>
        <w:pStyle w:val="ListParagraph"/>
        <w:numPr>
          <w:ilvl w:val="0"/>
          <w:numId w:val="38"/>
        </w:numPr>
        <w:tabs>
          <w:tab w:val="left" w:pos="1418"/>
        </w:tabs>
        <w:spacing w:line="23" w:lineRule="atLeast"/>
        <w:ind w:left="1418" w:hanging="709"/>
        <w:contextualSpacing/>
        <w:jc w:val="both"/>
        <w:rPr>
          <w:rFonts w:asciiTheme="minorHAnsi" w:eastAsia="Calibri" w:hAnsiTheme="minorHAnsi" w:cstheme="minorHAnsi"/>
          <w:sz w:val="22"/>
          <w:szCs w:val="22"/>
        </w:rPr>
      </w:pPr>
      <w:r>
        <w:rPr>
          <w:rFonts w:asciiTheme="minorHAnsi" w:eastAsia="Calibri" w:hAnsiTheme="minorHAnsi" w:cstheme="minorHAnsi"/>
          <w:sz w:val="22"/>
          <w:szCs w:val="22"/>
        </w:rPr>
        <w:t>T</w:t>
      </w:r>
      <w:r w:rsidR="005E7658" w:rsidRPr="00C958C1">
        <w:rPr>
          <w:rFonts w:asciiTheme="minorHAnsi" w:eastAsia="Calibri" w:hAnsiTheme="minorHAnsi" w:cstheme="minorHAnsi"/>
          <w:sz w:val="22"/>
          <w:szCs w:val="22"/>
        </w:rPr>
        <w:t>he overall status of IOM’s account and service requests</w:t>
      </w:r>
      <w:r w:rsidR="00F8546B" w:rsidRPr="00C958C1">
        <w:rPr>
          <w:rFonts w:asciiTheme="minorHAnsi" w:eastAsia="Calibri" w:hAnsiTheme="minorHAnsi" w:cstheme="minorHAnsi"/>
          <w:sz w:val="22"/>
          <w:szCs w:val="22"/>
        </w:rPr>
        <w:t xml:space="preserve">; </w:t>
      </w:r>
    </w:p>
    <w:p w14:paraId="74619D9A" w14:textId="47A4DC2A" w:rsidR="00F8546B" w:rsidRDefault="000C71E7" w:rsidP="00955FB8">
      <w:pPr>
        <w:pStyle w:val="ListParagraph"/>
        <w:numPr>
          <w:ilvl w:val="0"/>
          <w:numId w:val="38"/>
        </w:numPr>
        <w:tabs>
          <w:tab w:val="left" w:pos="1418"/>
        </w:tabs>
        <w:spacing w:line="23" w:lineRule="atLeast"/>
        <w:ind w:left="1418" w:hanging="709"/>
        <w:contextualSpacing/>
        <w:jc w:val="both"/>
        <w:rPr>
          <w:rFonts w:asciiTheme="minorHAnsi" w:eastAsia="Calibri" w:hAnsiTheme="minorHAnsi" w:cstheme="minorHAnsi"/>
          <w:sz w:val="22"/>
          <w:szCs w:val="22"/>
        </w:rPr>
      </w:pPr>
      <w:r>
        <w:rPr>
          <w:rFonts w:asciiTheme="minorHAnsi" w:eastAsia="Calibri" w:hAnsiTheme="minorHAnsi" w:cstheme="minorHAnsi"/>
          <w:sz w:val="22"/>
          <w:szCs w:val="22"/>
        </w:rPr>
        <w:t>A</w:t>
      </w:r>
      <w:r w:rsidR="005E7658" w:rsidRPr="005A4880">
        <w:rPr>
          <w:rFonts w:asciiTheme="minorHAnsi" w:eastAsia="Calibri" w:hAnsiTheme="minorHAnsi" w:cstheme="minorHAnsi"/>
          <w:sz w:val="22"/>
          <w:szCs w:val="22"/>
        </w:rPr>
        <w:t xml:space="preserve"> report of the</w:t>
      </w:r>
      <w:r w:rsidR="00BA2E06" w:rsidRPr="005A4880">
        <w:rPr>
          <w:rFonts w:asciiTheme="minorHAnsi" w:eastAsia="Calibri" w:hAnsiTheme="minorHAnsi" w:cstheme="minorHAnsi"/>
          <w:sz w:val="22"/>
          <w:szCs w:val="22"/>
          <w:shd w:val="clear" w:color="auto" w:fill="E6E6E6"/>
        </w:rPr>
        <w:fldChar w:fldCharType="begin">
          <w:ffData>
            <w:name w:val="Text46"/>
            <w:enabled/>
            <w:calcOnExit w:val="0"/>
            <w:textInput/>
          </w:ffData>
        </w:fldChar>
      </w:r>
      <w:r w:rsidR="00BA2E06" w:rsidRPr="005A4880">
        <w:rPr>
          <w:rFonts w:asciiTheme="minorHAnsi" w:eastAsia="Calibri" w:hAnsiTheme="minorHAnsi" w:cstheme="minorHAnsi"/>
          <w:sz w:val="22"/>
          <w:szCs w:val="22"/>
        </w:rPr>
        <w:instrText xml:space="preserve"> FORMTEXT </w:instrText>
      </w:r>
      <w:r w:rsidR="00BA2E06" w:rsidRPr="005A4880">
        <w:rPr>
          <w:rFonts w:asciiTheme="minorHAnsi" w:eastAsia="Calibri" w:hAnsiTheme="minorHAnsi" w:cstheme="minorHAnsi"/>
          <w:sz w:val="22"/>
          <w:szCs w:val="22"/>
          <w:shd w:val="clear" w:color="auto" w:fill="E6E6E6"/>
        </w:rPr>
      </w:r>
      <w:r w:rsidR="00BA2E06" w:rsidRPr="005A4880">
        <w:rPr>
          <w:rFonts w:asciiTheme="minorHAnsi" w:eastAsia="Calibri" w:hAnsiTheme="minorHAnsi" w:cstheme="minorHAnsi"/>
          <w:sz w:val="22"/>
          <w:szCs w:val="22"/>
          <w:shd w:val="clear" w:color="auto" w:fill="E6E6E6"/>
        </w:rPr>
        <w:fldChar w:fldCharType="separate"/>
      </w:r>
      <w:r w:rsidR="00BA2E06" w:rsidRPr="005A4880">
        <w:rPr>
          <w:rFonts w:asciiTheme="minorHAnsi" w:eastAsia="Calibri" w:hAnsiTheme="minorHAnsi" w:cstheme="minorHAnsi"/>
          <w:noProof/>
          <w:sz w:val="22"/>
          <w:szCs w:val="22"/>
        </w:rPr>
        <w:t> </w:t>
      </w:r>
      <w:r w:rsidR="00BA2E06" w:rsidRPr="005A4880">
        <w:rPr>
          <w:rFonts w:asciiTheme="minorHAnsi" w:eastAsia="Calibri" w:hAnsiTheme="minorHAnsi" w:cstheme="minorHAnsi"/>
          <w:noProof/>
          <w:sz w:val="22"/>
          <w:szCs w:val="22"/>
        </w:rPr>
        <w:t>[SMS text/email/phone call]</w:t>
      </w:r>
      <w:r w:rsidR="00BA2E06" w:rsidRPr="005A4880">
        <w:rPr>
          <w:rFonts w:asciiTheme="minorHAnsi" w:eastAsia="Calibri" w:hAnsiTheme="minorHAnsi" w:cstheme="minorHAnsi"/>
          <w:noProof/>
          <w:sz w:val="22"/>
          <w:szCs w:val="22"/>
        </w:rPr>
        <w:t> </w:t>
      </w:r>
      <w:r w:rsidR="00BA2E06" w:rsidRPr="005A4880">
        <w:rPr>
          <w:rFonts w:asciiTheme="minorHAnsi" w:eastAsia="Calibri" w:hAnsiTheme="minorHAnsi" w:cstheme="minorHAnsi"/>
          <w:sz w:val="22"/>
          <w:szCs w:val="22"/>
          <w:shd w:val="clear" w:color="auto" w:fill="E6E6E6"/>
        </w:rPr>
        <w:fldChar w:fldCharType="end"/>
      </w:r>
      <w:r w:rsidR="0044042B" w:rsidRPr="005A4880">
        <w:rPr>
          <w:rFonts w:asciiTheme="minorHAnsi" w:eastAsia="Calibri" w:hAnsiTheme="minorHAnsi" w:cstheme="minorHAnsi"/>
          <w:sz w:val="22"/>
          <w:szCs w:val="22"/>
        </w:rPr>
        <w:t xml:space="preserve">sent to and received from </w:t>
      </w:r>
      <w:r w:rsidR="00311BF6" w:rsidRPr="005A4880">
        <w:rPr>
          <w:rFonts w:asciiTheme="minorHAnsi" w:eastAsia="Calibri" w:hAnsiTheme="minorHAnsi" w:cstheme="minorHAnsi"/>
          <w:sz w:val="22"/>
          <w:szCs w:val="22"/>
        </w:rPr>
        <w:t xml:space="preserve">each </w:t>
      </w:r>
      <w:r w:rsidR="00E203F9" w:rsidRPr="005A4880">
        <w:rPr>
          <w:rFonts w:asciiTheme="minorHAnsi" w:eastAsia="Calibri" w:hAnsiTheme="minorHAnsi" w:cstheme="minorHAnsi"/>
          <w:sz w:val="22"/>
          <w:szCs w:val="22"/>
        </w:rPr>
        <w:t>Beneficiary</w:t>
      </w:r>
      <w:r w:rsidR="00F8546B">
        <w:rPr>
          <w:rFonts w:asciiTheme="minorHAnsi" w:eastAsia="Calibri" w:hAnsiTheme="minorHAnsi" w:cstheme="minorHAnsi"/>
          <w:sz w:val="22"/>
          <w:szCs w:val="22"/>
        </w:rPr>
        <w:t>;</w:t>
      </w:r>
      <w:r w:rsidR="007A4876">
        <w:rPr>
          <w:rFonts w:asciiTheme="minorHAnsi" w:eastAsia="Calibri" w:hAnsiTheme="minorHAnsi" w:cstheme="minorHAnsi"/>
          <w:sz w:val="22"/>
          <w:szCs w:val="22"/>
        </w:rPr>
        <w:t xml:space="preserve"> and</w:t>
      </w:r>
    </w:p>
    <w:p w14:paraId="26878E41" w14:textId="33393B29" w:rsidR="003E0E09" w:rsidRPr="005A4880" w:rsidRDefault="00D63AD6" w:rsidP="00955FB8">
      <w:pPr>
        <w:pStyle w:val="ListParagraph"/>
        <w:numPr>
          <w:ilvl w:val="0"/>
          <w:numId w:val="38"/>
        </w:numPr>
        <w:tabs>
          <w:tab w:val="left" w:pos="1418"/>
        </w:tabs>
        <w:spacing w:line="23" w:lineRule="atLeast"/>
        <w:ind w:left="1418" w:hanging="709"/>
        <w:contextualSpacing/>
        <w:jc w:val="both"/>
        <w:rPr>
          <w:rFonts w:asciiTheme="minorHAnsi" w:eastAsia="Calibri" w:hAnsiTheme="minorHAnsi" w:cstheme="minorHAnsi"/>
          <w:sz w:val="22"/>
          <w:szCs w:val="22"/>
        </w:rPr>
      </w:pPr>
      <w:r>
        <w:rPr>
          <w:rFonts w:asciiTheme="minorHAnsi" w:eastAsia="Calibri" w:hAnsiTheme="minorHAnsi" w:cstheme="minorHAnsi"/>
          <w:sz w:val="22"/>
          <w:szCs w:val="22"/>
        </w:rPr>
        <w:t xml:space="preserve"> </w:t>
      </w:r>
      <w:r w:rsidR="00B657B2">
        <w:rPr>
          <w:rFonts w:asciiTheme="minorHAnsi" w:eastAsia="Calibri" w:hAnsiTheme="minorHAnsi" w:cstheme="minorHAnsi"/>
          <w:sz w:val="22"/>
          <w:szCs w:val="22"/>
        </w:rPr>
        <w:t xml:space="preserve">a record </w:t>
      </w:r>
      <w:r w:rsidR="00935992">
        <w:rPr>
          <w:rFonts w:asciiTheme="minorHAnsi" w:eastAsia="Calibri" w:hAnsiTheme="minorHAnsi" w:cstheme="minorHAnsi"/>
          <w:sz w:val="22"/>
          <w:szCs w:val="22"/>
        </w:rPr>
        <w:t>showing receipt by Beneficiaries of the Cash Benefits</w:t>
      </w:r>
      <w:r w:rsidR="005F16A0">
        <w:rPr>
          <w:rFonts w:asciiTheme="minorHAnsi" w:eastAsia="Calibri" w:hAnsiTheme="minorHAnsi" w:cstheme="minorHAnsi"/>
          <w:sz w:val="22"/>
          <w:szCs w:val="22"/>
        </w:rPr>
        <w:t xml:space="preserve"> </w:t>
      </w:r>
      <w:r w:rsidR="005F16A0" w:rsidRPr="005A4880">
        <w:rPr>
          <w:rFonts w:asciiTheme="minorHAnsi" w:eastAsia="Calibri" w:hAnsiTheme="minorHAnsi" w:cstheme="minorHAnsi"/>
          <w:sz w:val="22"/>
          <w:szCs w:val="22"/>
        </w:rPr>
        <w:t xml:space="preserve">which </w:t>
      </w:r>
      <w:r w:rsidR="005F16A0">
        <w:rPr>
          <w:rFonts w:asciiTheme="minorHAnsi" w:eastAsia="Calibri" w:hAnsiTheme="minorHAnsi" w:cstheme="minorHAnsi"/>
          <w:sz w:val="22"/>
          <w:szCs w:val="22"/>
        </w:rPr>
        <w:t xml:space="preserve">shall </w:t>
      </w:r>
      <w:r w:rsidR="005F16A0" w:rsidRPr="005A4880">
        <w:rPr>
          <w:rFonts w:asciiTheme="minorHAnsi" w:eastAsia="Calibri" w:hAnsiTheme="minorHAnsi" w:cstheme="minorHAnsi"/>
          <w:sz w:val="22"/>
          <w:szCs w:val="22"/>
        </w:rPr>
        <w:t xml:space="preserve">include a </w:t>
      </w:r>
      <w:r w:rsidR="0045366F">
        <w:rPr>
          <w:rFonts w:asciiTheme="minorHAnsi" w:eastAsia="Calibri" w:hAnsiTheme="minorHAnsi" w:cstheme="minorHAnsi"/>
          <w:sz w:val="22"/>
          <w:szCs w:val="22"/>
        </w:rPr>
        <w:t>B</w:t>
      </w:r>
      <w:r w:rsidR="005F16A0" w:rsidRPr="005A4880">
        <w:rPr>
          <w:rFonts w:asciiTheme="minorHAnsi" w:eastAsia="Calibri" w:hAnsiTheme="minorHAnsi" w:cstheme="minorHAnsi"/>
          <w:sz w:val="22"/>
          <w:szCs w:val="22"/>
        </w:rPr>
        <w:t>eneficiary list with signature</w:t>
      </w:r>
      <w:r w:rsidR="005F16A0">
        <w:rPr>
          <w:rFonts w:asciiTheme="minorHAnsi" w:eastAsia="Calibri" w:hAnsiTheme="minorHAnsi" w:cstheme="minorHAnsi"/>
          <w:sz w:val="22"/>
          <w:szCs w:val="22"/>
        </w:rPr>
        <w:t xml:space="preserve"> as required under Article 2.1.</w:t>
      </w:r>
      <w:r w:rsidR="0039099E">
        <w:rPr>
          <w:rFonts w:asciiTheme="minorHAnsi" w:eastAsia="Calibri" w:hAnsiTheme="minorHAnsi" w:cstheme="minorHAnsi"/>
          <w:sz w:val="22"/>
          <w:szCs w:val="22"/>
        </w:rPr>
        <w:t>9</w:t>
      </w:r>
      <w:r w:rsidR="005E7658" w:rsidRPr="005A4880">
        <w:rPr>
          <w:rFonts w:asciiTheme="minorHAnsi" w:eastAsia="Calibri" w:hAnsiTheme="minorHAnsi" w:cstheme="minorHAnsi"/>
          <w:sz w:val="22"/>
          <w:szCs w:val="22"/>
        </w:rPr>
        <w:t>.</w:t>
      </w:r>
      <w:r w:rsidR="00BA2E06" w:rsidRPr="005A4880">
        <w:rPr>
          <w:rFonts w:asciiTheme="minorHAnsi" w:eastAsia="Calibri" w:hAnsiTheme="minorHAnsi" w:cstheme="minorHAnsi"/>
          <w:sz w:val="22"/>
          <w:szCs w:val="22"/>
        </w:rPr>
        <w:t xml:space="preserve"> </w:t>
      </w:r>
    </w:p>
    <w:p w14:paraId="39224121" w14:textId="55589B9A" w:rsidR="00824FA0" w:rsidRPr="005A4880" w:rsidRDefault="00824FA0" w:rsidP="00955FB8">
      <w:pPr>
        <w:pStyle w:val="ListParagraph"/>
        <w:tabs>
          <w:tab w:val="left" w:pos="709"/>
        </w:tabs>
        <w:spacing w:line="23" w:lineRule="atLeast"/>
        <w:ind w:left="709" w:hanging="709"/>
        <w:contextualSpacing/>
        <w:jc w:val="both"/>
        <w:rPr>
          <w:rFonts w:asciiTheme="minorHAnsi" w:eastAsia="Calibri" w:hAnsiTheme="minorHAnsi" w:cstheme="minorHAnsi"/>
          <w:sz w:val="22"/>
          <w:szCs w:val="22"/>
        </w:rPr>
      </w:pPr>
    </w:p>
    <w:p w14:paraId="5A3223AF" w14:textId="4BF99D7B" w:rsidR="00F62DF5" w:rsidRPr="00B51AA4" w:rsidRDefault="00C10338" w:rsidP="00955FB8">
      <w:pPr>
        <w:pStyle w:val="ListParagraph"/>
        <w:numPr>
          <w:ilvl w:val="2"/>
          <w:numId w:val="15"/>
        </w:numPr>
        <w:tabs>
          <w:tab w:val="left" w:pos="709"/>
        </w:tabs>
        <w:spacing w:line="23" w:lineRule="atLeast"/>
        <w:ind w:left="709" w:hanging="709"/>
        <w:contextualSpacing/>
        <w:jc w:val="both"/>
        <w:rPr>
          <w:rFonts w:asciiTheme="minorHAnsi" w:eastAsiaTheme="minorEastAsia" w:hAnsiTheme="minorHAnsi" w:cstheme="minorHAnsi"/>
          <w:snapToGrid w:val="0"/>
          <w:sz w:val="22"/>
          <w:szCs w:val="22"/>
        </w:rPr>
      </w:pPr>
      <w:r w:rsidRPr="00B51AA4">
        <w:rPr>
          <w:rFonts w:asciiTheme="minorHAnsi" w:eastAsia="Calibri" w:hAnsiTheme="minorHAnsi" w:cstheme="minorHAnsi"/>
          <w:sz w:val="22"/>
          <w:szCs w:val="22"/>
        </w:rPr>
        <w:t>IOM may instruct</w:t>
      </w:r>
      <w:r w:rsidR="00E203F9" w:rsidRPr="00B51AA4">
        <w:rPr>
          <w:rFonts w:asciiTheme="minorHAnsi" w:eastAsia="Calibri" w:hAnsiTheme="minorHAnsi" w:cstheme="minorHAnsi"/>
          <w:sz w:val="22"/>
          <w:szCs w:val="22"/>
        </w:rPr>
        <w:t xml:space="preserve"> the</w:t>
      </w:r>
      <w:r w:rsidRPr="00B51AA4">
        <w:rPr>
          <w:rFonts w:asciiTheme="minorHAnsi" w:eastAsia="Calibri" w:hAnsiTheme="minorHAnsi" w:cstheme="minorHAnsi"/>
          <w:sz w:val="22"/>
          <w:szCs w:val="22"/>
        </w:rPr>
        <w:t xml:space="preserve"> Service Provider </w:t>
      </w:r>
      <w:r w:rsidR="00E731E6" w:rsidRPr="00B51AA4">
        <w:rPr>
          <w:rFonts w:asciiTheme="minorHAnsi" w:eastAsia="Calibri" w:hAnsiTheme="minorHAnsi" w:cstheme="minorHAnsi"/>
          <w:sz w:val="22"/>
          <w:szCs w:val="22"/>
        </w:rPr>
        <w:t xml:space="preserve">in writing to </w:t>
      </w:r>
      <w:r w:rsidR="00BE54EB" w:rsidRPr="00B51AA4">
        <w:rPr>
          <w:rFonts w:asciiTheme="minorHAnsi" w:eastAsia="Calibri" w:hAnsiTheme="minorHAnsi" w:cstheme="minorHAnsi"/>
          <w:sz w:val="22"/>
          <w:szCs w:val="22"/>
        </w:rPr>
        <w:t xml:space="preserve">redistribute </w:t>
      </w:r>
      <w:r w:rsidR="001524B1" w:rsidRPr="00B51AA4">
        <w:rPr>
          <w:rFonts w:asciiTheme="minorHAnsi" w:eastAsia="Calibri" w:hAnsiTheme="minorHAnsi" w:cstheme="minorHAnsi"/>
          <w:sz w:val="22"/>
          <w:szCs w:val="22"/>
        </w:rPr>
        <w:t>any</w:t>
      </w:r>
      <w:r w:rsidR="00BE54EB" w:rsidRPr="00B51AA4">
        <w:rPr>
          <w:rFonts w:asciiTheme="minorHAnsi" w:eastAsia="Calibri" w:hAnsiTheme="minorHAnsi" w:cstheme="minorHAnsi"/>
          <w:sz w:val="22"/>
          <w:szCs w:val="22"/>
        </w:rPr>
        <w:t xml:space="preserve"> </w:t>
      </w:r>
      <w:r w:rsidRPr="00B51AA4">
        <w:rPr>
          <w:rFonts w:asciiTheme="minorHAnsi" w:eastAsia="Calibri" w:hAnsiTheme="minorHAnsi" w:cstheme="minorHAnsi"/>
          <w:sz w:val="22"/>
          <w:szCs w:val="22"/>
        </w:rPr>
        <w:t xml:space="preserve">Unredeemed </w:t>
      </w:r>
      <w:r w:rsidR="00736A01" w:rsidRPr="00B51AA4">
        <w:rPr>
          <w:rFonts w:asciiTheme="minorHAnsi" w:eastAsia="Calibri" w:hAnsiTheme="minorHAnsi" w:cstheme="minorHAnsi"/>
          <w:sz w:val="22"/>
          <w:szCs w:val="22"/>
        </w:rPr>
        <w:t>Cash Benefits</w:t>
      </w:r>
      <w:r w:rsidRPr="00B51AA4">
        <w:rPr>
          <w:rFonts w:asciiTheme="minorHAnsi" w:eastAsia="Calibri" w:hAnsiTheme="minorHAnsi" w:cstheme="minorHAnsi"/>
          <w:sz w:val="22"/>
          <w:szCs w:val="22"/>
        </w:rPr>
        <w:t xml:space="preserve"> to other Beneficiaries.</w:t>
      </w:r>
      <w:r w:rsidRPr="00B51AA4" w:rsidDel="00FA293D">
        <w:rPr>
          <w:rFonts w:asciiTheme="minorHAnsi" w:eastAsia="Calibri" w:hAnsiTheme="minorHAnsi" w:cstheme="minorHAnsi"/>
          <w:sz w:val="22"/>
          <w:szCs w:val="22"/>
        </w:rPr>
        <w:t xml:space="preserve"> </w:t>
      </w:r>
      <w:r w:rsidR="00FA293D" w:rsidRPr="00B51AA4">
        <w:rPr>
          <w:rFonts w:asciiTheme="minorHAnsi" w:eastAsia="Calibri" w:hAnsiTheme="minorHAnsi" w:cstheme="minorHAnsi"/>
          <w:sz w:val="22"/>
          <w:szCs w:val="22"/>
        </w:rPr>
        <w:t xml:space="preserve">The Service Provider shall return any </w:t>
      </w:r>
      <w:r w:rsidR="00E00382" w:rsidRPr="00B51AA4">
        <w:rPr>
          <w:rFonts w:asciiTheme="minorHAnsi" w:eastAsia="Calibri" w:hAnsiTheme="minorHAnsi" w:cstheme="minorHAnsi"/>
          <w:sz w:val="22"/>
          <w:szCs w:val="22"/>
        </w:rPr>
        <w:t xml:space="preserve">Unredeemed </w:t>
      </w:r>
      <w:r w:rsidR="00736A01" w:rsidRPr="00B51AA4">
        <w:rPr>
          <w:rFonts w:asciiTheme="minorHAnsi" w:eastAsia="Calibri" w:hAnsiTheme="minorHAnsi" w:cstheme="minorHAnsi"/>
          <w:sz w:val="22"/>
          <w:szCs w:val="22"/>
        </w:rPr>
        <w:t>Cash Benefits</w:t>
      </w:r>
      <w:r w:rsidR="00E00382" w:rsidRPr="00B51AA4">
        <w:rPr>
          <w:rFonts w:asciiTheme="minorHAnsi" w:eastAsia="Calibri" w:hAnsiTheme="minorHAnsi" w:cstheme="minorHAnsi"/>
          <w:sz w:val="22"/>
          <w:szCs w:val="22"/>
        </w:rPr>
        <w:t xml:space="preserve"> </w:t>
      </w:r>
      <w:r w:rsidR="004B3D72" w:rsidRPr="00B51AA4">
        <w:rPr>
          <w:rFonts w:asciiTheme="minorHAnsi" w:eastAsia="Calibri" w:hAnsiTheme="minorHAnsi" w:cstheme="minorHAnsi"/>
          <w:sz w:val="22"/>
          <w:szCs w:val="22"/>
        </w:rPr>
        <w:t xml:space="preserve">within </w:t>
      </w:r>
      <w:r w:rsidR="00E203F9" w:rsidRPr="00B51AA4">
        <w:rPr>
          <w:rFonts w:asciiTheme="minorHAnsi" w:eastAsia="Calibri" w:hAnsiTheme="minorHAnsi" w:cstheme="minorHAnsi"/>
          <w:sz w:val="22"/>
          <w:szCs w:val="22"/>
        </w:rPr>
        <w:t xml:space="preserve">[insert number] </w:t>
      </w:r>
      <w:r w:rsidR="004B3D72" w:rsidRPr="00B51AA4">
        <w:rPr>
          <w:rFonts w:asciiTheme="minorHAnsi" w:eastAsia="Calibri" w:hAnsiTheme="minorHAnsi" w:cstheme="minorHAnsi"/>
          <w:sz w:val="22"/>
          <w:szCs w:val="22"/>
        </w:rPr>
        <w:t>(</w:t>
      </w:r>
      <w:r w:rsidR="00E203F9" w:rsidRPr="00B51AA4">
        <w:rPr>
          <w:rFonts w:asciiTheme="minorHAnsi" w:eastAsia="Calibri" w:hAnsiTheme="minorHAnsi" w:cstheme="minorHAnsi"/>
          <w:sz w:val="22"/>
          <w:szCs w:val="22"/>
        </w:rPr>
        <w:t xml:space="preserve">[insert </w:t>
      </w:r>
      <w:r w:rsidR="004B3D72" w:rsidRPr="00B51AA4">
        <w:rPr>
          <w:rFonts w:asciiTheme="minorHAnsi" w:eastAsia="Calibri" w:hAnsiTheme="minorHAnsi" w:cstheme="minorHAnsi"/>
          <w:sz w:val="22"/>
          <w:szCs w:val="22"/>
        </w:rPr>
        <w:t>number in words</w:t>
      </w:r>
      <w:r w:rsidR="00E203F9" w:rsidRPr="00B51AA4">
        <w:rPr>
          <w:rFonts w:asciiTheme="minorHAnsi" w:eastAsia="Calibri" w:hAnsiTheme="minorHAnsi" w:cstheme="minorHAnsi"/>
          <w:sz w:val="22"/>
          <w:szCs w:val="22"/>
        </w:rPr>
        <w:t>]</w:t>
      </w:r>
      <w:r w:rsidR="004B3D72" w:rsidRPr="00B51AA4">
        <w:rPr>
          <w:rFonts w:asciiTheme="minorHAnsi" w:eastAsia="Calibri" w:hAnsiTheme="minorHAnsi" w:cstheme="minorHAnsi"/>
          <w:sz w:val="22"/>
          <w:szCs w:val="22"/>
        </w:rPr>
        <w:t xml:space="preserve">) days from the completion by the Parties of </w:t>
      </w:r>
      <w:r w:rsidR="004B3D72" w:rsidRPr="00B51AA4">
        <w:rPr>
          <w:rFonts w:asciiTheme="minorHAnsi" w:eastAsia="Calibri" w:hAnsiTheme="minorHAnsi" w:cstheme="minorHAnsi"/>
          <w:sz w:val="22"/>
          <w:szCs w:val="22"/>
        </w:rPr>
        <w:lastRenderedPageBreak/>
        <w:t xml:space="preserve">reconciliation and approval by IOM of the relevant </w:t>
      </w:r>
      <w:r w:rsidR="0045366F" w:rsidRPr="00B51AA4">
        <w:rPr>
          <w:rFonts w:asciiTheme="minorHAnsi" w:eastAsia="Calibri" w:hAnsiTheme="minorHAnsi" w:cstheme="minorHAnsi"/>
          <w:sz w:val="22"/>
          <w:szCs w:val="22"/>
        </w:rPr>
        <w:t xml:space="preserve">distribution progress </w:t>
      </w:r>
      <w:r w:rsidR="004B3D72" w:rsidRPr="00B51AA4">
        <w:rPr>
          <w:rFonts w:asciiTheme="minorHAnsi" w:eastAsia="Calibri" w:hAnsiTheme="minorHAnsi" w:cstheme="minorHAnsi"/>
          <w:sz w:val="22"/>
          <w:szCs w:val="22"/>
        </w:rPr>
        <w:t>report</w:t>
      </w:r>
      <w:r w:rsidR="00222BF8" w:rsidRPr="00B51AA4">
        <w:rPr>
          <w:rFonts w:asciiTheme="minorHAnsi" w:eastAsia="Calibri" w:hAnsiTheme="minorHAnsi" w:cstheme="minorHAnsi"/>
          <w:sz w:val="22"/>
          <w:szCs w:val="22"/>
        </w:rPr>
        <w:t xml:space="preserve"> required under Article 2.1.1</w:t>
      </w:r>
      <w:r w:rsidR="00B82024" w:rsidRPr="00B51AA4">
        <w:rPr>
          <w:rFonts w:asciiTheme="minorHAnsi" w:eastAsia="Calibri" w:hAnsiTheme="minorHAnsi" w:cstheme="minorHAnsi"/>
          <w:sz w:val="22"/>
          <w:szCs w:val="22"/>
        </w:rPr>
        <w:t>2</w:t>
      </w:r>
      <w:r w:rsidR="006F1D07" w:rsidRPr="00B51AA4">
        <w:rPr>
          <w:rFonts w:asciiTheme="minorHAnsi" w:eastAsia="Calibri" w:hAnsiTheme="minorHAnsi" w:cstheme="minorHAnsi"/>
          <w:sz w:val="22"/>
          <w:szCs w:val="22"/>
        </w:rPr>
        <w:t>,</w:t>
      </w:r>
      <w:r w:rsidR="004B3D72" w:rsidRPr="00B51AA4">
        <w:rPr>
          <w:rFonts w:asciiTheme="minorHAnsi" w:eastAsia="Calibri" w:hAnsiTheme="minorHAnsi" w:cstheme="minorHAnsi"/>
          <w:sz w:val="22"/>
          <w:szCs w:val="22"/>
        </w:rPr>
        <w:t xml:space="preserve"> </w:t>
      </w:r>
      <w:r w:rsidR="008234D8" w:rsidRPr="00B51AA4">
        <w:rPr>
          <w:rFonts w:asciiTheme="minorHAnsi" w:eastAsia="Calibri" w:hAnsiTheme="minorHAnsi" w:cstheme="minorHAnsi"/>
          <w:sz w:val="22"/>
          <w:szCs w:val="22"/>
        </w:rPr>
        <w:t>to the following IOM bank account</w:t>
      </w:r>
      <w:r w:rsidR="004B3D72" w:rsidRPr="00B51AA4">
        <w:rPr>
          <w:rFonts w:asciiTheme="minorHAnsi" w:eastAsia="Calibri" w:hAnsiTheme="minorHAnsi" w:cstheme="minorHAnsi"/>
          <w:sz w:val="22"/>
          <w:szCs w:val="22"/>
        </w:rPr>
        <w:t>:</w:t>
      </w:r>
      <w:r w:rsidR="00AC3E5C" w:rsidRPr="00B51AA4">
        <w:rPr>
          <w:rFonts w:asciiTheme="minorHAnsi" w:eastAsia="Calibri" w:hAnsiTheme="minorHAnsi" w:cstheme="minorHAnsi"/>
          <w:sz w:val="22"/>
          <w:szCs w:val="22"/>
        </w:rPr>
        <w:t xml:space="preserve"> </w:t>
      </w:r>
    </w:p>
    <w:p w14:paraId="508FDBA5" w14:textId="4DC5ED14" w:rsidR="00F62DF5" w:rsidRPr="00B51AA4" w:rsidRDefault="00F62DF5" w:rsidP="00955FB8">
      <w:pPr>
        <w:pStyle w:val="ListParagraph"/>
        <w:tabs>
          <w:tab w:val="left" w:pos="709"/>
        </w:tabs>
        <w:spacing w:line="23" w:lineRule="atLeast"/>
        <w:ind w:left="709" w:hanging="709"/>
        <w:contextualSpacing/>
        <w:jc w:val="both"/>
        <w:rPr>
          <w:rFonts w:asciiTheme="minorHAnsi" w:hAnsiTheme="minorHAnsi" w:cstheme="minorHAnsi"/>
          <w:snapToGrid w:val="0"/>
          <w:sz w:val="22"/>
          <w:szCs w:val="22"/>
        </w:rPr>
      </w:pPr>
    </w:p>
    <w:tbl>
      <w:tblPr>
        <w:tblW w:w="0" w:type="auto"/>
        <w:tblInd w:w="1322" w:type="dxa"/>
        <w:tblCellMar>
          <w:left w:w="0" w:type="dxa"/>
          <w:right w:w="0" w:type="dxa"/>
        </w:tblCellMar>
        <w:tblLook w:val="04A0" w:firstRow="1" w:lastRow="0" w:firstColumn="1" w:lastColumn="0" w:noHBand="0" w:noVBand="1"/>
      </w:tblPr>
      <w:tblGrid>
        <w:gridCol w:w="1900"/>
        <w:gridCol w:w="4900"/>
      </w:tblGrid>
      <w:tr w:rsidR="00F62DF5" w:rsidRPr="00053C81" w14:paraId="030D0E50" w14:textId="77777777" w:rsidTr="00824FA0">
        <w:trPr>
          <w:trHeight w:val="300"/>
        </w:trPr>
        <w:tc>
          <w:tcPr>
            <w:tcW w:w="1900" w:type="dxa"/>
            <w:noWrap/>
            <w:tcMar>
              <w:top w:w="0" w:type="dxa"/>
              <w:left w:w="108" w:type="dxa"/>
              <w:bottom w:w="0" w:type="dxa"/>
              <w:right w:w="108" w:type="dxa"/>
            </w:tcMar>
            <w:hideMark/>
          </w:tcPr>
          <w:p w14:paraId="39EA386F" w14:textId="509C029F" w:rsidR="00F62DF5" w:rsidRPr="00B51AA4" w:rsidRDefault="00F62DF5" w:rsidP="00955FB8">
            <w:pPr>
              <w:tabs>
                <w:tab w:val="left" w:pos="709"/>
              </w:tabs>
              <w:spacing w:line="23" w:lineRule="atLeast"/>
              <w:ind w:left="709" w:hanging="709"/>
              <w:rPr>
                <w:rFonts w:asciiTheme="minorHAnsi" w:hAnsiTheme="minorHAnsi" w:cstheme="minorHAnsi"/>
                <w:sz w:val="22"/>
                <w:szCs w:val="22"/>
              </w:rPr>
            </w:pPr>
            <w:r w:rsidRPr="00B51AA4">
              <w:rPr>
                <w:rFonts w:asciiTheme="minorHAnsi" w:hAnsiTheme="minorHAnsi" w:cstheme="minorHAnsi"/>
                <w:sz w:val="22"/>
                <w:szCs w:val="22"/>
              </w:rPr>
              <w:t xml:space="preserve">Account Number: </w:t>
            </w:r>
          </w:p>
        </w:tc>
        <w:tc>
          <w:tcPr>
            <w:tcW w:w="4900" w:type="dxa"/>
            <w:noWrap/>
            <w:tcMar>
              <w:top w:w="0" w:type="dxa"/>
              <w:left w:w="108" w:type="dxa"/>
              <w:bottom w:w="0" w:type="dxa"/>
              <w:right w:w="108" w:type="dxa"/>
            </w:tcMar>
            <w:hideMark/>
          </w:tcPr>
          <w:p w14:paraId="6983DEF3" w14:textId="1D6A368C" w:rsidR="00F62DF5" w:rsidRPr="00B51AA4" w:rsidRDefault="00F62DF5" w:rsidP="00955FB8">
            <w:pPr>
              <w:tabs>
                <w:tab w:val="left" w:pos="709"/>
              </w:tabs>
              <w:spacing w:line="23" w:lineRule="atLeast"/>
              <w:ind w:left="709" w:hanging="709"/>
              <w:rPr>
                <w:rFonts w:asciiTheme="minorHAnsi" w:hAnsiTheme="minorHAnsi" w:cstheme="minorHAnsi"/>
                <w:sz w:val="22"/>
                <w:szCs w:val="22"/>
              </w:rPr>
            </w:pPr>
            <w:r w:rsidRPr="00B51AA4">
              <w:rPr>
                <w:rFonts w:asciiTheme="minorHAnsi" w:hAnsiTheme="minorHAnsi" w:cstheme="minorHAnsi"/>
                <w:sz w:val="22"/>
                <w:szCs w:val="22"/>
              </w:rPr>
              <w:fldChar w:fldCharType="begin">
                <w:ffData>
                  <w:name w:val="Text47"/>
                  <w:enabled/>
                  <w:calcOnExit w:val="0"/>
                  <w:textInput/>
                </w:ffData>
              </w:fldChar>
            </w:r>
            <w:r w:rsidRPr="00B51AA4">
              <w:rPr>
                <w:rFonts w:asciiTheme="minorHAnsi" w:hAnsiTheme="minorHAnsi" w:cstheme="minorHAnsi"/>
                <w:sz w:val="22"/>
                <w:szCs w:val="22"/>
              </w:rPr>
              <w:instrText xml:space="preserve"> FORMTEXT </w:instrText>
            </w:r>
            <w:r w:rsidRPr="00B51AA4">
              <w:rPr>
                <w:rFonts w:asciiTheme="minorHAnsi" w:hAnsiTheme="minorHAnsi" w:cstheme="minorHAnsi"/>
                <w:sz w:val="22"/>
                <w:szCs w:val="22"/>
              </w:rPr>
            </w:r>
            <w:r w:rsidRPr="00B51AA4">
              <w:rPr>
                <w:rFonts w:asciiTheme="minorHAnsi" w:hAnsiTheme="minorHAnsi" w:cstheme="minorHAnsi"/>
                <w:sz w:val="22"/>
                <w:szCs w:val="22"/>
              </w:rPr>
              <w:fldChar w:fldCharType="separate"/>
            </w:r>
            <w:r w:rsidRPr="00B51AA4">
              <w:rPr>
                <w:rFonts w:asciiTheme="minorHAnsi" w:hAnsiTheme="minorHAnsi" w:cstheme="minorHAnsi"/>
                <w:noProof/>
                <w:sz w:val="22"/>
                <w:szCs w:val="22"/>
              </w:rPr>
              <w:t> </w:t>
            </w:r>
            <w:r w:rsidRPr="00B51AA4">
              <w:rPr>
                <w:rFonts w:asciiTheme="minorHAnsi" w:hAnsiTheme="minorHAnsi" w:cstheme="minorHAnsi"/>
                <w:noProof/>
                <w:sz w:val="22"/>
                <w:szCs w:val="22"/>
              </w:rPr>
              <w:t> </w:t>
            </w:r>
            <w:r w:rsidRPr="00B51AA4">
              <w:rPr>
                <w:rFonts w:asciiTheme="minorHAnsi" w:hAnsiTheme="minorHAnsi" w:cstheme="minorHAnsi"/>
                <w:noProof/>
                <w:sz w:val="22"/>
                <w:szCs w:val="22"/>
              </w:rPr>
              <w:t> </w:t>
            </w:r>
            <w:r w:rsidRPr="00B51AA4">
              <w:rPr>
                <w:rFonts w:asciiTheme="minorHAnsi" w:hAnsiTheme="minorHAnsi" w:cstheme="minorHAnsi"/>
                <w:noProof/>
                <w:sz w:val="22"/>
                <w:szCs w:val="22"/>
              </w:rPr>
              <w:t> </w:t>
            </w:r>
            <w:r w:rsidRPr="00B51AA4">
              <w:rPr>
                <w:rFonts w:asciiTheme="minorHAnsi" w:hAnsiTheme="minorHAnsi" w:cstheme="minorHAnsi"/>
                <w:noProof/>
                <w:sz w:val="22"/>
                <w:szCs w:val="22"/>
              </w:rPr>
              <w:t> </w:t>
            </w:r>
            <w:r w:rsidRPr="00B51AA4">
              <w:rPr>
                <w:rFonts w:asciiTheme="minorHAnsi" w:hAnsiTheme="minorHAnsi" w:cstheme="minorHAnsi"/>
                <w:sz w:val="22"/>
                <w:szCs w:val="22"/>
              </w:rPr>
              <w:fldChar w:fldCharType="end"/>
            </w:r>
          </w:p>
        </w:tc>
      </w:tr>
      <w:tr w:rsidR="00F62DF5" w:rsidRPr="00053C81" w14:paraId="140AA721" w14:textId="77777777" w:rsidTr="00824FA0">
        <w:trPr>
          <w:trHeight w:val="300"/>
        </w:trPr>
        <w:tc>
          <w:tcPr>
            <w:tcW w:w="1900" w:type="dxa"/>
            <w:noWrap/>
            <w:tcMar>
              <w:top w:w="0" w:type="dxa"/>
              <w:left w:w="108" w:type="dxa"/>
              <w:bottom w:w="0" w:type="dxa"/>
              <w:right w:w="108" w:type="dxa"/>
            </w:tcMar>
            <w:hideMark/>
          </w:tcPr>
          <w:p w14:paraId="26EAB41C" w14:textId="4A953119" w:rsidR="00F62DF5" w:rsidRPr="00B51AA4" w:rsidRDefault="00F62DF5" w:rsidP="00955FB8">
            <w:pPr>
              <w:tabs>
                <w:tab w:val="left" w:pos="709"/>
              </w:tabs>
              <w:spacing w:line="23" w:lineRule="atLeast"/>
              <w:ind w:left="709" w:hanging="709"/>
              <w:rPr>
                <w:rFonts w:asciiTheme="minorHAnsi" w:hAnsiTheme="minorHAnsi" w:cstheme="minorHAnsi"/>
                <w:sz w:val="22"/>
                <w:szCs w:val="22"/>
              </w:rPr>
            </w:pPr>
            <w:r w:rsidRPr="00B51AA4">
              <w:rPr>
                <w:rFonts w:asciiTheme="minorHAnsi" w:hAnsiTheme="minorHAnsi" w:cstheme="minorHAnsi"/>
                <w:sz w:val="22"/>
                <w:szCs w:val="22"/>
              </w:rPr>
              <w:t xml:space="preserve">Account ID: </w:t>
            </w:r>
          </w:p>
        </w:tc>
        <w:tc>
          <w:tcPr>
            <w:tcW w:w="4900" w:type="dxa"/>
            <w:noWrap/>
            <w:tcMar>
              <w:top w:w="0" w:type="dxa"/>
              <w:left w:w="108" w:type="dxa"/>
              <w:bottom w:w="0" w:type="dxa"/>
              <w:right w:w="108" w:type="dxa"/>
            </w:tcMar>
            <w:hideMark/>
          </w:tcPr>
          <w:p w14:paraId="150C4DA0" w14:textId="0F587B82" w:rsidR="00F62DF5" w:rsidRPr="00B51AA4" w:rsidRDefault="00F62DF5" w:rsidP="00955FB8">
            <w:pPr>
              <w:tabs>
                <w:tab w:val="left" w:pos="709"/>
              </w:tabs>
              <w:spacing w:line="23" w:lineRule="atLeast"/>
              <w:ind w:left="709" w:hanging="709"/>
              <w:rPr>
                <w:rFonts w:asciiTheme="minorHAnsi" w:hAnsiTheme="minorHAnsi" w:cstheme="minorHAnsi"/>
                <w:sz w:val="22"/>
                <w:szCs w:val="22"/>
              </w:rPr>
            </w:pPr>
            <w:r w:rsidRPr="00B51AA4">
              <w:rPr>
                <w:rFonts w:asciiTheme="minorHAnsi" w:hAnsiTheme="minorHAnsi" w:cstheme="minorHAnsi"/>
                <w:sz w:val="22"/>
                <w:szCs w:val="22"/>
              </w:rPr>
              <w:fldChar w:fldCharType="begin">
                <w:ffData>
                  <w:name w:val="Text48"/>
                  <w:enabled/>
                  <w:calcOnExit w:val="0"/>
                  <w:textInput/>
                </w:ffData>
              </w:fldChar>
            </w:r>
            <w:r w:rsidRPr="00B51AA4">
              <w:rPr>
                <w:rFonts w:asciiTheme="minorHAnsi" w:hAnsiTheme="minorHAnsi" w:cstheme="minorHAnsi"/>
                <w:sz w:val="22"/>
                <w:szCs w:val="22"/>
              </w:rPr>
              <w:instrText xml:space="preserve"> FORMTEXT </w:instrText>
            </w:r>
            <w:r w:rsidRPr="00B51AA4">
              <w:rPr>
                <w:rFonts w:asciiTheme="minorHAnsi" w:hAnsiTheme="minorHAnsi" w:cstheme="minorHAnsi"/>
                <w:sz w:val="22"/>
                <w:szCs w:val="22"/>
              </w:rPr>
            </w:r>
            <w:r w:rsidRPr="00B51AA4">
              <w:rPr>
                <w:rFonts w:asciiTheme="minorHAnsi" w:hAnsiTheme="minorHAnsi" w:cstheme="minorHAnsi"/>
                <w:sz w:val="22"/>
                <w:szCs w:val="22"/>
              </w:rPr>
              <w:fldChar w:fldCharType="separate"/>
            </w:r>
            <w:r w:rsidRPr="00B51AA4">
              <w:rPr>
                <w:rFonts w:asciiTheme="minorHAnsi" w:hAnsiTheme="minorHAnsi" w:cstheme="minorHAnsi"/>
                <w:noProof/>
                <w:sz w:val="22"/>
                <w:szCs w:val="22"/>
              </w:rPr>
              <w:t> </w:t>
            </w:r>
            <w:r w:rsidRPr="00B51AA4">
              <w:rPr>
                <w:rFonts w:asciiTheme="minorHAnsi" w:hAnsiTheme="minorHAnsi" w:cstheme="minorHAnsi"/>
                <w:noProof/>
                <w:sz w:val="22"/>
                <w:szCs w:val="22"/>
              </w:rPr>
              <w:t> </w:t>
            </w:r>
            <w:r w:rsidRPr="00B51AA4">
              <w:rPr>
                <w:rFonts w:asciiTheme="minorHAnsi" w:hAnsiTheme="minorHAnsi" w:cstheme="minorHAnsi"/>
                <w:noProof/>
                <w:sz w:val="22"/>
                <w:szCs w:val="22"/>
              </w:rPr>
              <w:t> </w:t>
            </w:r>
            <w:r w:rsidRPr="00B51AA4">
              <w:rPr>
                <w:rFonts w:asciiTheme="minorHAnsi" w:hAnsiTheme="minorHAnsi" w:cstheme="minorHAnsi"/>
                <w:noProof/>
                <w:sz w:val="22"/>
                <w:szCs w:val="22"/>
              </w:rPr>
              <w:t> </w:t>
            </w:r>
            <w:r w:rsidRPr="00B51AA4">
              <w:rPr>
                <w:rFonts w:asciiTheme="minorHAnsi" w:hAnsiTheme="minorHAnsi" w:cstheme="minorHAnsi"/>
                <w:noProof/>
                <w:sz w:val="22"/>
                <w:szCs w:val="22"/>
              </w:rPr>
              <w:t> </w:t>
            </w:r>
            <w:r w:rsidRPr="00B51AA4">
              <w:rPr>
                <w:rFonts w:asciiTheme="minorHAnsi" w:hAnsiTheme="minorHAnsi" w:cstheme="minorHAnsi"/>
                <w:sz w:val="22"/>
                <w:szCs w:val="22"/>
              </w:rPr>
              <w:fldChar w:fldCharType="end"/>
            </w:r>
          </w:p>
        </w:tc>
      </w:tr>
      <w:tr w:rsidR="00F62DF5" w:rsidRPr="00053C81" w14:paraId="2C8EFE07" w14:textId="77777777" w:rsidTr="00824FA0">
        <w:trPr>
          <w:trHeight w:val="300"/>
        </w:trPr>
        <w:tc>
          <w:tcPr>
            <w:tcW w:w="1900" w:type="dxa"/>
            <w:noWrap/>
            <w:tcMar>
              <w:top w:w="0" w:type="dxa"/>
              <w:left w:w="108" w:type="dxa"/>
              <w:bottom w:w="0" w:type="dxa"/>
              <w:right w:w="108" w:type="dxa"/>
            </w:tcMar>
            <w:hideMark/>
          </w:tcPr>
          <w:p w14:paraId="77BA52B5" w14:textId="72BBCA21" w:rsidR="00F62DF5" w:rsidRPr="00B51AA4" w:rsidRDefault="00F62DF5" w:rsidP="00955FB8">
            <w:pPr>
              <w:tabs>
                <w:tab w:val="left" w:pos="709"/>
              </w:tabs>
              <w:spacing w:line="23" w:lineRule="atLeast"/>
              <w:ind w:left="709" w:hanging="709"/>
              <w:rPr>
                <w:rFonts w:asciiTheme="minorHAnsi" w:hAnsiTheme="minorHAnsi" w:cstheme="minorHAnsi"/>
                <w:sz w:val="22"/>
                <w:szCs w:val="22"/>
              </w:rPr>
            </w:pPr>
            <w:r w:rsidRPr="00B51AA4">
              <w:rPr>
                <w:rFonts w:asciiTheme="minorHAnsi" w:hAnsiTheme="minorHAnsi" w:cstheme="minorHAnsi"/>
                <w:sz w:val="22"/>
                <w:szCs w:val="22"/>
              </w:rPr>
              <w:t xml:space="preserve">IBAN Number: </w:t>
            </w:r>
          </w:p>
        </w:tc>
        <w:tc>
          <w:tcPr>
            <w:tcW w:w="4900" w:type="dxa"/>
            <w:noWrap/>
            <w:tcMar>
              <w:top w:w="0" w:type="dxa"/>
              <w:left w:w="108" w:type="dxa"/>
              <w:bottom w:w="0" w:type="dxa"/>
              <w:right w:w="108" w:type="dxa"/>
            </w:tcMar>
            <w:hideMark/>
          </w:tcPr>
          <w:p w14:paraId="4203F306" w14:textId="377B1CA7" w:rsidR="00F62DF5" w:rsidRPr="00B51AA4" w:rsidRDefault="00F62DF5" w:rsidP="00955FB8">
            <w:pPr>
              <w:tabs>
                <w:tab w:val="left" w:pos="709"/>
              </w:tabs>
              <w:spacing w:line="23" w:lineRule="atLeast"/>
              <w:ind w:left="709" w:hanging="709"/>
              <w:rPr>
                <w:rFonts w:asciiTheme="minorHAnsi" w:hAnsiTheme="minorHAnsi" w:cstheme="minorHAnsi"/>
                <w:sz w:val="22"/>
                <w:szCs w:val="22"/>
              </w:rPr>
            </w:pPr>
            <w:r w:rsidRPr="00B51AA4">
              <w:rPr>
                <w:rFonts w:asciiTheme="minorHAnsi" w:hAnsiTheme="minorHAnsi" w:cstheme="minorHAnsi"/>
                <w:sz w:val="22"/>
                <w:szCs w:val="22"/>
              </w:rPr>
              <w:fldChar w:fldCharType="begin">
                <w:ffData>
                  <w:name w:val="Text49"/>
                  <w:enabled/>
                  <w:calcOnExit w:val="0"/>
                  <w:textInput/>
                </w:ffData>
              </w:fldChar>
            </w:r>
            <w:r w:rsidRPr="00B51AA4">
              <w:rPr>
                <w:rFonts w:asciiTheme="minorHAnsi" w:hAnsiTheme="minorHAnsi" w:cstheme="minorHAnsi"/>
                <w:sz w:val="22"/>
                <w:szCs w:val="22"/>
              </w:rPr>
              <w:instrText xml:space="preserve"> FORMTEXT </w:instrText>
            </w:r>
            <w:r w:rsidRPr="00B51AA4">
              <w:rPr>
                <w:rFonts w:asciiTheme="minorHAnsi" w:hAnsiTheme="minorHAnsi" w:cstheme="minorHAnsi"/>
                <w:sz w:val="22"/>
                <w:szCs w:val="22"/>
              </w:rPr>
            </w:r>
            <w:r w:rsidRPr="00B51AA4">
              <w:rPr>
                <w:rFonts w:asciiTheme="minorHAnsi" w:hAnsiTheme="minorHAnsi" w:cstheme="minorHAnsi"/>
                <w:sz w:val="22"/>
                <w:szCs w:val="22"/>
              </w:rPr>
              <w:fldChar w:fldCharType="separate"/>
            </w:r>
            <w:r w:rsidRPr="00B51AA4">
              <w:rPr>
                <w:rFonts w:asciiTheme="minorHAnsi" w:hAnsiTheme="minorHAnsi" w:cstheme="minorHAnsi"/>
                <w:noProof/>
                <w:sz w:val="22"/>
                <w:szCs w:val="22"/>
              </w:rPr>
              <w:t> </w:t>
            </w:r>
            <w:r w:rsidRPr="00B51AA4">
              <w:rPr>
                <w:rFonts w:asciiTheme="minorHAnsi" w:hAnsiTheme="minorHAnsi" w:cstheme="minorHAnsi"/>
                <w:noProof/>
                <w:sz w:val="22"/>
                <w:szCs w:val="22"/>
              </w:rPr>
              <w:t> </w:t>
            </w:r>
            <w:r w:rsidRPr="00B51AA4">
              <w:rPr>
                <w:rFonts w:asciiTheme="minorHAnsi" w:hAnsiTheme="minorHAnsi" w:cstheme="minorHAnsi"/>
                <w:noProof/>
                <w:sz w:val="22"/>
                <w:szCs w:val="22"/>
              </w:rPr>
              <w:t> </w:t>
            </w:r>
            <w:r w:rsidRPr="00B51AA4">
              <w:rPr>
                <w:rFonts w:asciiTheme="minorHAnsi" w:hAnsiTheme="minorHAnsi" w:cstheme="minorHAnsi"/>
                <w:noProof/>
                <w:sz w:val="22"/>
                <w:szCs w:val="22"/>
              </w:rPr>
              <w:t> </w:t>
            </w:r>
            <w:r w:rsidRPr="00B51AA4">
              <w:rPr>
                <w:rFonts w:asciiTheme="minorHAnsi" w:hAnsiTheme="minorHAnsi" w:cstheme="minorHAnsi"/>
                <w:noProof/>
                <w:sz w:val="22"/>
                <w:szCs w:val="22"/>
              </w:rPr>
              <w:t> </w:t>
            </w:r>
            <w:r w:rsidRPr="00B51AA4">
              <w:rPr>
                <w:rFonts w:asciiTheme="minorHAnsi" w:hAnsiTheme="minorHAnsi" w:cstheme="minorHAnsi"/>
                <w:sz w:val="22"/>
                <w:szCs w:val="22"/>
              </w:rPr>
              <w:fldChar w:fldCharType="end"/>
            </w:r>
          </w:p>
        </w:tc>
      </w:tr>
      <w:tr w:rsidR="00F62DF5" w:rsidRPr="00FC7D2A" w14:paraId="2B609512" w14:textId="77777777" w:rsidTr="00824FA0">
        <w:trPr>
          <w:trHeight w:val="300"/>
        </w:trPr>
        <w:tc>
          <w:tcPr>
            <w:tcW w:w="1900" w:type="dxa"/>
            <w:noWrap/>
            <w:tcMar>
              <w:top w:w="0" w:type="dxa"/>
              <w:left w:w="108" w:type="dxa"/>
              <w:bottom w:w="0" w:type="dxa"/>
              <w:right w:w="108" w:type="dxa"/>
            </w:tcMar>
            <w:hideMark/>
          </w:tcPr>
          <w:p w14:paraId="4CA71880" w14:textId="13505295" w:rsidR="00F62DF5" w:rsidRPr="00B51AA4" w:rsidRDefault="00F62DF5" w:rsidP="00955FB8">
            <w:pPr>
              <w:tabs>
                <w:tab w:val="left" w:pos="709"/>
              </w:tabs>
              <w:spacing w:line="23" w:lineRule="atLeast"/>
              <w:ind w:left="709" w:hanging="709"/>
              <w:rPr>
                <w:rFonts w:asciiTheme="minorHAnsi" w:hAnsiTheme="minorHAnsi" w:cstheme="minorHAnsi"/>
                <w:sz w:val="22"/>
                <w:szCs w:val="22"/>
              </w:rPr>
            </w:pPr>
            <w:r w:rsidRPr="00B51AA4">
              <w:rPr>
                <w:rFonts w:asciiTheme="minorHAnsi" w:hAnsiTheme="minorHAnsi" w:cstheme="minorHAnsi"/>
                <w:sz w:val="22"/>
                <w:szCs w:val="22"/>
              </w:rPr>
              <w:t>Bank Name</w:t>
            </w:r>
          </w:p>
        </w:tc>
        <w:tc>
          <w:tcPr>
            <w:tcW w:w="4900" w:type="dxa"/>
            <w:noWrap/>
            <w:tcMar>
              <w:top w:w="0" w:type="dxa"/>
              <w:left w:w="108" w:type="dxa"/>
              <w:bottom w:w="0" w:type="dxa"/>
              <w:right w:w="108" w:type="dxa"/>
            </w:tcMar>
            <w:hideMark/>
          </w:tcPr>
          <w:p w14:paraId="4163C3F0" w14:textId="7D1EDC21" w:rsidR="00F62DF5" w:rsidRPr="00B51AA4" w:rsidRDefault="00F62DF5" w:rsidP="00955FB8">
            <w:pPr>
              <w:tabs>
                <w:tab w:val="left" w:pos="709"/>
              </w:tabs>
              <w:spacing w:line="23" w:lineRule="atLeast"/>
              <w:ind w:left="709" w:hanging="709"/>
              <w:rPr>
                <w:rFonts w:asciiTheme="minorHAnsi" w:hAnsiTheme="minorHAnsi" w:cstheme="minorHAnsi"/>
                <w:sz w:val="22"/>
                <w:szCs w:val="22"/>
              </w:rPr>
            </w:pPr>
            <w:r w:rsidRPr="00B51AA4">
              <w:rPr>
                <w:rFonts w:asciiTheme="minorHAnsi" w:hAnsiTheme="minorHAnsi" w:cstheme="minorHAnsi"/>
                <w:sz w:val="22"/>
                <w:szCs w:val="22"/>
              </w:rPr>
              <w:fldChar w:fldCharType="begin">
                <w:ffData>
                  <w:name w:val="Text51"/>
                  <w:enabled/>
                  <w:calcOnExit w:val="0"/>
                  <w:textInput/>
                </w:ffData>
              </w:fldChar>
            </w:r>
            <w:r w:rsidRPr="00B51AA4">
              <w:rPr>
                <w:rFonts w:asciiTheme="minorHAnsi" w:hAnsiTheme="minorHAnsi" w:cstheme="minorHAnsi"/>
                <w:sz w:val="22"/>
                <w:szCs w:val="22"/>
              </w:rPr>
              <w:instrText xml:space="preserve"> FORMTEXT </w:instrText>
            </w:r>
            <w:r w:rsidRPr="00B51AA4">
              <w:rPr>
                <w:rFonts w:asciiTheme="minorHAnsi" w:hAnsiTheme="minorHAnsi" w:cstheme="minorHAnsi"/>
                <w:sz w:val="22"/>
                <w:szCs w:val="22"/>
              </w:rPr>
            </w:r>
            <w:r w:rsidRPr="00B51AA4">
              <w:rPr>
                <w:rFonts w:asciiTheme="minorHAnsi" w:hAnsiTheme="minorHAnsi" w:cstheme="minorHAnsi"/>
                <w:sz w:val="22"/>
                <w:szCs w:val="22"/>
              </w:rPr>
              <w:fldChar w:fldCharType="separate"/>
            </w:r>
            <w:r w:rsidRPr="00B51AA4">
              <w:rPr>
                <w:rFonts w:asciiTheme="minorHAnsi" w:hAnsiTheme="minorHAnsi" w:cstheme="minorHAnsi"/>
                <w:noProof/>
                <w:sz w:val="22"/>
                <w:szCs w:val="22"/>
              </w:rPr>
              <w:t> </w:t>
            </w:r>
            <w:r w:rsidRPr="00B51AA4">
              <w:rPr>
                <w:rFonts w:asciiTheme="minorHAnsi" w:hAnsiTheme="minorHAnsi" w:cstheme="minorHAnsi"/>
                <w:noProof/>
                <w:sz w:val="22"/>
                <w:szCs w:val="22"/>
              </w:rPr>
              <w:t> </w:t>
            </w:r>
            <w:r w:rsidRPr="00B51AA4">
              <w:rPr>
                <w:rFonts w:asciiTheme="minorHAnsi" w:hAnsiTheme="minorHAnsi" w:cstheme="minorHAnsi"/>
                <w:noProof/>
                <w:sz w:val="22"/>
                <w:szCs w:val="22"/>
              </w:rPr>
              <w:t> </w:t>
            </w:r>
            <w:r w:rsidRPr="00B51AA4">
              <w:rPr>
                <w:rFonts w:asciiTheme="minorHAnsi" w:hAnsiTheme="minorHAnsi" w:cstheme="minorHAnsi"/>
                <w:noProof/>
                <w:sz w:val="22"/>
                <w:szCs w:val="22"/>
              </w:rPr>
              <w:t> </w:t>
            </w:r>
            <w:r w:rsidRPr="00B51AA4">
              <w:rPr>
                <w:rFonts w:asciiTheme="minorHAnsi" w:hAnsiTheme="minorHAnsi" w:cstheme="minorHAnsi"/>
                <w:noProof/>
                <w:sz w:val="22"/>
                <w:szCs w:val="22"/>
              </w:rPr>
              <w:t> </w:t>
            </w:r>
            <w:r w:rsidRPr="00B51AA4">
              <w:rPr>
                <w:rFonts w:asciiTheme="minorHAnsi" w:hAnsiTheme="minorHAnsi" w:cstheme="minorHAnsi"/>
                <w:sz w:val="22"/>
                <w:szCs w:val="22"/>
              </w:rPr>
              <w:fldChar w:fldCharType="end"/>
            </w:r>
          </w:p>
        </w:tc>
      </w:tr>
    </w:tbl>
    <w:p w14:paraId="61A1197C" w14:textId="22F0FCC3" w:rsidR="00824FA0" w:rsidRDefault="00824FA0" w:rsidP="00955FB8">
      <w:pPr>
        <w:pStyle w:val="ListParagraph"/>
        <w:tabs>
          <w:tab w:val="left" w:pos="709"/>
          <w:tab w:val="left" w:pos="1440"/>
        </w:tabs>
        <w:spacing w:line="23" w:lineRule="atLeast"/>
        <w:ind w:left="709" w:hanging="709"/>
        <w:contextualSpacing/>
        <w:jc w:val="both"/>
        <w:rPr>
          <w:rFonts w:asciiTheme="minorHAnsi" w:eastAsia="Calibri" w:hAnsiTheme="minorHAnsi" w:cstheme="minorHAnsi"/>
          <w:sz w:val="22"/>
          <w:szCs w:val="22"/>
        </w:rPr>
      </w:pPr>
    </w:p>
    <w:p w14:paraId="3C762A91" w14:textId="77777777" w:rsidR="00A21B7C" w:rsidRPr="005A4880" w:rsidRDefault="00A21B7C" w:rsidP="00955FB8">
      <w:pPr>
        <w:pStyle w:val="ListParagraph"/>
        <w:tabs>
          <w:tab w:val="left" w:pos="709"/>
          <w:tab w:val="left" w:pos="1440"/>
        </w:tabs>
        <w:spacing w:line="23" w:lineRule="atLeast"/>
        <w:ind w:left="709" w:hanging="709"/>
        <w:contextualSpacing/>
        <w:jc w:val="both"/>
        <w:rPr>
          <w:rFonts w:asciiTheme="minorHAnsi" w:eastAsia="Calibri" w:hAnsiTheme="minorHAnsi" w:cstheme="minorHAnsi"/>
          <w:sz w:val="22"/>
          <w:szCs w:val="22"/>
        </w:rPr>
      </w:pPr>
    </w:p>
    <w:p w14:paraId="2DF2F2F2" w14:textId="71FD5752" w:rsidR="003E0E09" w:rsidRPr="005A4880" w:rsidRDefault="0058575E" w:rsidP="00955FB8">
      <w:pPr>
        <w:pStyle w:val="ListParagraph"/>
        <w:numPr>
          <w:ilvl w:val="2"/>
          <w:numId w:val="15"/>
        </w:numPr>
        <w:tabs>
          <w:tab w:val="left" w:pos="709"/>
          <w:tab w:val="left" w:pos="1560"/>
        </w:tabs>
        <w:spacing w:line="23" w:lineRule="atLeast"/>
        <w:ind w:left="709" w:hanging="709"/>
        <w:contextualSpacing/>
        <w:jc w:val="both"/>
        <w:rPr>
          <w:rFonts w:asciiTheme="minorHAnsi" w:eastAsia="Calibri" w:hAnsiTheme="minorHAnsi" w:cstheme="minorHAnsi"/>
          <w:sz w:val="22"/>
          <w:szCs w:val="22"/>
        </w:rPr>
      </w:pPr>
      <w:r w:rsidRPr="005A4880">
        <w:rPr>
          <w:rFonts w:asciiTheme="minorHAnsi" w:hAnsiTheme="minorHAnsi" w:cstheme="minorHAnsi"/>
          <w:sz w:val="22"/>
          <w:szCs w:val="22"/>
        </w:rPr>
        <w:t xml:space="preserve">The Service Provider shall ensure that sufficient internal controls to deter fraud or risk of fraud related to the provision of Services are in place for the duration of the Agreement. Upon request by IOM, </w:t>
      </w:r>
      <w:r w:rsidR="003C40F8" w:rsidRPr="005A4880">
        <w:rPr>
          <w:rFonts w:asciiTheme="minorHAnsi" w:hAnsiTheme="minorHAnsi" w:cstheme="minorHAnsi"/>
          <w:sz w:val="22"/>
          <w:szCs w:val="22"/>
        </w:rPr>
        <w:t xml:space="preserve">the </w:t>
      </w:r>
      <w:r w:rsidRPr="005A4880">
        <w:rPr>
          <w:rFonts w:asciiTheme="minorHAnsi" w:hAnsiTheme="minorHAnsi" w:cstheme="minorHAnsi"/>
          <w:sz w:val="22"/>
          <w:szCs w:val="22"/>
        </w:rPr>
        <w:t>Service Provider shall submit a safety and security plan showing its distribution mechanisms and</w:t>
      </w:r>
      <w:r w:rsidR="003C40F8" w:rsidRPr="005A4880">
        <w:rPr>
          <w:rFonts w:asciiTheme="minorHAnsi" w:hAnsiTheme="minorHAnsi" w:cstheme="minorHAnsi"/>
          <w:sz w:val="22"/>
          <w:szCs w:val="22"/>
        </w:rPr>
        <w:t>,</w:t>
      </w:r>
      <w:r w:rsidRPr="005A4880">
        <w:rPr>
          <w:rFonts w:asciiTheme="minorHAnsi" w:hAnsiTheme="minorHAnsi" w:cstheme="minorHAnsi"/>
          <w:sz w:val="22"/>
          <w:szCs w:val="22"/>
        </w:rPr>
        <w:t xml:space="preserve"> if required by IOM, demonstrate the security protocols in place to ensure safe receipt by the </w:t>
      </w:r>
      <w:r w:rsidR="008E00C9" w:rsidRPr="005A4880">
        <w:rPr>
          <w:rFonts w:asciiTheme="minorHAnsi" w:hAnsiTheme="minorHAnsi" w:cstheme="minorHAnsi"/>
          <w:sz w:val="22"/>
          <w:szCs w:val="22"/>
        </w:rPr>
        <w:t>B</w:t>
      </w:r>
      <w:r w:rsidRPr="005A4880">
        <w:rPr>
          <w:rFonts w:asciiTheme="minorHAnsi" w:hAnsiTheme="minorHAnsi" w:cstheme="minorHAnsi"/>
          <w:sz w:val="22"/>
          <w:szCs w:val="22"/>
        </w:rPr>
        <w:t xml:space="preserve">eneficiaries of the </w:t>
      </w:r>
      <w:r w:rsidR="005916B1">
        <w:rPr>
          <w:rFonts w:asciiTheme="minorHAnsi" w:hAnsiTheme="minorHAnsi" w:cstheme="minorHAnsi"/>
          <w:sz w:val="22"/>
          <w:szCs w:val="22"/>
        </w:rPr>
        <w:t xml:space="preserve">Cash Benefits.  </w:t>
      </w:r>
    </w:p>
    <w:p w14:paraId="463BFA85" w14:textId="77777777" w:rsidR="00A8077F" w:rsidRPr="005A4880" w:rsidRDefault="00A8077F" w:rsidP="00955FB8">
      <w:pPr>
        <w:pStyle w:val="ListParagraph"/>
        <w:tabs>
          <w:tab w:val="left" w:pos="709"/>
          <w:tab w:val="left" w:pos="1440"/>
        </w:tabs>
        <w:spacing w:line="23" w:lineRule="atLeast"/>
        <w:ind w:left="709" w:hanging="709"/>
        <w:contextualSpacing/>
        <w:jc w:val="both"/>
        <w:rPr>
          <w:rFonts w:asciiTheme="minorHAnsi" w:eastAsia="Calibri" w:hAnsiTheme="minorHAnsi" w:cstheme="minorHAnsi"/>
          <w:sz w:val="22"/>
          <w:szCs w:val="22"/>
        </w:rPr>
      </w:pPr>
    </w:p>
    <w:p w14:paraId="4208ED05" w14:textId="269F2A4B" w:rsidR="00226FED" w:rsidRPr="00ED4B3C" w:rsidRDefault="0058575E" w:rsidP="00955FB8">
      <w:pPr>
        <w:pStyle w:val="ListParagraph"/>
        <w:numPr>
          <w:ilvl w:val="2"/>
          <w:numId w:val="15"/>
        </w:numPr>
        <w:tabs>
          <w:tab w:val="left" w:pos="709"/>
        </w:tabs>
        <w:spacing w:line="23" w:lineRule="atLeast"/>
        <w:ind w:left="709" w:hanging="709"/>
        <w:contextualSpacing/>
        <w:jc w:val="both"/>
        <w:rPr>
          <w:rFonts w:asciiTheme="minorHAnsi" w:eastAsia="Calibri" w:hAnsiTheme="minorHAnsi" w:cstheme="minorHAnsi"/>
          <w:sz w:val="22"/>
          <w:szCs w:val="22"/>
        </w:rPr>
      </w:pPr>
      <w:r w:rsidRPr="005A4880">
        <w:rPr>
          <w:rFonts w:asciiTheme="minorHAnsi" w:hAnsiTheme="minorHAnsi" w:cstheme="minorHAnsi"/>
          <w:sz w:val="22"/>
          <w:szCs w:val="22"/>
        </w:rPr>
        <w:t xml:space="preserve">The Service Provider guarantees the </w:t>
      </w:r>
      <w:r w:rsidR="007532AF">
        <w:rPr>
          <w:rFonts w:asciiTheme="minorHAnsi" w:hAnsiTheme="minorHAnsi" w:cstheme="minorHAnsi"/>
          <w:sz w:val="22"/>
          <w:szCs w:val="22"/>
        </w:rPr>
        <w:t xml:space="preserve">security </w:t>
      </w:r>
      <w:r w:rsidRPr="005A4880">
        <w:rPr>
          <w:rFonts w:asciiTheme="minorHAnsi" w:hAnsiTheme="minorHAnsi" w:cstheme="minorHAnsi"/>
          <w:sz w:val="22"/>
          <w:szCs w:val="22"/>
        </w:rPr>
        <w:t xml:space="preserve">of the funds provided by IOM that are under the control or custody </w:t>
      </w:r>
      <w:r w:rsidR="00B36777" w:rsidRPr="00B36777">
        <w:rPr>
          <w:rFonts w:asciiTheme="minorHAnsi" w:hAnsiTheme="minorHAnsi" w:cstheme="minorHAnsi"/>
          <w:sz w:val="22"/>
          <w:szCs w:val="22"/>
        </w:rPr>
        <w:t xml:space="preserve">of its officials, employees, agents, servants, subcontractors, branches, networks, banking channels and other representatives. </w:t>
      </w:r>
    </w:p>
    <w:p w14:paraId="282A1637" w14:textId="77777777" w:rsidR="000C37E6" w:rsidRPr="00ED4B3C" w:rsidRDefault="000C37E6" w:rsidP="00ED4B3C">
      <w:pPr>
        <w:pStyle w:val="ListParagraph"/>
        <w:tabs>
          <w:tab w:val="left" w:pos="709"/>
        </w:tabs>
        <w:ind w:left="709" w:hanging="709"/>
        <w:rPr>
          <w:rFonts w:eastAsia="Calibri"/>
        </w:rPr>
      </w:pPr>
    </w:p>
    <w:p w14:paraId="505E7EA0" w14:textId="0F2AD5D1" w:rsidR="005B0BB9" w:rsidRPr="00ED4B3C" w:rsidRDefault="005B0BB9" w:rsidP="00ED4B3C">
      <w:pPr>
        <w:tabs>
          <w:tab w:val="left" w:pos="709"/>
        </w:tabs>
        <w:spacing w:line="23" w:lineRule="atLeast"/>
        <w:ind w:left="709" w:hanging="709"/>
        <w:contextualSpacing/>
        <w:jc w:val="both"/>
        <w:rPr>
          <w:rFonts w:asciiTheme="minorHAnsi" w:hAnsiTheme="minorHAnsi" w:cstheme="minorHAnsi"/>
          <w:sz w:val="22"/>
          <w:szCs w:val="22"/>
        </w:rPr>
      </w:pPr>
    </w:p>
    <w:p w14:paraId="0934B424" w14:textId="77777777" w:rsidR="009A6260" w:rsidRPr="005A4880" w:rsidRDefault="009A6260" w:rsidP="00ED4B3C">
      <w:pPr>
        <w:pStyle w:val="ListParagraph"/>
        <w:numPr>
          <w:ilvl w:val="1"/>
          <w:numId w:val="15"/>
        </w:numPr>
        <w:tabs>
          <w:tab w:val="left" w:pos="709"/>
        </w:tabs>
        <w:spacing w:line="23" w:lineRule="atLeast"/>
        <w:ind w:left="709" w:hanging="709"/>
        <w:jc w:val="both"/>
        <w:rPr>
          <w:rFonts w:asciiTheme="minorHAnsi" w:hAnsiTheme="minorHAnsi" w:cstheme="minorHAnsi"/>
          <w:sz w:val="22"/>
          <w:szCs w:val="22"/>
          <w:lang w:val="en-US"/>
        </w:rPr>
      </w:pPr>
      <w:r w:rsidRPr="005A4880">
        <w:rPr>
          <w:rFonts w:asciiTheme="minorHAnsi" w:hAnsiTheme="minorHAnsi" w:cstheme="minorHAnsi"/>
          <w:sz w:val="22"/>
          <w:szCs w:val="22"/>
          <w:lang w:val="en-US"/>
        </w:rPr>
        <w:t>Nothing in this Agreement shall be interpreted as creating an exclusive relationship between the Parties. IOM does not guarantee and is not obliged to request any minimum quantity of Services during the term of this Agreement.</w:t>
      </w:r>
    </w:p>
    <w:p w14:paraId="45EF737D" w14:textId="77777777" w:rsidR="009A6260" w:rsidRPr="005A4880" w:rsidRDefault="009A6260" w:rsidP="003B6037">
      <w:pPr>
        <w:pStyle w:val="ListParagraph"/>
        <w:spacing w:line="23" w:lineRule="atLeast"/>
        <w:ind w:hanging="720"/>
        <w:jc w:val="both"/>
        <w:rPr>
          <w:rFonts w:asciiTheme="minorHAnsi" w:hAnsiTheme="minorHAnsi" w:cstheme="minorHAnsi"/>
          <w:sz w:val="22"/>
          <w:szCs w:val="22"/>
          <w:lang w:val="en-US"/>
        </w:rPr>
      </w:pPr>
    </w:p>
    <w:p w14:paraId="0E2E54E9" w14:textId="45F4FDF2" w:rsidR="009A6260" w:rsidRPr="005A4880" w:rsidRDefault="009A6260" w:rsidP="00ED4B3C">
      <w:pPr>
        <w:pStyle w:val="ListParagraph"/>
        <w:numPr>
          <w:ilvl w:val="1"/>
          <w:numId w:val="15"/>
        </w:numPr>
        <w:tabs>
          <w:tab w:val="left" w:pos="709"/>
        </w:tabs>
        <w:spacing w:line="23" w:lineRule="atLeast"/>
        <w:ind w:left="720" w:hanging="720"/>
        <w:jc w:val="both"/>
        <w:rPr>
          <w:rFonts w:asciiTheme="minorHAnsi" w:hAnsiTheme="minorHAnsi" w:cstheme="minorHAnsi"/>
          <w:sz w:val="22"/>
          <w:szCs w:val="22"/>
          <w:lang w:val="en-US"/>
        </w:rPr>
      </w:pPr>
      <w:r w:rsidRPr="005A4880">
        <w:rPr>
          <w:rFonts w:asciiTheme="minorHAnsi" w:hAnsiTheme="minorHAnsi" w:cstheme="minorHAnsi"/>
          <w:sz w:val="22"/>
          <w:szCs w:val="22"/>
        </w:rPr>
        <w:t>If any United Nations (“UN”) entity wishes to avail of services which are of the same type as the Services through their own contracting formats, the Service Provider shall extend such services to them at prices and on terms no less favourable than those provided in this Agreement for the Services. For this purpose, IOM shall be entitled to disclose information related to this Agreement to any other UN entity.</w:t>
      </w:r>
    </w:p>
    <w:p w14:paraId="2E6C3B89" w14:textId="06F9B7E4" w:rsidR="009A6260" w:rsidRPr="005A4880" w:rsidRDefault="007B648B" w:rsidP="003B6037">
      <w:pPr>
        <w:pStyle w:val="ListParagraph"/>
        <w:spacing w:line="23" w:lineRule="atLeast"/>
        <w:contextualSpacing/>
        <w:jc w:val="both"/>
        <w:rPr>
          <w:rFonts w:asciiTheme="minorHAnsi" w:hAnsiTheme="minorHAnsi" w:cstheme="minorHAnsi"/>
          <w:b/>
          <w:bCs/>
          <w:sz w:val="22"/>
          <w:szCs w:val="22"/>
        </w:rPr>
      </w:pPr>
      <w:r>
        <w:rPr>
          <w:rFonts w:asciiTheme="minorHAnsi" w:hAnsiTheme="minorHAnsi" w:cstheme="minorHAnsi"/>
          <w:b/>
          <w:bCs/>
          <w:sz w:val="22"/>
          <w:szCs w:val="22"/>
        </w:rPr>
        <w:br w:type="column"/>
      </w:r>
    </w:p>
    <w:p w14:paraId="69704DF6" w14:textId="144B59B1" w:rsidR="001536B1" w:rsidRPr="005A4880" w:rsidRDefault="00C81135" w:rsidP="003B6037">
      <w:pPr>
        <w:pStyle w:val="ListParagraph"/>
        <w:numPr>
          <w:ilvl w:val="1"/>
          <w:numId w:val="15"/>
        </w:numPr>
        <w:spacing w:line="23" w:lineRule="atLeast"/>
        <w:ind w:left="720" w:hanging="720"/>
        <w:contextualSpacing/>
        <w:jc w:val="both"/>
        <w:rPr>
          <w:rFonts w:asciiTheme="minorHAnsi" w:hAnsiTheme="minorHAnsi" w:cstheme="minorHAnsi"/>
          <w:b/>
          <w:bCs/>
          <w:sz w:val="22"/>
          <w:szCs w:val="22"/>
        </w:rPr>
      </w:pPr>
      <w:r w:rsidRPr="005A4880">
        <w:rPr>
          <w:rFonts w:asciiTheme="minorHAnsi" w:hAnsiTheme="minorHAnsi" w:cstheme="minorHAnsi"/>
          <w:b/>
          <w:bCs/>
          <w:sz w:val="22"/>
          <w:szCs w:val="22"/>
        </w:rPr>
        <w:t xml:space="preserve">Data Transfer </w:t>
      </w:r>
    </w:p>
    <w:p w14:paraId="29BCAA81" w14:textId="77777777" w:rsidR="001536B1" w:rsidRPr="005A4880" w:rsidRDefault="001536B1" w:rsidP="003B6037">
      <w:pPr>
        <w:pStyle w:val="ListParagraph"/>
        <w:spacing w:line="23" w:lineRule="atLeast"/>
        <w:contextualSpacing/>
        <w:jc w:val="both"/>
        <w:rPr>
          <w:rFonts w:asciiTheme="minorHAnsi" w:hAnsiTheme="minorHAnsi" w:cstheme="minorHAnsi"/>
          <w:b/>
          <w:bCs/>
          <w:sz w:val="22"/>
          <w:szCs w:val="22"/>
        </w:rPr>
      </w:pPr>
    </w:p>
    <w:p w14:paraId="10AF0FE3" w14:textId="52C16D4F" w:rsidR="001536B1" w:rsidRPr="005A4880" w:rsidRDefault="00C81135" w:rsidP="00C85CCD">
      <w:pPr>
        <w:pStyle w:val="ListParagraph"/>
        <w:numPr>
          <w:ilvl w:val="2"/>
          <w:numId w:val="27"/>
        </w:numPr>
        <w:spacing w:line="23" w:lineRule="atLeast"/>
        <w:ind w:left="709" w:hanging="709"/>
        <w:contextualSpacing/>
        <w:jc w:val="both"/>
        <w:rPr>
          <w:rFonts w:asciiTheme="minorHAnsi" w:hAnsiTheme="minorHAnsi" w:cstheme="minorHAnsi"/>
          <w:b/>
          <w:bCs/>
          <w:sz w:val="22"/>
          <w:szCs w:val="22"/>
        </w:rPr>
      </w:pPr>
      <w:r w:rsidRPr="005A4880">
        <w:rPr>
          <w:rFonts w:asciiTheme="minorHAnsi" w:hAnsiTheme="minorHAnsi" w:cstheme="minorHAnsi"/>
          <w:sz w:val="22"/>
          <w:szCs w:val="22"/>
        </w:rPr>
        <w:t xml:space="preserve">IOM shall, in accordance with its Data Protection Principles </w:t>
      </w:r>
      <w:r w:rsidR="003C40F8" w:rsidRPr="005A4880">
        <w:rPr>
          <w:rFonts w:asciiTheme="minorHAnsi" w:hAnsiTheme="minorHAnsi" w:cstheme="minorHAnsi"/>
          <w:sz w:val="22"/>
          <w:szCs w:val="22"/>
        </w:rPr>
        <w:t>(</w:t>
      </w:r>
      <w:r w:rsidR="003C40F8" w:rsidRPr="008177FA">
        <w:rPr>
          <w:rFonts w:asciiTheme="minorHAnsi" w:hAnsiTheme="minorHAnsi" w:cstheme="minorHAnsi"/>
          <w:sz w:val="22"/>
          <w:szCs w:val="22"/>
        </w:rPr>
        <w:t xml:space="preserve">Annex </w:t>
      </w:r>
      <w:r w:rsidR="007532AF">
        <w:rPr>
          <w:rFonts w:asciiTheme="minorHAnsi" w:hAnsiTheme="minorHAnsi" w:cstheme="minorHAnsi"/>
          <w:sz w:val="22"/>
          <w:szCs w:val="22"/>
        </w:rPr>
        <w:t>B</w:t>
      </w:r>
      <w:r w:rsidR="003C40F8" w:rsidRPr="005A4880">
        <w:rPr>
          <w:rFonts w:asciiTheme="minorHAnsi" w:hAnsiTheme="minorHAnsi" w:cstheme="minorHAnsi"/>
          <w:sz w:val="22"/>
          <w:szCs w:val="22"/>
        </w:rPr>
        <w:t xml:space="preserve">) </w:t>
      </w:r>
      <w:r w:rsidRPr="005A4880">
        <w:rPr>
          <w:rFonts w:asciiTheme="minorHAnsi" w:hAnsiTheme="minorHAnsi" w:cstheme="minorHAnsi"/>
          <w:sz w:val="22"/>
          <w:szCs w:val="22"/>
        </w:rPr>
        <w:t xml:space="preserve">and the provisions of this Agreement, transfer to the Service Provider the following </w:t>
      </w:r>
      <w:r w:rsidR="003C192B">
        <w:rPr>
          <w:rFonts w:asciiTheme="minorHAnsi" w:hAnsiTheme="minorHAnsi" w:cstheme="minorHAnsi"/>
          <w:sz w:val="22"/>
          <w:szCs w:val="22"/>
        </w:rPr>
        <w:t>Personal</w:t>
      </w:r>
      <w:r w:rsidR="003C192B" w:rsidRPr="005A4880">
        <w:rPr>
          <w:rFonts w:asciiTheme="minorHAnsi" w:hAnsiTheme="minorHAnsi" w:cstheme="minorHAnsi"/>
          <w:sz w:val="22"/>
          <w:szCs w:val="22"/>
        </w:rPr>
        <w:t xml:space="preserve"> </w:t>
      </w:r>
      <w:r w:rsidRPr="005A4880">
        <w:rPr>
          <w:rFonts w:asciiTheme="minorHAnsi" w:hAnsiTheme="minorHAnsi" w:cstheme="minorHAnsi"/>
          <w:sz w:val="22"/>
          <w:szCs w:val="22"/>
        </w:rPr>
        <w:t xml:space="preserve">data of its </w:t>
      </w:r>
      <w:r w:rsidR="008E00C9" w:rsidRPr="005A4880">
        <w:rPr>
          <w:rFonts w:asciiTheme="minorHAnsi" w:hAnsiTheme="minorHAnsi" w:cstheme="minorHAnsi"/>
          <w:sz w:val="22"/>
          <w:szCs w:val="22"/>
        </w:rPr>
        <w:t>B</w:t>
      </w:r>
      <w:r w:rsidRPr="005A4880">
        <w:rPr>
          <w:rFonts w:asciiTheme="minorHAnsi" w:hAnsiTheme="minorHAnsi" w:cstheme="minorHAnsi"/>
          <w:sz w:val="22"/>
          <w:szCs w:val="22"/>
        </w:rPr>
        <w:t xml:space="preserve">eneficiaries (hereinafter “the selected </w:t>
      </w:r>
      <w:r w:rsidR="003C192B">
        <w:rPr>
          <w:rFonts w:asciiTheme="minorHAnsi" w:hAnsiTheme="minorHAnsi" w:cstheme="minorHAnsi"/>
          <w:sz w:val="22"/>
          <w:szCs w:val="22"/>
        </w:rPr>
        <w:t>Personal</w:t>
      </w:r>
      <w:r w:rsidR="003C192B" w:rsidRPr="005A4880">
        <w:rPr>
          <w:rFonts w:asciiTheme="minorHAnsi" w:hAnsiTheme="minorHAnsi" w:cstheme="minorHAnsi"/>
          <w:sz w:val="22"/>
          <w:szCs w:val="22"/>
        </w:rPr>
        <w:t xml:space="preserve"> </w:t>
      </w:r>
      <w:r w:rsidRPr="005A4880">
        <w:rPr>
          <w:rFonts w:asciiTheme="minorHAnsi" w:hAnsiTheme="minorHAnsi" w:cstheme="minorHAnsi"/>
          <w:sz w:val="22"/>
          <w:szCs w:val="22"/>
        </w:rPr>
        <w:t xml:space="preserve">data”): </w:t>
      </w:r>
      <w:r w:rsidR="005B0BB9" w:rsidRPr="005A4880">
        <w:rPr>
          <w:rFonts w:asciiTheme="minorHAnsi" w:hAnsiTheme="minorHAnsi" w:cstheme="minorHAnsi"/>
          <w:i/>
          <w:iCs/>
          <w:sz w:val="22"/>
          <w:szCs w:val="22"/>
        </w:rPr>
        <w:t>B</w:t>
      </w:r>
      <w:r w:rsidR="009516A6" w:rsidRPr="005A4880">
        <w:rPr>
          <w:rFonts w:asciiTheme="minorHAnsi" w:hAnsiTheme="minorHAnsi" w:cstheme="minorHAnsi"/>
          <w:i/>
          <w:iCs/>
          <w:sz w:val="22"/>
          <w:szCs w:val="22"/>
        </w:rPr>
        <w:t>eneficiary name</w:t>
      </w:r>
      <w:r w:rsidR="005B0BB9" w:rsidRPr="005A4880">
        <w:rPr>
          <w:rFonts w:asciiTheme="minorHAnsi" w:hAnsiTheme="minorHAnsi" w:cstheme="minorHAnsi"/>
          <w:i/>
          <w:iCs/>
          <w:sz w:val="22"/>
          <w:szCs w:val="22"/>
        </w:rPr>
        <w:t>,</w:t>
      </w:r>
      <w:r w:rsidR="009516A6" w:rsidRPr="005A4880">
        <w:rPr>
          <w:rFonts w:asciiTheme="minorHAnsi" w:hAnsiTheme="minorHAnsi" w:cstheme="minorHAnsi"/>
          <w:i/>
          <w:iCs/>
          <w:sz w:val="22"/>
          <w:szCs w:val="22"/>
        </w:rPr>
        <w:t xml:space="preserve"> IOM registration number</w:t>
      </w:r>
      <w:r w:rsidR="005B0BB9" w:rsidRPr="005A4880">
        <w:rPr>
          <w:rFonts w:asciiTheme="minorHAnsi" w:hAnsiTheme="minorHAnsi" w:cstheme="minorHAnsi"/>
          <w:i/>
          <w:iCs/>
          <w:sz w:val="22"/>
          <w:szCs w:val="22"/>
        </w:rPr>
        <w:t xml:space="preserve"> </w:t>
      </w:r>
      <w:r w:rsidR="0074360D" w:rsidRPr="005A4880">
        <w:rPr>
          <w:rFonts w:asciiTheme="minorHAnsi" w:hAnsiTheme="minorHAnsi" w:cstheme="minorHAnsi"/>
          <w:i/>
          <w:iCs/>
          <w:sz w:val="22"/>
          <w:szCs w:val="22"/>
          <w:highlight w:val="lightGray"/>
        </w:rPr>
        <w:t>[</w:t>
      </w:r>
      <w:r w:rsidR="005B0BB9" w:rsidRPr="005A4880">
        <w:rPr>
          <w:rFonts w:asciiTheme="minorHAnsi" w:hAnsiTheme="minorHAnsi" w:cstheme="minorHAnsi"/>
          <w:i/>
          <w:iCs/>
          <w:sz w:val="22"/>
          <w:szCs w:val="22"/>
          <w:highlight w:val="lightGray"/>
        </w:rPr>
        <w:t xml:space="preserve">and </w:t>
      </w:r>
      <w:r w:rsidR="0074360D" w:rsidRPr="005A4880">
        <w:rPr>
          <w:rFonts w:asciiTheme="minorHAnsi" w:hAnsiTheme="minorHAnsi" w:cstheme="minorHAnsi"/>
          <w:i/>
          <w:iCs/>
          <w:sz w:val="22"/>
          <w:szCs w:val="22"/>
          <w:highlight w:val="lightGray"/>
        </w:rPr>
        <w:t>Beneficiary mobile number]</w:t>
      </w:r>
      <w:r w:rsidRPr="005A4880">
        <w:rPr>
          <w:rFonts w:asciiTheme="minorHAnsi" w:hAnsiTheme="minorHAnsi" w:cstheme="minorHAnsi"/>
          <w:sz w:val="22"/>
          <w:szCs w:val="22"/>
        </w:rPr>
        <w:t>.</w:t>
      </w:r>
      <w:r w:rsidR="00C579AF" w:rsidRPr="005A4880">
        <w:rPr>
          <w:rFonts w:asciiTheme="minorHAnsi" w:hAnsiTheme="minorHAnsi" w:cstheme="minorHAnsi"/>
          <w:sz w:val="22"/>
          <w:szCs w:val="22"/>
        </w:rPr>
        <w:t xml:space="preserve"> </w:t>
      </w:r>
    </w:p>
    <w:p w14:paraId="75F28D87" w14:textId="77777777" w:rsidR="001536B1" w:rsidRPr="005A4880" w:rsidRDefault="001536B1" w:rsidP="00C85CCD">
      <w:pPr>
        <w:pStyle w:val="ListParagraph"/>
        <w:spacing w:line="23" w:lineRule="atLeast"/>
        <w:ind w:left="709" w:hanging="709"/>
        <w:contextualSpacing/>
        <w:jc w:val="both"/>
        <w:rPr>
          <w:rFonts w:asciiTheme="minorHAnsi" w:hAnsiTheme="minorHAnsi" w:cstheme="minorHAnsi"/>
          <w:b/>
          <w:bCs/>
          <w:sz w:val="22"/>
          <w:szCs w:val="22"/>
        </w:rPr>
      </w:pPr>
    </w:p>
    <w:p w14:paraId="48936321" w14:textId="618B58D2" w:rsidR="009A5AD7" w:rsidRPr="005A4880" w:rsidRDefault="00C81135" w:rsidP="00C85CCD">
      <w:pPr>
        <w:pStyle w:val="ListParagraph"/>
        <w:numPr>
          <w:ilvl w:val="2"/>
          <w:numId w:val="27"/>
        </w:numPr>
        <w:spacing w:line="23" w:lineRule="atLeast"/>
        <w:ind w:left="709" w:hanging="709"/>
        <w:contextualSpacing/>
        <w:jc w:val="both"/>
        <w:rPr>
          <w:rFonts w:asciiTheme="minorHAnsi" w:hAnsiTheme="minorHAnsi" w:cstheme="minorHAnsi"/>
          <w:b/>
          <w:bCs/>
          <w:sz w:val="22"/>
          <w:szCs w:val="22"/>
        </w:rPr>
      </w:pPr>
      <w:r w:rsidRPr="005A4880">
        <w:rPr>
          <w:rFonts w:asciiTheme="minorHAnsi" w:hAnsiTheme="minorHAnsi" w:cstheme="minorHAnsi"/>
          <w:sz w:val="22"/>
          <w:szCs w:val="22"/>
        </w:rPr>
        <w:t xml:space="preserve">The specified purpose of the data transfer of the selected </w:t>
      </w:r>
      <w:r w:rsidR="003C192B">
        <w:rPr>
          <w:rFonts w:asciiTheme="minorHAnsi" w:hAnsiTheme="minorHAnsi" w:cstheme="minorHAnsi"/>
          <w:sz w:val="22"/>
          <w:szCs w:val="22"/>
        </w:rPr>
        <w:t>Personal</w:t>
      </w:r>
      <w:r w:rsidR="003C192B" w:rsidRPr="005A4880">
        <w:rPr>
          <w:rFonts w:asciiTheme="minorHAnsi" w:hAnsiTheme="minorHAnsi" w:cstheme="minorHAnsi"/>
          <w:sz w:val="22"/>
          <w:szCs w:val="22"/>
        </w:rPr>
        <w:t xml:space="preserve"> </w:t>
      </w:r>
      <w:r w:rsidRPr="005A4880">
        <w:rPr>
          <w:rFonts w:asciiTheme="minorHAnsi" w:hAnsiTheme="minorHAnsi" w:cstheme="minorHAnsi"/>
          <w:sz w:val="22"/>
          <w:szCs w:val="22"/>
        </w:rPr>
        <w:t xml:space="preserve">data is </w:t>
      </w:r>
      <w:r w:rsidR="00975ABA" w:rsidRPr="005A4880">
        <w:rPr>
          <w:rFonts w:asciiTheme="minorHAnsi" w:hAnsiTheme="minorHAnsi" w:cstheme="minorHAnsi"/>
          <w:sz w:val="22"/>
          <w:szCs w:val="22"/>
        </w:rPr>
        <w:t>to facilitate the performance of</w:t>
      </w:r>
      <w:r w:rsidRPr="005A4880">
        <w:rPr>
          <w:rFonts w:asciiTheme="minorHAnsi" w:hAnsiTheme="minorHAnsi" w:cstheme="minorHAnsi"/>
          <w:sz w:val="22"/>
          <w:szCs w:val="22"/>
        </w:rPr>
        <w:t xml:space="preserve"> Services as described in this Agreement</w:t>
      </w:r>
      <w:r w:rsidR="002E3581" w:rsidRPr="005A4880">
        <w:rPr>
          <w:rFonts w:asciiTheme="minorHAnsi" w:hAnsiTheme="minorHAnsi" w:cstheme="minorHAnsi"/>
          <w:sz w:val="22"/>
          <w:szCs w:val="22"/>
        </w:rPr>
        <w:t xml:space="preserve"> and its Annexes</w:t>
      </w:r>
      <w:r w:rsidRPr="005A4880">
        <w:rPr>
          <w:rFonts w:asciiTheme="minorHAnsi" w:hAnsiTheme="minorHAnsi" w:cstheme="minorHAnsi"/>
          <w:sz w:val="22"/>
          <w:szCs w:val="22"/>
        </w:rPr>
        <w:t xml:space="preserve">, including through the following: </w:t>
      </w:r>
    </w:p>
    <w:p w14:paraId="4D3801A7" w14:textId="1E243E56" w:rsidR="009A5AD7" w:rsidRPr="005A4880" w:rsidRDefault="001D12A4" w:rsidP="008B1FFE">
      <w:pPr>
        <w:pStyle w:val="ListParagraph"/>
        <w:numPr>
          <w:ilvl w:val="0"/>
          <w:numId w:val="8"/>
        </w:numPr>
        <w:spacing w:line="23" w:lineRule="atLeast"/>
        <w:ind w:left="1418" w:hanging="709"/>
        <w:contextualSpacing/>
        <w:jc w:val="both"/>
        <w:rPr>
          <w:rFonts w:asciiTheme="minorHAnsi" w:hAnsiTheme="minorHAnsi" w:cstheme="minorHAnsi"/>
          <w:b/>
          <w:bCs/>
          <w:sz w:val="22"/>
          <w:szCs w:val="22"/>
        </w:rPr>
      </w:pPr>
      <w:r w:rsidRPr="005A4880">
        <w:rPr>
          <w:rFonts w:asciiTheme="minorHAnsi" w:hAnsiTheme="minorHAnsi" w:cstheme="minorHAnsi"/>
          <w:sz w:val="22"/>
          <w:szCs w:val="22"/>
        </w:rPr>
        <w:t xml:space="preserve">IOM will provide the Service Provider with the </w:t>
      </w:r>
      <w:r w:rsidR="003C40F8" w:rsidRPr="005A4880">
        <w:rPr>
          <w:rFonts w:asciiTheme="minorHAnsi" w:hAnsiTheme="minorHAnsi" w:cstheme="minorHAnsi"/>
          <w:sz w:val="22"/>
          <w:szCs w:val="22"/>
        </w:rPr>
        <w:t xml:space="preserve">Beneficiary’s </w:t>
      </w:r>
      <w:r w:rsidRPr="005A4880">
        <w:rPr>
          <w:rFonts w:asciiTheme="minorHAnsi" w:hAnsiTheme="minorHAnsi" w:cstheme="minorHAnsi"/>
          <w:sz w:val="22"/>
          <w:szCs w:val="22"/>
        </w:rPr>
        <w:t xml:space="preserve">name and IOM </w:t>
      </w:r>
      <w:r w:rsidR="005D6036" w:rsidRPr="005A4880">
        <w:rPr>
          <w:rFonts w:asciiTheme="minorHAnsi" w:hAnsiTheme="minorHAnsi" w:cstheme="minorHAnsi"/>
          <w:sz w:val="22"/>
          <w:szCs w:val="22"/>
        </w:rPr>
        <w:t xml:space="preserve">registration </w:t>
      </w:r>
      <w:r w:rsidRPr="005A4880">
        <w:rPr>
          <w:rFonts w:asciiTheme="minorHAnsi" w:hAnsiTheme="minorHAnsi" w:cstheme="minorHAnsi"/>
          <w:sz w:val="22"/>
          <w:szCs w:val="22"/>
        </w:rPr>
        <w:t>number, and/or code</w:t>
      </w:r>
      <w:r w:rsidR="00B367A7" w:rsidRPr="005A4880">
        <w:rPr>
          <w:rFonts w:asciiTheme="minorHAnsi" w:hAnsiTheme="minorHAnsi" w:cstheme="minorHAnsi"/>
          <w:sz w:val="22"/>
          <w:szCs w:val="22"/>
        </w:rPr>
        <w:t xml:space="preserve"> and mobile phone number</w:t>
      </w:r>
      <w:r w:rsidRPr="005A4880">
        <w:rPr>
          <w:rFonts w:asciiTheme="minorHAnsi" w:hAnsiTheme="minorHAnsi" w:cstheme="minorHAnsi"/>
          <w:sz w:val="22"/>
          <w:szCs w:val="22"/>
        </w:rPr>
        <w:t xml:space="preserve"> necessary to distribute the </w:t>
      </w:r>
      <w:r w:rsidRPr="005A4880">
        <w:rPr>
          <w:rFonts w:asciiTheme="minorHAnsi" w:hAnsiTheme="minorHAnsi" w:cstheme="minorHAnsi"/>
          <w:snapToGrid w:val="0"/>
          <w:sz w:val="22"/>
          <w:szCs w:val="22"/>
          <w:shd w:val="clear" w:color="auto" w:fill="E6E6E6"/>
        </w:rPr>
        <w:fldChar w:fldCharType="begin">
          <w:ffData>
            <w:name w:val="Text10"/>
            <w:enabled/>
            <w:calcOnExit w:val="0"/>
            <w:textInput/>
          </w:ffData>
        </w:fldChar>
      </w:r>
      <w:r w:rsidRPr="005A4880">
        <w:rPr>
          <w:rFonts w:asciiTheme="minorHAnsi" w:hAnsiTheme="minorHAnsi" w:cstheme="minorHAnsi"/>
          <w:snapToGrid w:val="0"/>
          <w:sz w:val="22"/>
          <w:szCs w:val="22"/>
        </w:rPr>
        <w:instrText xml:space="preserve"> FORMTEXT </w:instrText>
      </w:r>
      <w:r w:rsidRPr="005A4880">
        <w:rPr>
          <w:rFonts w:asciiTheme="minorHAnsi" w:hAnsiTheme="minorHAnsi" w:cstheme="minorHAnsi"/>
          <w:snapToGrid w:val="0"/>
          <w:sz w:val="22"/>
          <w:szCs w:val="22"/>
          <w:shd w:val="clear" w:color="auto" w:fill="E6E6E6"/>
        </w:rPr>
      </w:r>
      <w:r w:rsidRPr="005A4880">
        <w:rPr>
          <w:rFonts w:asciiTheme="minorHAnsi" w:hAnsiTheme="minorHAnsi" w:cstheme="minorHAnsi"/>
          <w:snapToGrid w:val="0"/>
          <w:sz w:val="22"/>
          <w:szCs w:val="22"/>
          <w:shd w:val="clear" w:color="auto" w:fill="E6E6E6"/>
        </w:rPr>
        <w:fldChar w:fldCharType="separate"/>
      </w:r>
      <w:r w:rsidRPr="005A4880">
        <w:rPr>
          <w:rFonts w:asciiTheme="minorHAnsi" w:hAnsiTheme="minorHAnsi" w:cstheme="minorHAnsi"/>
          <w:noProof/>
          <w:snapToGrid w:val="0"/>
          <w:sz w:val="22"/>
          <w:szCs w:val="22"/>
        </w:rPr>
        <w:t> </w:t>
      </w:r>
      <w:r w:rsidRPr="005A4880">
        <w:rPr>
          <w:rFonts w:asciiTheme="minorHAnsi" w:hAnsiTheme="minorHAnsi" w:cstheme="minorHAnsi"/>
          <w:noProof/>
          <w:snapToGrid w:val="0"/>
          <w:sz w:val="22"/>
          <w:szCs w:val="22"/>
        </w:rPr>
        <w:t>[Money transfer/Mobile money transfer]</w:t>
      </w:r>
      <w:r w:rsidRPr="005A4880">
        <w:rPr>
          <w:rFonts w:asciiTheme="minorHAnsi" w:hAnsiTheme="minorHAnsi" w:cstheme="minorHAnsi"/>
          <w:noProof/>
          <w:snapToGrid w:val="0"/>
          <w:sz w:val="22"/>
          <w:szCs w:val="22"/>
        </w:rPr>
        <w:t> </w:t>
      </w:r>
      <w:r w:rsidRPr="005A4880">
        <w:rPr>
          <w:rFonts w:asciiTheme="minorHAnsi" w:hAnsiTheme="minorHAnsi" w:cstheme="minorHAnsi"/>
          <w:snapToGrid w:val="0"/>
          <w:sz w:val="22"/>
          <w:szCs w:val="22"/>
          <w:shd w:val="clear" w:color="auto" w:fill="E6E6E6"/>
        </w:rPr>
        <w:fldChar w:fldCharType="end"/>
      </w:r>
      <w:r w:rsidRPr="005A4880">
        <w:rPr>
          <w:rFonts w:asciiTheme="minorHAnsi" w:hAnsiTheme="minorHAnsi" w:cstheme="minorHAnsi"/>
          <w:sz w:val="22"/>
          <w:szCs w:val="22"/>
        </w:rPr>
        <w:t xml:space="preserve">, according to the </w:t>
      </w:r>
      <w:r w:rsidR="0045366F">
        <w:rPr>
          <w:rFonts w:asciiTheme="minorHAnsi" w:hAnsiTheme="minorHAnsi" w:cstheme="minorHAnsi"/>
          <w:sz w:val="22"/>
          <w:szCs w:val="22"/>
        </w:rPr>
        <w:t>Distribution List</w:t>
      </w:r>
      <w:r w:rsidRPr="005A4880">
        <w:rPr>
          <w:rFonts w:asciiTheme="minorHAnsi" w:hAnsiTheme="minorHAnsi" w:cstheme="minorHAnsi"/>
          <w:sz w:val="22"/>
          <w:szCs w:val="22"/>
        </w:rPr>
        <w:t xml:space="preserve"> </w:t>
      </w:r>
      <w:r w:rsidR="00D31BE6" w:rsidRPr="005A4880">
        <w:rPr>
          <w:rFonts w:asciiTheme="minorHAnsi" w:hAnsiTheme="minorHAnsi" w:cstheme="minorHAnsi"/>
          <w:sz w:val="22"/>
          <w:szCs w:val="22"/>
        </w:rPr>
        <w:t>to be provided by IOM</w:t>
      </w:r>
      <w:r w:rsidRPr="005A4880">
        <w:rPr>
          <w:rFonts w:asciiTheme="minorHAnsi" w:hAnsiTheme="minorHAnsi" w:cstheme="minorHAnsi"/>
          <w:sz w:val="22"/>
          <w:szCs w:val="22"/>
        </w:rPr>
        <w:t>.</w:t>
      </w:r>
    </w:p>
    <w:p w14:paraId="113E29B5" w14:textId="6F782029" w:rsidR="009A5AD7" w:rsidRPr="005A4880" w:rsidRDefault="00385AEF" w:rsidP="008B1FFE">
      <w:pPr>
        <w:pStyle w:val="ListParagraph"/>
        <w:numPr>
          <w:ilvl w:val="0"/>
          <w:numId w:val="8"/>
        </w:numPr>
        <w:spacing w:line="23" w:lineRule="atLeast"/>
        <w:ind w:left="1418" w:hanging="709"/>
        <w:contextualSpacing/>
        <w:jc w:val="both"/>
        <w:rPr>
          <w:rFonts w:asciiTheme="minorHAnsi" w:hAnsiTheme="minorHAnsi" w:cstheme="minorHAnsi"/>
          <w:b/>
          <w:bCs/>
          <w:sz w:val="22"/>
          <w:szCs w:val="22"/>
        </w:rPr>
      </w:pPr>
      <w:r w:rsidRPr="005A4880">
        <w:rPr>
          <w:rFonts w:asciiTheme="minorHAnsi" w:hAnsiTheme="minorHAnsi" w:cstheme="minorHAnsi"/>
          <w:sz w:val="22"/>
          <w:szCs w:val="22"/>
        </w:rPr>
        <w:t xml:space="preserve">In cases where the performance of Services </w:t>
      </w:r>
      <w:r w:rsidR="5737FEBA" w:rsidRPr="005A4880">
        <w:rPr>
          <w:rFonts w:asciiTheme="minorHAnsi" w:hAnsiTheme="minorHAnsi" w:cstheme="minorHAnsi"/>
          <w:sz w:val="22"/>
          <w:szCs w:val="22"/>
        </w:rPr>
        <w:t>requires</w:t>
      </w:r>
      <w:r w:rsidRPr="005A4880">
        <w:rPr>
          <w:rFonts w:asciiTheme="minorHAnsi" w:hAnsiTheme="minorHAnsi" w:cstheme="minorHAnsi"/>
          <w:sz w:val="22"/>
          <w:szCs w:val="22"/>
        </w:rPr>
        <w:t xml:space="preserve"> the</w:t>
      </w:r>
      <w:r w:rsidR="007B0FC3" w:rsidRPr="005A4880">
        <w:rPr>
          <w:rFonts w:asciiTheme="minorHAnsi" w:hAnsiTheme="minorHAnsi" w:cstheme="minorHAnsi"/>
          <w:sz w:val="22"/>
          <w:szCs w:val="22"/>
        </w:rPr>
        <w:t xml:space="preserve"> </w:t>
      </w:r>
      <w:r w:rsidRPr="005A4880">
        <w:rPr>
          <w:rFonts w:asciiTheme="minorHAnsi" w:hAnsiTheme="minorHAnsi" w:cstheme="minorHAnsi"/>
          <w:sz w:val="22"/>
          <w:szCs w:val="22"/>
        </w:rPr>
        <w:t xml:space="preserve">name and identification of the </w:t>
      </w:r>
      <w:r w:rsidR="009F3708" w:rsidRPr="005A4880">
        <w:rPr>
          <w:rFonts w:asciiTheme="minorHAnsi" w:hAnsiTheme="minorHAnsi" w:cstheme="minorHAnsi"/>
          <w:sz w:val="22"/>
          <w:szCs w:val="22"/>
        </w:rPr>
        <w:t>B</w:t>
      </w:r>
      <w:r w:rsidRPr="005A4880">
        <w:rPr>
          <w:rFonts w:asciiTheme="minorHAnsi" w:hAnsiTheme="minorHAnsi" w:cstheme="minorHAnsi"/>
          <w:sz w:val="22"/>
          <w:szCs w:val="22"/>
        </w:rPr>
        <w:t>eneficiary, t</w:t>
      </w:r>
      <w:r w:rsidR="00C81135" w:rsidRPr="005A4880">
        <w:rPr>
          <w:rFonts w:asciiTheme="minorHAnsi" w:hAnsiTheme="minorHAnsi" w:cstheme="minorHAnsi"/>
          <w:sz w:val="22"/>
          <w:szCs w:val="22"/>
        </w:rPr>
        <w:t xml:space="preserve">he </w:t>
      </w:r>
      <w:r w:rsidRPr="005A4880">
        <w:rPr>
          <w:rFonts w:asciiTheme="minorHAnsi" w:hAnsiTheme="minorHAnsi" w:cstheme="minorHAnsi"/>
          <w:sz w:val="22"/>
          <w:szCs w:val="22"/>
        </w:rPr>
        <w:t xml:space="preserve">Service Provider will request for </w:t>
      </w:r>
      <w:r w:rsidR="003C40F8" w:rsidRPr="005A4880">
        <w:rPr>
          <w:rFonts w:asciiTheme="minorHAnsi" w:hAnsiTheme="minorHAnsi" w:cstheme="minorHAnsi"/>
          <w:sz w:val="22"/>
          <w:szCs w:val="22"/>
        </w:rPr>
        <w:t xml:space="preserve">the Beneficiary’s </w:t>
      </w:r>
      <w:r w:rsidR="00C81135" w:rsidRPr="005A4880">
        <w:rPr>
          <w:rFonts w:asciiTheme="minorHAnsi" w:hAnsiTheme="minorHAnsi" w:cstheme="minorHAnsi"/>
          <w:sz w:val="22"/>
          <w:szCs w:val="22"/>
        </w:rPr>
        <w:t>IOM card and ID that includes his/her name when receiving the</w:t>
      </w:r>
      <w:r w:rsidR="003C40F8" w:rsidRPr="005A4880">
        <w:rPr>
          <w:rFonts w:asciiTheme="minorHAnsi" w:hAnsiTheme="minorHAnsi" w:cstheme="minorHAnsi"/>
          <w:sz w:val="22"/>
          <w:szCs w:val="22"/>
        </w:rPr>
        <w:t xml:space="preserve"> </w:t>
      </w:r>
      <w:r w:rsidR="00736A01">
        <w:rPr>
          <w:rFonts w:asciiTheme="minorHAnsi" w:hAnsiTheme="minorHAnsi" w:cstheme="minorHAnsi"/>
          <w:sz w:val="22"/>
          <w:szCs w:val="22"/>
        </w:rPr>
        <w:t>Cash Benefits</w:t>
      </w:r>
      <w:r w:rsidR="00975ABA" w:rsidRPr="005A4880">
        <w:rPr>
          <w:rFonts w:asciiTheme="minorHAnsi" w:hAnsiTheme="minorHAnsi" w:cstheme="minorHAnsi"/>
          <w:sz w:val="22"/>
          <w:szCs w:val="22"/>
        </w:rPr>
        <w:t>.</w:t>
      </w:r>
    </w:p>
    <w:p w14:paraId="0AE74C67" w14:textId="76DB1693" w:rsidR="00591585" w:rsidRPr="005A4880" w:rsidRDefault="00591585" w:rsidP="00C85CCD">
      <w:pPr>
        <w:spacing w:line="23" w:lineRule="atLeast"/>
        <w:ind w:left="709" w:hanging="709"/>
        <w:contextualSpacing/>
        <w:jc w:val="both"/>
        <w:rPr>
          <w:rFonts w:asciiTheme="minorHAnsi" w:hAnsiTheme="minorHAnsi" w:cstheme="minorHAnsi"/>
          <w:b/>
          <w:bCs/>
          <w:sz w:val="22"/>
          <w:szCs w:val="22"/>
        </w:rPr>
      </w:pPr>
    </w:p>
    <w:p w14:paraId="4DFDFAE4" w14:textId="44E764A9" w:rsidR="001536B1" w:rsidRPr="005A4880" w:rsidRDefault="001536B1" w:rsidP="00C85CCD">
      <w:pPr>
        <w:pStyle w:val="ListParagraph"/>
        <w:numPr>
          <w:ilvl w:val="2"/>
          <w:numId w:val="27"/>
        </w:numPr>
        <w:spacing w:line="23" w:lineRule="atLeast"/>
        <w:ind w:left="709" w:hanging="709"/>
        <w:contextualSpacing/>
        <w:jc w:val="both"/>
        <w:rPr>
          <w:rFonts w:asciiTheme="minorHAnsi" w:hAnsiTheme="minorHAnsi" w:cstheme="minorHAnsi"/>
          <w:b/>
          <w:bCs/>
          <w:sz w:val="22"/>
          <w:szCs w:val="22"/>
        </w:rPr>
      </w:pPr>
      <w:r w:rsidRPr="005A4880">
        <w:rPr>
          <w:rFonts w:asciiTheme="minorHAnsi" w:hAnsiTheme="minorHAnsi" w:cstheme="minorHAnsi"/>
          <w:sz w:val="22"/>
          <w:szCs w:val="22"/>
        </w:rPr>
        <w:t xml:space="preserve">The method of transfer of the selected </w:t>
      </w:r>
      <w:r w:rsidR="003C192B">
        <w:rPr>
          <w:rFonts w:asciiTheme="minorHAnsi" w:hAnsiTheme="minorHAnsi" w:cstheme="minorHAnsi"/>
          <w:sz w:val="22"/>
          <w:szCs w:val="22"/>
        </w:rPr>
        <w:t>Personal</w:t>
      </w:r>
      <w:r w:rsidR="003C192B" w:rsidRPr="005A4880">
        <w:rPr>
          <w:rFonts w:asciiTheme="minorHAnsi" w:hAnsiTheme="minorHAnsi" w:cstheme="minorHAnsi"/>
          <w:sz w:val="22"/>
          <w:szCs w:val="22"/>
        </w:rPr>
        <w:t xml:space="preserve"> </w:t>
      </w:r>
      <w:r w:rsidRPr="005A4880">
        <w:rPr>
          <w:rFonts w:asciiTheme="minorHAnsi" w:hAnsiTheme="minorHAnsi" w:cstheme="minorHAnsi"/>
          <w:sz w:val="22"/>
          <w:szCs w:val="22"/>
        </w:rPr>
        <w:t xml:space="preserve">data will be the following preferred method: </w:t>
      </w:r>
      <w:r w:rsidR="003C40F8" w:rsidRPr="005A4880">
        <w:rPr>
          <w:rFonts w:asciiTheme="minorHAnsi" w:hAnsiTheme="minorHAnsi" w:cstheme="minorHAnsi"/>
          <w:sz w:val="22"/>
          <w:szCs w:val="22"/>
        </w:rPr>
        <w:t xml:space="preserve">Electronically </w:t>
      </w:r>
      <w:r w:rsidRPr="005A4880">
        <w:rPr>
          <w:rFonts w:asciiTheme="minorHAnsi" w:hAnsiTheme="minorHAnsi" w:cstheme="minorHAnsi"/>
          <w:sz w:val="22"/>
          <w:szCs w:val="22"/>
        </w:rPr>
        <w:t xml:space="preserve">by email from IOM to the Service Provider through the below format. The </w:t>
      </w:r>
      <w:r w:rsidR="003C192B">
        <w:rPr>
          <w:rFonts w:asciiTheme="minorHAnsi" w:hAnsiTheme="minorHAnsi" w:cstheme="minorHAnsi"/>
          <w:sz w:val="22"/>
          <w:szCs w:val="22"/>
        </w:rPr>
        <w:t>Personal</w:t>
      </w:r>
      <w:r w:rsidR="003C192B" w:rsidRPr="005A4880">
        <w:rPr>
          <w:rFonts w:asciiTheme="minorHAnsi" w:hAnsiTheme="minorHAnsi" w:cstheme="minorHAnsi"/>
          <w:sz w:val="22"/>
          <w:szCs w:val="22"/>
        </w:rPr>
        <w:t xml:space="preserve"> </w:t>
      </w:r>
      <w:r w:rsidRPr="005A4880">
        <w:rPr>
          <w:rFonts w:asciiTheme="minorHAnsi" w:hAnsiTheme="minorHAnsi" w:cstheme="minorHAnsi"/>
          <w:sz w:val="22"/>
          <w:szCs w:val="22"/>
        </w:rPr>
        <w:t xml:space="preserve">data in the sheet will be encrypted, password protected and the password transmitted to the Service Provider through a separate message. IOM shall obtain the consent of each </w:t>
      </w:r>
      <w:r w:rsidR="003C192B">
        <w:rPr>
          <w:rFonts w:asciiTheme="minorHAnsi" w:hAnsiTheme="minorHAnsi" w:cstheme="minorHAnsi"/>
          <w:sz w:val="22"/>
          <w:szCs w:val="22"/>
        </w:rPr>
        <w:t>Beneficiary</w:t>
      </w:r>
      <w:r w:rsidR="003C192B" w:rsidRPr="005A4880">
        <w:rPr>
          <w:rFonts w:asciiTheme="minorHAnsi" w:hAnsiTheme="minorHAnsi" w:cstheme="minorHAnsi"/>
          <w:sz w:val="22"/>
          <w:szCs w:val="22"/>
        </w:rPr>
        <w:t xml:space="preserve"> </w:t>
      </w:r>
      <w:r w:rsidRPr="005A4880">
        <w:rPr>
          <w:rFonts w:asciiTheme="minorHAnsi" w:hAnsiTheme="minorHAnsi" w:cstheme="minorHAnsi"/>
          <w:sz w:val="22"/>
          <w:szCs w:val="22"/>
        </w:rPr>
        <w:t xml:space="preserve">for this data sharing: </w:t>
      </w:r>
    </w:p>
    <w:p w14:paraId="40B2E36B" w14:textId="5C8EA65E" w:rsidR="001536B1" w:rsidRPr="005A4880" w:rsidRDefault="001536B1" w:rsidP="003B6037">
      <w:pPr>
        <w:pStyle w:val="ListParagraph"/>
        <w:spacing w:line="23" w:lineRule="atLeast"/>
        <w:ind w:left="1440"/>
        <w:contextualSpacing/>
        <w:jc w:val="both"/>
        <w:rPr>
          <w:rFonts w:asciiTheme="minorHAnsi" w:hAnsiTheme="minorHAnsi" w:cstheme="minorHAnsi"/>
          <w:b/>
          <w:bCs/>
          <w:sz w:val="22"/>
          <w:szCs w:val="22"/>
        </w:rPr>
      </w:pPr>
    </w:p>
    <w:tbl>
      <w:tblPr>
        <w:tblStyle w:val="TableGrid"/>
        <w:tblW w:w="0" w:type="auto"/>
        <w:tblInd w:w="715" w:type="dxa"/>
        <w:tblLook w:val="04A0" w:firstRow="1" w:lastRow="0" w:firstColumn="1" w:lastColumn="0" w:noHBand="0" w:noVBand="1"/>
      </w:tblPr>
      <w:tblGrid>
        <w:gridCol w:w="630"/>
        <w:gridCol w:w="1800"/>
        <w:gridCol w:w="2026"/>
        <w:gridCol w:w="1299"/>
        <w:gridCol w:w="1296"/>
        <w:gridCol w:w="1323"/>
      </w:tblGrid>
      <w:tr w:rsidR="001536B1" w:rsidRPr="005A4880" w14:paraId="1C9B7B02" w14:textId="77777777" w:rsidTr="0021738C">
        <w:tc>
          <w:tcPr>
            <w:tcW w:w="630" w:type="dxa"/>
            <w:shd w:val="clear" w:color="auto" w:fill="D0CECE" w:themeFill="background2" w:themeFillShade="E6"/>
          </w:tcPr>
          <w:p w14:paraId="4DA73AAE" w14:textId="77777777" w:rsidR="001536B1" w:rsidRPr="005A4880" w:rsidRDefault="001536B1" w:rsidP="003B6037">
            <w:pPr>
              <w:pStyle w:val="ListParagraph"/>
              <w:spacing w:line="23" w:lineRule="atLeast"/>
              <w:ind w:left="0"/>
              <w:contextualSpacing/>
              <w:jc w:val="center"/>
              <w:rPr>
                <w:rFonts w:asciiTheme="minorHAnsi" w:hAnsiTheme="minorHAnsi" w:cstheme="minorHAnsi"/>
                <w:b/>
                <w:bCs/>
                <w:szCs w:val="22"/>
              </w:rPr>
            </w:pPr>
            <w:r w:rsidRPr="005A4880">
              <w:rPr>
                <w:rFonts w:asciiTheme="minorHAnsi" w:hAnsiTheme="minorHAnsi" w:cstheme="minorHAnsi"/>
                <w:b/>
                <w:bCs/>
                <w:szCs w:val="22"/>
              </w:rPr>
              <w:t>#</w:t>
            </w:r>
          </w:p>
        </w:tc>
        <w:tc>
          <w:tcPr>
            <w:tcW w:w="1800" w:type="dxa"/>
            <w:shd w:val="clear" w:color="auto" w:fill="D0CECE" w:themeFill="background2" w:themeFillShade="E6"/>
          </w:tcPr>
          <w:p w14:paraId="23830618" w14:textId="77777777" w:rsidR="001536B1" w:rsidRPr="005A4880" w:rsidRDefault="001536B1" w:rsidP="003B6037">
            <w:pPr>
              <w:pStyle w:val="ListParagraph"/>
              <w:spacing w:line="23" w:lineRule="atLeast"/>
              <w:ind w:left="0"/>
              <w:contextualSpacing/>
              <w:jc w:val="center"/>
              <w:rPr>
                <w:rFonts w:asciiTheme="minorHAnsi" w:hAnsiTheme="minorHAnsi" w:cstheme="minorHAnsi"/>
                <w:b/>
                <w:bCs/>
                <w:szCs w:val="22"/>
              </w:rPr>
            </w:pPr>
            <w:r w:rsidRPr="005A4880">
              <w:rPr>
                <w:rFonts w:asciiTheme="minorHAnsi" w:hAnsiTheme="minorHAnsi" w:cstheme="minorHAnsi"/>
                <w:b/>
                <w:bCs/>
                <w:szCs w:val="22"/>
              </w:rPr>
              <w:t>IOM Card Number</w:t>
            </w:r>
          </w:p>
        </w:tc>
        <w:tc>
          <w:tcPr>
            <w:tcW w:w="2026" w:type="dxa"/>
            <w:shd w:val="clear" w:color="auto" w:fill="D0CECE" w:themeFill="background2" w:themeFillShade="E6"/>
          </w:tcPr>
          <w:p w14:paraId="748D9B3C" w14:textId="77777777" w:rsidR="001536B1" w:rsidRPr="005A4880" w:rsidRDefault="001536B1" w:rsidP="003B6037">
            <w:pPr>
              <w:pStyle w:val="ListParagraph"/>
              <w:spacing w:line="23" w:lineRule="atLeast"/>
              <w:ind w:left="0"/>
              <w:contextualSpacing/>
              <w:jc w:val="center"/>
              <w:rPr>
                <w:rFonts w:asciiTheme="minorHAnsi" w:hAnsiTheme="minorHAnsi" w:cstheme="minorHAnsi"/>
                <w:b/>
                <w:bCs/>
                <w:szCs w:val="22"/>
              </w:rPr>
            </w:pPr>
            <w:r w:rsidRPr="005A4880">
              <w:rPr>
                <w:rFonts w:asciiTheme="minorHAnsi" w:hAnsiTheme="minorHAnsi" w:cstheme="minorHAnsi"/>
                <w:b/>
                <w:bCs/>
                <w:szCs w:val="22"/>
              </w:rPr>
              <w:t>Name (only if necessary)</w:t>
            </w:r>
          </w:p>
        </w:tc>
        <w:tc>
          <w:tcPr>
            <w:tcW w:w="1299" w:type="dxa"/>
            <w:shd w:val="clear" w:color="auto" w:fill="D0CECE" w:themeFill="background2" w:themeFillShade="E6"/>
          </w:tcPr>
          <w:p w14:paraId="778948CD" w14:textId="77777777" w:rsidR="001536B1" w:rsidRPr="005A4880" w:rsidRDefault="001536B1" w:rsidP="003B6037">
            <w:pPr>
              <w:pStyle w:val="ListParagraph"/>
              <w:spacing w:line="23" w:lineRule="atLeast"/>
              <w:ind w:left="0"/>
              <w:contextualSpacing/>
              <w:jc w:val="center"/>
              <w:rPr>
                <w:rFonts w:asciiTheme="minorHAnsi" w:hAnsiTheme="minorHAnsi" w:cstheme="minorHAnsi"/>
                <w:b/>
                <w:bCs/>
                <w:szCs w:val="22"/>
              </w:rPr>
            </w:pPr>
            <w:r w:rsidRPr="005A4880">
              <w:rPr>
                <w:rFonts w:asciiTheme="minorHAnsi" w:hAnsiTheme="minorHAnsi" w:cstheme="minorHAnsi"/>
                <w:b/>
                <w:bCs/>
                <w:szCs w:val="22"/>
              </w:rPr>
              <w:t>Mobile Phone Number</w:t>
            </w:r>
          </w:p>
        </w:tc>
        <w:tc>
          <w:tcPr>
            <w:tcW w:w="1296" w:type="dxa"/>
            <w:shd w:val="clear" w:color="auto" w:fill="D0CECE" w:themeFill="background2" w:themeFillShade="E6"/>
          </w:tcPr>
          <w:p w14:paraId="68BAD1FD" w14:textId="77777777" w:rsidR="001536B1" w:rsidRPr="005A4880" w:rsidRDefault="001536B1" w:rsidP="003B6037">
            <w:pPr>
              <w:pStyle w:val="ListParagraph"/>
              <w:spacing w:line="23" w:lineRule="atLeast"/>
              <w:ind w:left="0"/>
              <w:contextualSpacing/>
              <w:jc w:val="center"/>
              <w:rPr>
                <w:rFonts w:asciiTheme="minorHAnsi" w:hAnsiTheme="minorHAnsi" w:cstheme="minorHAnsi"/>
                <w:b/>
                <w:bCs/>
                <w:szCs w:val="22"/>
              </w:rPr>
            </w:pPr>
            <w:r w:rsidRPr="005A4880">
              <w:rPr>
                <w:rFonts w:asciiTheme="minorHAnsi" w:hAnsiTheme="minorHAnsi" w:cstheme="minorHAnsi"/>
                <w:b/>
                <w:bCs/>
                <w:szCs w:val="22"/>
              </w:rPr>
              <w:t>Amount</w:t>
            </w:r>
          </w:p>
        </w:tc>
        <w:tc>
          <w:tcPr>
            <w:tcW w:w="1323" w:type="dxa"/>
            <w:shd w:val="clear" w:color="auto" w:fill="D0CECE" w:themeFill="background2" w:themeFillShade="E6"/>
          </w:tcPr>
          <w:p w14:paraId="6216B7F1" w14:textId="77777777" w:rsidR="001536B1" w:rsidRPr="005A4880" w:rsidRDefault="001536B1" w:rsidP="003B6037">
            <w:pPr>
              <w:pStyle w:val="ListParagraph"/>
              <w:spacing w:line="23" w:lineRule="atLeast"/>
              <w:ind w:left="0"/>
              <w:contextualSpacing/>
              <w:jc w:val="center"/>
              <w:rPr>
                <w:rFonts w:asciiTheme="minorHAnsi" w:hAnsiTheme="minorHAnsi" w:cstheme="minorHAnsi"/>
                <w:b/>
                <w:bCs/>
                <w:szCs w:val="22"/>
              </w:rPr>
            </w:pPr>
            <w:r w:rsidRPr="005A4880">
              <w:rPr>
                <w:rFonts w:asciiTheme="minorHAnsi" w:hAnsiTheme="minorHAnsi" w:cstheme="minorHAnsi"/>
                <w:b/>
                <w:bCs/>
                <w:szCs w:val="22"/>
              </w:rPr>
              <w:t>Duration</w:t>
            </w:r>
          </w:p>
        </w:tc>
      </w:tr>
      <w:tr w:rsidR="001536B1" w:rsidRPr="005A4880" w14:paraId="190819C5" w14:textId="77777777" w:rsidTr="0021738C">
        <w:tc>
          <w:tcPr>
            <w:tcW w:w="630" w:type="dxa"/>
          </w:tcPr>
          <w:p w14:paraId="13CAC921" w14:textId="77777777" w:rsidR="001536B1" w:rsidRPr="005A4880" w:rsidRDefault="001536B1" w:rsidP="003B6037">
            <w:pPr>
              <w:pStyle w:val="ListParagraph"/>
              <w:spacing w:line="23" w:lineRule="atLeast"/>
              <w:ind w:left="0"/>
              <w:contextualSpacing/>
              <w:jc w:val="both"/>
              <w:rPr>
                <w:rFonts w:asciiTheme="minorHAnsi" w:hAnsiTheme="minorHAnsi" w:cstheme="minorHAnsi"/>
                <w:b/>
                <w:bCs/>
                <w:szCs w:val="22"/>
              </w:rPr>
            </w:pPr>
          </w:p>
        </w:tc>
        <w:tc>
          <w:tcPr>
            <w:tcW w:w="1800" w:type="dxa"/>
          </w:tcPr>
          <w:p w14:paraId="6592C2D0" w14:textId="77777777" w:rsidR="001536B1" w:rsidRPr="005A4880" w:rsidRDefault="001536B1" w:rsidP="003B6037">
            <w:pPr>
              <w:pStyle w:val="ListParagraph"/>
              <w:spacing w:line="23" w:lineRule="atLeast"/>
              <w:ind w:left="0"/>
              <w:contextualSpacing/>
              <w:jc w:val="both"/>
              <w:rPr>
                <w:rFonts w:asciiTheme="minorHAnsi" w:hAnsiTheme="minorHAnsi" w:cstheme="minorHAnsi"/>
                <w:b/>
                <w:bCs/>
                <w:szCs w:val="22"/>
              </w:rPr>
            </w:pPr>
          </w:p>
        </w:tc>
        <w:tc>
          <w:tcPr>
            <w:tcW w:w="2026" w:type="dxa"/>
          </w:tcPr>
          <w:p w14:paraId="4A489EDF" w14:textId="77777777" w:rsidR="001536B1" w:rsidRPr="005A4880" w:rsidRDefault="001536B1" w:rsidP="003B6037">
            <w:pPr>
              <w:pStyle w:val="ListParagraph"/>
              <w:spacing w:line="23" w:lineRule="atLeast"/>
              <w:ind w:left="0"/>
              <w:contextualSpacing/>
              <w:jc w:val="both"/>
              <w:rPr>
                <w:rFonts w:asciiTheme="minorHAnsi" w:hAnsiTheme="minorHAnsi" w:cstheme="minorHAnsi"/>
                <w:b/>
                <w:bCs/>
                <w:szCs w:val="22"/>
              </w:rPr>
            </w:pPr>
          </w:p>
        </w:tc>
        <w:tc>
          <w:tcPr>
            <w:tcW w:w="1299" w:type="dxa"/>
          </w:tcPr>
          <w:p w14:paraId="5F03ADC5" w14:textId="77777777" w:rsidR="001536B1" w:rsidRPr="005A4880" w:rsidRDefault="001536B1" w:rsidP="003B6037">
            <w:pPr>
              <w:pStyle w:val="ListParagraph"/>
              <w:spacing w:line="23" w:lineRule="atLeast"/>
              <w:ind w:left="0"/>
              <w:contextualSpacing/>
              <w:jc w:val="both"/>
              <w:rPr>
                <w:rFonts w:asciiTheme="minorHAnsi" w:hAnsiTheme="minorHAnsi" w:cstheme="minorHAnsi"/>
                <w:b/>
                <w:bCs/>
                <w:szCs w:val="22"/>
              </w:rPr>
            </w:pPr>
          </w:p>
        </w:tc>
        <w:tc>
          <w:tcPr>
            <w:tcW w:w="1296" w:type="dxa"/>
          </w:tcPr>
          <w:p w14:paraId="2B2E59D3" w14:textId="77777777" w:rsidR="001536B1" w:rsidRPr="005A4880" w:rsidRDefault="001536B1" w:rsidP="003B6037">
            <w:pPr>
              <w:pStyle w:val="ListParagraph"/>
              <w:spacing w:line="23" w:lineRule="atLeast"/>
              <w:ind w:left="0"/>
              <w:contextualSpacing/>
              <w:jc w:val="both"/>
              <w:rPr>
                <w:rFonts w:asciiTheme="minorHAnsi" w:hAnsiTheme="minorHAnsi" w:cstheme="minorHAnsi"/>
                <w:b/>
                <w:bCs/>
                <w:szCs w:val="22"/>
              </w:rPr>
            </w:pPr>
          </w:p>
        </w:tc>
        <w:tc>
          <w:tcPr>
            <w:tcW w:w="1323" w:type="dxa"/>
          </w:tcPr>
          <w:p w14:paraId="2C38C5C6" w14:textId="77777777" w:rsidR="001536B1" w:rsidRPr="005A4880" w:rsidRDefault="001536B1" w:rsidP="003B6037">
            <w:pPr>
              <w:pStyle w:val="ListParagraph"/>
              <w:spacing w:line="23" w:lineRule="atLeast"/>
              <w:ind w:left="0"/>
              <w:contextualSpacing/>
              <w:jc w:val="both"/>
              <w:rPr>
                <w:rFonts w:asciiTheme="minorHAnsi" w:hAnsiTheme="minorHAnsi" w:cstheme="minorHAnsi"/>
                <w:b/>
                <w:bCs/>
                <w:szCs w:val="22"/>
              </w:rPr>
            </w:pPr>
          </w:p>
        </w:tc>
      </w:tr>
      <w:tr w:rsidR="001536B1" w:rsidRPr="005A4880" w14:paraId="1093DB7E" w14:textId="77777777" w:rsidTr="0021738C">
        <w:tc>
          <w:tcPr>
            <w:tcW w:w="630" w:type="dxa"/>
          </w:tcPr>
          <w:p w14:paraId="66D15010" w14:textId="77777777" w:rsidR="001536B1" w:rsidRPr="005A4880" w:rsidRDefault="001536B1" w:rsidP="003B6037">
            <w:pPr>
              <w:pStyle w:val="ListParagraph"/>
              <w:spacing w:line="23" w:lineRule="atLeast"/>
              <w:ind w:left="0"/>
              <w:contextualSpacing/>
              <w:jc w:val="both"/>
              <w:rPr>
                <w:rFonts w:asciiTheme="minorHAnsi" w:hAnsiTheme="minorHAnsi" w:cstheme="minorHAnsi"/>
                <w:b/>
                <w:bCs/>
                <w:szCs w:val="22"/>
              </w:rPr>
            </w:pPr>
          </w:p>
        </w:tc>
        <w:tc>
          <w:tcPr>
            <w:tcW w:w="1800" w:type="dxa"/>
          </w:tcPr>
          <w:p w14:paraId="06F96A2E" w14:textId="77777777" w:rsidR="001536B1" w:rsidRPr="005A4880" w:rsidRDefault="001536B1" w:rsidP="003B6037">
            <w:pPr>
              <w:pStyle w:val="ListParagraph"/>
              <w:spacing w:line="23" w:lineRule="atLeast"/>
              <w:ind w:left="0"/>
              <w:contextualSpacing/>
              <w:jc w:val="both"/>
              <w:rPr>
                <w:rFonts w:asciiTheme="minorHAnsi" w:hAnsiTheme="minorHAnsi" w:cstheme="minorHAnsi"/>
                <w:b/>
                <w:bCs/>
                <w:szCs w:val="22"/>
              </w:rPr>
            </w:pPr>
          </w:p>
        </w:tc>
        <w:tc>
          <w:tcPr>
            <w:tcW w:w="2026" w:type="dxa"/>
          </w:tcPr>
          <w:p w14:paraId="296B1D8F" w14:textId="77777777" w:rsidR="001536B1" w:rsidRPr="005A4880" w:rsidRDefault="001536B1" w:rsidP="003B6037">
            <w:pPr>
              <w:pStyle w:val="ListParagraph"/>
              <w:spacing w:line="23" w:lineRule="atLeast"/>
              <w:ind w:left="0"/>
              <w:contextualSpacing/>
              <w:jc w:val="both"/>
              <w:rPr>
                <w:rFonts w:asciiTheme="minorHAnsi" w:hAnsiTheme="minorHAnsi" w:cstheme="minorHAnsi"/>
                <w:b/>
                <w:bCs/>
                <w:szCs w:val="22"/>
              </w:rPr>
            </w:pPr>
          </w:p>
        </w:tc>
        <w:tc>
          <w:tcPr>
            <w:tcW w:w="1299" w:type="dxa"/>
          </w:tcPr>
          <w:p w14:paraId="0D59CF4B" w14:textId="77777777" w:rsidR="001536B1" w:rsidRPr="005A4880" w:rsidRDefault="001536B1" w:rsidP="003B6037">
            <w:pPr>
              <w:pStyle w:val="ListParagraph"/>
              <w:spacing w:line="23" w:lineRule="atLeast"/>
              <w:ind w:left="0"/>
              <w:contextualSpacing/>
              <w:jc w:val="both"/>
              <w:rPr>
                <w:rFonts w:asciiTheme="minorHAnsi" w:hAnsiTheme="minorHAnsi" w:cstheme="minorHAnsi"/>
                <w:b/>
                <w:bCs/>
                <w:szCs w:val="22"/>
              </w:rPr>
            </w:pPr>
          </w:p>
        </w:tc>
        <w:tc>
          <w:tcPr>
            <w:tcW w:w="1296" w:type="dxa"/>
          </w:tcPr>
          <w:p w14:paraId="497229A4" w14:textId="77777777" w:rsidR="001536B1" w:rsidRPr="005A4880" w:rsidRDefault="001536B1" w:rsidP="003B6037">
            <w:pPr>
              <w:pStyle w:val="ListParagraph"/>
              <w:spacing w:line="23" w:lineRule="atLeast"/>
              <w:ind w:left="0"/>
              <w:contextualSpacing/>
              <w:jc w:val="both"/>
              <w:rPr>
                <w:rFonts w:asciiTheme="minorHAnsi" w:hAnsiTheme="minorHAnsi" w:cstheme="minorHAnsi"/>
                <w:b/>
                <w:bCs/>
                <w:szCs w:val="22"/>
              </w:rPr>
            </w:pPr>
          </w:p>
        </w:tc>
        <w:tc>
          <w:tcPr>
            <w:tcW w:w="1323" w:type="dxa"/>
          </w:tcPr>
          <w:p w14:paraId="3BB457AA" w14:textId="77777777" w:rsidR="001536B1" w:rsidRPr="005A4880" w:rsidRDefault="001536B1" w:rsidP="003B6037">
            <w:pPr>
              <w:pStyle w:val="ListParagraph"/>
              <w:spacing w:line="23" w:lineRule="atLeast"/>
              <w:ind w:left="0"/>
              <w:contextualSpacing/>
              <w:jc w:val="both"/>
              <w:rPr>
                <w:rFonts w:asciiTheme="minorHAnsi" w:hAnsiTheme="minorHAnsi" w:cstheme="minorHAnsi"/>
                <w:b/>
                <w:bCs/>
                <w:szCs w:val="22"/>
              </w:rPr>
            </w:pPr>
          </w:p>
        </w:tc>
      </w:tr>
      <w:tr w:rsidR="001536B1" w:rsidRPr="005A4880" w14:paraId="6596B790" w14:textId="77777777" w:rsidTr="0021738C">
        <w:tc>
          <w:tcPr>
            <w:tcW w:w="630" w:type="dxa"/>
          </w:tcPr>
          <w:p w14:paraId="1358363C" w14:textId="77777777" w:rsidR="001536B1" w:rsidRPr="005A4880" w:rsidRDefault="001536B1" w:rsidP="003B6037">
            <w:pPr>
              <w:pStyle w:val="ListParagraph"/>
              <w:spacing w:line="23" w:lineRule="atLeast"/>
              <w:ind w:left="0"/>
              <w:contextualSpacing/>
              <w:jc w:val="both"/>
              <w:rPr>
                <w:rFonts w:asciiTheme="minorHAnsi" w:hAnsiTheme="minorHAnsi" w:cstheme="minorHAnsi"/>
                <w:b/>
                <w:bCs/>
                <w:szCs w:val="22"/>
              </w:rPr>
            </w:pPr>
          </w:p>
        </w:tc>
        <w:tc>
          <w:tcPr>
            <w:tcW w:w="1800" w:type="dxa"/>
          </w:tcPr>
          <w:p w14:paraId="3A255DE2" w14:textId="77777777" w:rsidR="001536B1" w:rsidRPr="005A4880" w:rsidRDefault="001536B1" w:rsidP="003B6037">
            <w:pPr>
              <w:pStyle w:val="ListParagraph"/>
              <w:spacing w:line="23" w:lineRule="atLeast"/>
              <w:ind w:left="0"/>
              <w:contextualSpacing/>
              <w:jc w:val="both"/>
              <w:rPr>
                <w:rFonts w:asciiTheme="minorHAnsi" w:hAnsiTheme="minorHAnsi" w:cstheme="minorHAnsi"/>
                <w:b/>
                <w:bCs/>
                <w:szCs w:val="22"/>
              </w:rPr>
            </w:pPr>
          </w:p>
        </w:tc>
        <w:tc>
          <w:tcPr>
            <w:tcW w:w="2026" w:type="dxa"/>
          </w:tcPr>
          <w:p w14:paraId="468F88E2" w14:textId="77777777" w:rsidR="001536B1" w:rsidRPr="005A4880" w:rsidRDefault="001536B1" w:rsidP="003B6037">
            <w:pPr>
              <w:pStyle w:val="ListParagraph"/>
              <w:spacing w:line="23" w:lineRule="atLeast"/>
              <w:ind w:left="0"/>
              <w:contextualSpacing/>
              <w:jc w:val="both"/>
              <w:rPr>
                <w:rFonts w:asciiTheme="minorHAnsi" w:hAnsiTheme="minorHAnsi" w:cstheme="minorHAnsi"/>
                <w:b/>
                <w:bCs/>
                <w:szCs w:val="22"/>
              </w:rPr>
            </w:pPr>
          </w:p>
        </w:tc>
        <w:tc>
          <w:tcPr>
            <w:tcW w:w="1299" w:type="dxa"/>
          </w:tcPr>
          <w:p w14:paraId="0B832185" w14:textId="77777777" w:rsidR="001536B1" w:rsidRPr="005A4880" w:rsidRDefault="001536B1" w:rsidP="003B6037">
            <w:pPr>
              <w:pStyle w:val="ListParagraph"/>
              <w:spacing w:line="23" w:lineRule="atLeast"/>
              <w:ind w:left="0"/>
              <w:contextualSpacing/>
              <w:jc w:val="both"/>
              <w:rPr>
                <w:rFonts w:asciiTheme="minorHAnsi" w:hAnsiTheme="minorHAnsi" w:cstheme="minorHAnsi"/>
                <w:b/>
                <w:bCs/>
                <w:szCs w:val="22"/>
              </w:rPr>
            </w:pPr>
          </w:p>
        </w:tc>
        <w:tc>
          <w:tcPr>
            <w:tcW w:w="1296" w:type="dxa"/>
          </w:tcPr>
          <w:p w14:paraId="40A98F82" w14:textId="77777777" w:rsidR="001536B1" w:rsidRPr="005A4880" w:rsidRDefault="001536B1" w:rsidP="003B6037">
            <w:pPr>
              <w:pStyle w:val="ListParagraph"/>
              <w:spacing w:line="23" w:lineRule="atLeast"/>
              <w:ind w:left="0"/>
              <w:contextualSpacing/>
              <w:jc w:val="both"/>
              <w:rPr>
                <w:rFonts w:asciiTheme="minorHAnsi" w:hAnsiTheme="minorHAnsi" w:cstheme="minorHAnsi"/>
                <w:b/>
                <w:bCs/>
                <w:szCs w:val="22"/>
              </w:rPr>
            </w:pPr>
          </w:p>
        </w:tc>
        <w:tc>
          <w:tcPr>
            <w:tcW w:w="1323" w:type="dxa"/>
          </w:tcPr>
          <w:p w14:paraId="43F33DCD" w14:textId="77777777" w:rsidR="001536B1" w:rsidRPr="005A4880" w:rsidRDefault="001536B1" w:rsidP="003B6037">
            <w:pPr>
              <w:pStyle w:val="ListParagraph"/>
              <w:spacing w:line="23" w:lineRule="atLeast"/>
              <w:ind w:left="0"/>
              <w:contextualSpacing/>
              <w:jc w:val="both"/>
              <w:rPr>
                <w:rFonts w:asciiTheme="minorHAnsi" w:hAnsiTheme="minorHAnsi" w:cstheme="minorHAnsi"/>
                <w:b/>
                <w:bCs/>
                <w:szCs w:val="22"/>
              </w:rPr>
            </w:pPr>
          </w:p>
        </w:tc>
      </w:tr>
    </w:tbl>
    <w:p w14:paraId="620D0433" w14:textId="77777777" w:rsidR="001536B1" w:rsidRPr="005A4880" w:rsidRDefault="001536B1" w:rsidP="003B6037">
      <w:pPr>
        <w:pStyle w:val="ListParagraph"/>
        <w:spacing w:line="23" w:lineRule="atLeast"/>
        <w:ind w:left="1440"/>
        <w:contextualSpacing/>
        <w:jc w:val="both"/>
        <w:rPr>
          <w:rFonts w:asciiTheme="minorHAnsi" w:hAnsiTheme="minorHAnsi" w:cstheme="minorHAnsi"/>
          <w:b/>
          <w:bCs/>
          <w:sz w:val="22"/>
          <w:szCs w:val="22"/>
        </w:rPr>
      </w:pPr>
    </w:p>
    <w:p w14:paraId="45749778" w14:textId="2C99B2AE" w:rsidR="001536B1" w:rsidRPr="005A4880" w:rsidRDefault="007532AF" w:rsidP="001E5095">
      <w:pPr>
        <w:pStyle w:val="ListParagraph"/>
        <w:numPr>
          <w:ilvl w:val="2"/>
          <w:numId w:val="27"/>
        </w:numPr>
        <w:spacing w:line="23" w:lineRule="atLeast"/>
        <w:ind w:left="709" w:hanging="709"/>
        <w:contextualSpacing/>
        <w:jc w:val="both"/>
        <w:rPr>
          <w:rFonts w:asciiTheme="minorHAnsi" w:hAnsiTheme="minorHAnsi" w:cstheme="minorHAnsi"/>
          <w:b/>
          <w:bCs/>
          <w:sz w:val="22"/>
          <w:szCs w:val="22"/>
        </w:rPr>
      </w:pPr>
      <w:r>
        <w:rPr>
          <w:rFonts w:asciiTheme="minorHAnsi" w:hAnsiTheme="minorHAnsi" w:cstheme="minorHAnsi"/>
          <w:sz w:val="22"/>
          <w:szCs w:val="22"/>
        </w:rPr>
        <w:t>W</w:t>
      </w:r>
      <w:r w:rsidR="001536B1" w:rsidRPr="005A4880">
        <w:rPr>
          <w:rFonts w:asciiTheme="minorHAnsi" w:hAnsiTheme="minorHAnsi" w:cstheme="minorHAnsi"/>
          <w:sz w:val="22"/>
          <w:szCs w:val="22"/>
        </w:rPr>
        <w:t xml:space="preserve">here the Service Provider requires use of its own form(s) to provide the Services in this Agreement, IOM shall review the form(s) and ensure that the data is provided in a manner consistent with its Data Protection Principles and is provided on a strictly </w:t>
      </w:r>
      <w:r>
        <w:rPr>
          <w:rFonts w:asciiTheme="minorHAnsi" w:hAnsiTheme="minorHAnsi" w:cstheme="minorHAnsi"/>
          <w:sz w:val="22"/>
          <w:szCs w:val="22"/>
        </w:rPr>
        <w:t>”N</w:t>
      </w:r>
      <w:r w:rsidR="001536B1" w:rsidRPr="005A4880">
        <w:rPr>
          <w:rFonts w:asciiTheme="minorHAnsi" w:hAnsiTheme="minorHAnsi" w:cstheme="minorHAnsi"/>
          <w:sz w:val="22"/>
          <w:szCs w:val="22"/>
        </w:rPr>
        <w:t>eed-to-know</w:t>
      </w:r>
      <w:r>
        <w:rPr>
          <w:rFonts w:asciiTheme="minorHAnsi" w:hAnsiTheme="minorHAnsi" w:cstheme="minorHAnsi"/>
          <w:sz w:val="22"/>
          <w:szCs w:val="22"/>
        </w:rPr>
        <w:t>”</w:t>
      </w:r>
      <w:r w:rsidR="001536B1" w:rsidRPr="005A4880">
        <w:rPr>
          <w:rFonts w:asciiTheme="minorHAnsi" w:hAnsiTheme="minorHAnsi" w:cstheme="minorHAnsi"/>
          <w:sz w:val="22"/>
          <w:szCs w:val="22"/>
        </w:rPr>
        <w:t xml:space="preserve"> basis</w:t>
      </w:r>
      <w:r>
        <w:rPr>
          <w:rFonts w:asciiTheme="minorHAnsi" w:hAnsiTheme="minorHAnsi" w:cstheme="minorHAnsi"/>
          <w:sz w:val="22"/>
          <w:szCs w:val="22"/>
        </w:rPr>
        <w:t>.</w:t>
      </w:r>
    </w:p>
    <w:p w14:paraId="23C89E9C" w14:textId="627993B2" w:rsidR="001536B1" w:rsidRPr="005A4880" w:rsidRDefault="001536B1" w:rsidP="003B6037">
      <w:pPr>
        <w:pStyle w:val="ListParagraph"/>
        <w:spacing w:line="23" w:lineRule="atLeast"/>
        <w:ind w:left="1440"/>
        <w:contextualSpacing/>
        <w:jc w:val="both"/>
        <w:rPr>
          <w:rFonts w:asciiTheme="minorHAnsi" w:hAnsiTheme="minorHAnsi" w:cstheme="minorHAnsi"/>
          <w:b/>
          <w:bCs/>
          <w:sz w:val="22"/>
          <w:szCs w:val="22"/>
        </w:rPr>
      </w:pPr>
    </w:p>
    <w:p w14:paraId="0550C2F6" w14:textId="64D18296" w:rsidR="008875F1" w:rsidRPr="005A4880" w:rsidRDefault="00C81135" w:rsidP="003B6037">
      <w:pPr>
        <w:pStyle w:val="ListParagraph"/>
        <w:numPr>
          <w:ilvl w:val="1"/>
          <w:numId w:val="15"/>
        </w:numPr>
        <w:tabs>
          <w:tab w:val="left" w:pos="720"/>
        </w:tabs>
        <w:spacing w:line="23" w:lineRule="atLeast"/>
        <w:ind w:left="720" w:hanging="720"/>
        <w:contextualSpacing/>
        <w:jc w:val="both"/>
        <w:rPr>
          <w:rFonts w:asciiTheme="minorHAnsi" w:hAnsiTheme="minorHAnsi" w:cstheme="minorHAnsi"/>
          <w:b/>
          <w:bCs/>
          <w:sz w:val="22"/>
          <w:szCs w:val="22"/>
        </w:rPr>
      </w:pPr>
      <w:r w:rsidRPr="005A4880">
        <w:rPr>
          <w:rFonts w:asciiTheme="minorHAnsi" w:hAnsiTheme="minorHAnsi" w:cstheme="minorHAnsi"/>
          <w:b/>
          <w:bCs/>
          <w:sz w:val="22"/>
          <w:szCs w:val="22"/>
        </w:rPr>
        <w:t>Obligations of the Service Provider as a Receiving Party</w:t>
      </w:r>
      <w:r w:rsidR="00FF6263" w:rsidRPr="005A4880">
        <w:rPr>
          <w:rFonts w:asciiTheme="minorHAnsi" w:hAnsiTheme="minorHAnsi" w:cstheme="minorHAnsi"/>
          <w:b/>
          <w:bCs/>
          <w:sz w:val="22"/>
          <w:szCs w:val="22"/>
        </w:rPr>
        <w:t xml:space="preserve"> of Personal Data</w:t>
      </w:r>
    </w:p>
    <w:p w14:paraId="548B942D" w14:textId="77777777" w:rsidR="008875F1" w:rsidRPr="005A4880" w:rsidRDefault="008875F1" w:rsidP="001E5095">
      <w:pPr>
        <w:pStyle w:val="ListParagraph"/>
        <w:tabs>
          <w:tab w:val="left" w:pos="720"/>
        </w:tabs>
        <w:spacing w:line="23" w:lineRule="atLeast"/>
        <w:ind w:hanging="1429"/>
        <w:contextualSpacing/>
        <w:jc w:val="both"/>
        <w:rPr>
          <w:rFonts w:asciiTheme="minorHAnsi" w:hAnsiTheme="minorHAnsi" w:cstheme="minorHAnsi"/>
          <w:b/>
          <w:bCs/>
          <w:sz w:val="22"/>
          <w:szCs w:val="22"/>
        </w:rPr>
      </w:pPr>
    </w:p>
    <w:p w14:paraId="736EAFB8" w14:textId="1F687662" w:rsidR="008875F1" w:rsidRPr="005A4880" w:rsidRDefault="00C81135" w:rsidP="001E5095">
      <w:pPr>
        <w:pStyle w:val="ListParagraph"/>
        <w:numPr>
          <w:ilvl w:val="2"/>
          <w:numId w:val="29"/>
        </w:numPr>
        <w:spacing w:line="23" w:lineRule="atLeast"/>
        <w:ind w:left="709" w:hanging="709"/>
        <w:contextualSpacing/>
        <w:jc w:val="both"/>
        <w:rPr>
          <w:rFonts w:asciiTheme="minorHAnsi" w:hAnsiTheme="minorHAnsi" w:cstheme="minorHAnsi"/>
          <w:b/>
          <w:bCs/>
          <w:sz w:val="22"/>
          <w:szCs w:val="22"/>
        </w:rPr>
      </w:pPr>
      <w:r w:rsidRPr="005A4880">
        <w:rPr>
          <w:rFonts w:asciiTheme="minorHAnsi" w:hAnsiTheme="minorHAnsi" w:cstheme="minorHAnsi"/>
          <w:sz w:val="22"/>
          <w:szCs w:val="22"/>
        </w:rPr>
        <w:t xml:space="preserve">The Service Provider understands that IOM is bound by a duty of confidentiality in relation to the </w:t>
      </w:r>
      <w:r w:rsidR="002D58C6">
        <w:rPr>
          <w:rFonts w:asciiTheme="minorHAnsi" w:hAnsiTheme="minorHAnsi" w:cstheme="minorHAnsi"/>
          <w:sz w:val="22"/>
          <w:szCs w:val="22"/>
        </w:rPr>
        <w:t>P</w:t>
      </w:r>
      <w:r w:rsidRPr="005A4880">
        <w:rPr>
          <w:rFonts w:asciiTheme="minorHAnsi" w:hAnsiTheme="minorHAnsi" w:cstheme="minorHAnsi"/>
          <w:sz w:val="22"/>
          <w:szCs w:val="22"/>
        </w:rPr>
        <w:t xml:space="preserve">ersonal data it receives from </w:t>
      </w:r>
      <w:r w:rsidR="003C192B">
        <w:rPr>
          <w:rFonts w:asciiTheme="minorHAnsi" w:hAnsiTheme="minorHAnsi" w:cstheme="minorHAnsi"/>
          <w:sz w:val="22"/>
          <w:szCs w:val="22"/>
        </w:rPr>
        <w:t>Data</w:t>
      </w:r>
      <w:r w:rsidR="003C192B" w:rsidRPr="005A4880">
        <w:rPr>
          <w:rFonts w:asciiTheme="minorHAnsi" w:hAnsiTheme="minorHAnsi" w:cstheme="minorHAnsi"/>
          <w:sz w:val="22"/>
          <w:szCs w:val="22"/>
        </w:rPr>
        <w:t xml:space="preserve"> </w:t>
      </w:r>
      <w:r w:rsidRPr="005A4880">
        <w:rPr>
          <w:rFonts w:asciiTheme="minorHAnsi" w:hAnsiTheme="minorHAnsi" w:cstheme="minorHAnsi"/>
          <w:sz w:val="22"/>
          <w:szCs w:val="22"/>
        </w:rPr>
        <w:t>subjects or collect</w:t>
      </w:r>
      <w:r w:rsidR="002D58C6">
        <w:rPr>
          <w:rFonts w:asciiTheme="minorHAnsi" w:hAnsiTheme="minorHAnsi" w:cstheme="minorHAnsi"/>
          <w:sz w:val="22"/>
          <w:szCs w:val="22"/>
        </w:rPr>
        <w:t>s</w:t>
      </w:r>
      <w:r w:rsidRPr="005A4880">
        <w:rPr>
          <w:rFonts w:asciiTheme="minorHAnsi" w:hAnsiTheme="minorHAnsi" w:cstheme="minorHAnsi"/>
          <w:sz w:val="22"/>
          <w:szCs w:val="22"/>
        </w:rPr>
        <w:t xml:space="preserve"> on behalf of IOM. The Service Provider shall take all reasonable and necessary precautions to preserve the confidentiality of the selected </w:t>
      </w:r>
      <w:r w:rsidR="002D58C6">
        <w:rPr>
          <w:rFonts w:asciiTheme="minorHAnsi" w:hAnsiTheme="minorHAnsi" w:cstheme="minorHAnsi"/>
          <w:sz w:val="22"/>
          <w:szCs w:val="22"/>
        </w:rPr>
        <w:t>P</w:t>
      </w:r>
      <w:r w:rsidRPr="005A4880">
        <w:rPr>
          <w:rFonts w:asciiTheme="minorHAnsi" w:hAnsiTheme="minorHAnsi" w:cstheme="minorHAnsi"/>
          <w:sz w:val="22"/>
          <w:szCs w:val="22"/>
        </w:rPr>
        <w:t xml:space="preserve">ersonal data and the anonymity of </w:t>
      </w:r>
      <w:r w:rsidR="002D58C6">
        <w:rPr>
          <w:rFonts w:asciiTheme="minorHAnsi" w:hAnsiTheme="minorHAnsi" w:cstheme="minorHAnsi"/>
          <w:sz w:val="22"/>
          <w:szCs w:val="22"/>
        </w:rPr>
        <w:t>D</w:t>
      </w:r>
      <w:r w:rsidRPr="005A4880">
        <w:rPr>
          <w:rFonts w:asciiTheme="minorHAnsi" w:hAnsiTheme="minorHAnsi" w:cstheme="minorHAnsi"/>
          <w:sz w:val="22"/>
          <w:szCs w:val="22"/>
        </w:rPr>
        <w:t xml:space="preserve">ata subjects. </w:t>
      </w:r>
    </w:p>
    <w:p w14:paraId="6967C424" w14:textId="77777777" w:rsidR="008875F1" w:rsidRPr="005A4880" w:rsidRDefault="008875F1" w:rsidP="001E5095">
      <w:pPr>
        <w:pStyle w:val="ListParagraph"/>
        <w:spacing w:line="23" w:lineRule="atLeast"/>
        <w:ind w:left="709" w:hanging="709"/>
        <w:contextualSpacing/>
        <w:jc w:val="both"/>
        <w:rPr>
          <w:rFonts w:asciiTheme="minorHAnsi" w:hAnsiTheme="minorHAnsi" w:cstheme="minorHAnsi"/>
          <w:b/>
          <w:bCs/>
          <w:sz w:val="22"/>
          <w:szCs w:val="22"/>
        </w:rPr>
      </w:pPr>
    </w:p>
    <w:p w14:paraId="1876F1EB" w14:textId="059257C9" w:rsidR="003D02E7" w:rsidRPr="005A4880" w:rsidRDefault="00C81135" w:rsidP="001E5095">
      <w:pPr>
        <w:pStyle w:val="ListParagraph"/>
        <w:numPr>
          <w:ilvl w:val="2"/>
          <w:numId w:val="29"/>
        </w:numPr>
        <w:spacing w:line="23" w:lineRule="atLeast"/>
        <w:ind w:left="709" w:hanging="709"/>
        <w:contextualSpacing/>
        <w:jc w:val="both"/>
        <w:rPr>
          <w:rFonts w:asciiTheme="minorHAnsi" w:hAnsiTheme="minorHAnsi" w:cstheme="minorHAnsi"/>
          <w:b/>
          <w:bCs/>
          <w:sz w:val="22"/>
          <w:szCs w:val="22"/>
        </w:rPr>
      </w:pPr>
      <w:r w:rsidRPr="005A4880">
        <w:rPr>
          <w:rFonts w:asciiTheme="minorHAnsi" w:hAnsiTheme="minorHAnsi" w:cstheme="minorHAnsi"/>
          <w:sz w:val="22"/>
          <w:szCs w:val="22"/>
        </w:rPr>
        <w:t>The Service Provider shall comply with the IOM Data Protection Principles (</w:t>
      </w:r>
      <w:r w:rsidRPr="008177FA">
        <w:rPr>
          <w:rFonts w:asciiTheme="minorHAnsi" w:hAnsiTheme="minorHAnsi" w:cstheme="minorHAnsi"/>
          <w:sz w:val="22"/>
          <w:szCs w:val="22"/>
        </w:rPr>
        <w:t>Annex B</w:t>
      </w:r>
      <w:r w:rsidRPr="005A4880">
        <w:rPr>
          <w:rFonts w:asciiTheme="minorHAnsi" w:hAnsiTheme="minorHAnsi" w:cstheme="minorHAnsi"/>
          <w:sz w:val="22"/>
          <w:szCs w:val="22"/>
        </w:rPr>
        <w:t xml:space="preserve">) when it processes the selected </w:t>
      </w:r>
      <w:r w:rsidR="003C192B">
        <w:rPr>
          <w:rFonts w:asciiTheme="minorHAnsi" w:hAnsiTheme="minorHAnsi" w:cstheme="minorHAnsi"/>
          <w:sz w:val="22"/>
          <w:szCs w:val="22"/>
        </w:rPr>
        <w:t>Personal</w:t>
      </w:r>
      <w:r w:rsidR="003C192B" w:rsidRPr="005A4880">
        <w:rPr>
          <w:rFonts w:asciiTheme="minorHAnsi" w:hAnsiTheme="minorHAnsi" w:cstheme="minorHAnsi"/>
          <w:sz w:val="22"/>
          <w:szCs w:val="22"/>
        </w:rPr>
        <w:t xml:space="preserve"> </w:t>
      </w:r>
      <w:r w:rsidRPr="005A4880">
        <w:rPr>
          <w:rFonts w:asciiTheme="minorHAnsi" w:hAnsiTheme="minorHAnsi" w:cstheme="minorHAnsi"/>
          <w:sz w:val="22"/>
          <w:szCs w:val="22"/>
        </w:rPr>
        <w:t xml:space="preserve">data in the performance of this Agreement. </w:t>
      </w:r>
    </w:p>
    <w:p w14:paraId="6BF23964" w14:textId="77777777" w:rsidR="00FA1D05" w:rsidRPr="005A4880" w:rsidRDefault="00FA1D05" w:rsidP="0021738C">
      <w:pPr>
        <w:pStyle w:val="ListParagraph"/>
        <w:spacing w:line="23" w:lineRule="atLeast"/>
        <w:ind w:left="709"/>
        <w:contextualSpacing/>
        <w:jc w:val="both"/>
        <w:rPr>
          <w:rFonts w:asciiTheme="minorHAnsi" w:hAnsiTheme="minorHAnsi" w:cstheme="minorHAnsi"/>
          <w:b/>
          <w:sz w:val="22"/>
          <w:szCs w:val="22"/>
        </w:rPr>
      </w:pPr>
    </w:p>
    <w:p w14:paraId="697F9D02" w14:textId="5A3E66C0" w:rsidR="009A5AD7" w:rsidRPr="005A4880" w:rsidRDefault="00C81135" w:rsidP="0021738C">
      <w:pPr>
        <w:pStyle w:val="ListParagraph"/>
        <w:numPr>
          <w:ilvl w:val="2"/>
          <w:numId w:val="29"/>
        </w:numPr>
        <w:spacing w:line="23" w:lineRule="atLeast"/>
        <w:ind w:left="709" w:hanging="709"/>
        <w:contextualSpacing/>
        <w:jc w:val="both"/>
        <w:rPr>
          <w:rFonts w:asciiTheme="minorHAnsi" w:hAnsiTheme="minorHAnsi" w:cstheme="minorHAnsi"/>
          <w:sz w:val="22"/>
          <w:szCs w:val="22"/>
        </w:rPr>
      </w:pPr>
      <w:r w:rsidRPr="005A4880">
        <w:rPr>
          <w:rFonts w:asciiTheme="minorHAnsi" w:hAnsiTheme="minorHAnsi" w:cstheme="minorHAnsi"/>
          <w:sz w:val="22"/>
          <w:szCs w:val="22"/>
        </w:rPr>
        <w:lastRenderedPageBreak/>
        <w:t xml:space="preserve">The Service Provider warrants that it shall comply with the data protection safeguards outlined in </w:t>
      </w:r>
      <w:r w:rsidR="00600776" w:rsidRPr="005A4880">
        <w:rPr>
          <w:rFonts w:asciiTheme="minorHAnsi" w:hAnsiTheme="minorHAnsi" w:cstheme="minorHAnsi"/>
          <w:sz w:val="22"/>
          <w:szCs w:val="22"/>
        </w:rPr>
        <w:t>IOM’s Data Protection Principles (</w:t>
      </w:r>
      <w:r w:rsidR="00600776" w:rsidRPr="008177FA">
        <w:rPr>
          <w:rFonts w:asciiTheme="minorHAnsi" w:hAnsiTheme="minorHAnsi" w:cstheme="minorHAnsi"/>
          <w:sz w:val="22"/>
          <w:szCs w:val="22"/>
        </w:rPr>
        <w:t>Annex B</w:t>
      </w:r>
      <w:r w:rsidR="00600776" w:rsidRPr="005A4880">
        <w:rPr>
          <w:rFonts w:asciiTheme="minorHAnsi" w:hAnsiTheme="minorHAnsi" w:cstheme="minorHAnsi"/>
          <w:sz w:val="22"/>
          <w:szCs w:val="22"/>
        </w:rPr>
        <w:t xml:space="preserve">) and </w:t>
      </w:r>
      <w:r w:rsidRPr="005A4880">
        <w:rPr>
          <w:rFonts w:asciiTheme="minorHAnsi" w:hAnsiTheme="minorHAnsi" w:cstheme="minorHAnsi"/>
          <w:sz w:val="22"/>
          <w:szCs w:val="22"/>
        </w:rPr>
        <w:t xml:space="preserve">this </w:t>
      </w:r>
      <w:r w:rsidR="00600776" w:rsidRPr="005A4880">
        <w:rPr>
          <w:rFonts w:asciiTheme="minorHAnsi" w:hAnsiTheme="minorHAnsi" w:cstheme="minorHAnsi"/>
          <w:sz w:val="22"/>
          <w:szCs w:val="22"/>
        </w:rPr>
        <w:t>Agreement and</w:t>
      </w:r>
      <w:r w:rsidRPr="005A4880">
        <w:rPr>
          <w:rFonts w:asciiTheme="minorHAnsi" w:hAnsiTheme="minorHAnsi" w:cstheme="minorHAnsi"/>
          <w:sz w:val="22"/>
          <w:szCs w:val="22"/>
        </w:rPr>
        <w:t xml:space="preserve"> shall perform its obligations under this Agreement in such a way as to ensure that its data protection obligations and the data protection obligations of IOM to the </w:t>
      </w:r>
      <w:r w:rsidR="008E00C9" w:rsidRPr="005A4880">
        <w:rPr>
          <w:rFonts w:asciiTheme="minorHAnsi" w:hAnsiTheme="minorHAnsi" w:cstheme="minorHAnsi"/>
          <w:sz w:val="22"/>
          <w:szCs w:val="22"/>
        </w:rPr>
        <w:t>B</w:t>
      </w:r>
      <w:r w:rsidRPr="005A4880">
        <w:rPr>
          <w:rFonts w:asciiTheme="minorHAnsi" w:hAnsiTheme="minorHAnsi" w:cstheme="minorHAnsi"/>
          <w:sz w:val="22"/>
          <w:szCs w:val="22"/>
        </w:rPr>
        <w:t>eneficiaries (</w:t>
      </w:r>
      <w:r w:rsidR="003C192B">
        <w:rPr>
          <w:rFonts w:asciiTheme="minorHAnsi" w:hAnsiTheme="minorHAnsi" w:cstheme="minorHAnsi"/>
          <w:sz w:val="22"/>
          <w:szCs w:val="22"/>
        </w:rPr>
        <w:t>Data</w:t>
      </w:r>
      <w:r w:rsidR="003C192B" w:rsidRPr="005A4880">
        <w:rPr>
          <w:rFonts w:asciiTheme="minorHAnsi" w:hAnsiTheme="minorHAnsi" w:cstheme="minorHAnsi"/>
          <w:sz w:val="22"/>
          <w:szCs w:val="22"/>
        </w:rPr>
        <w:t xml:space="preserve"> </w:t>
      </w:r>
      <w:r w:rsidRPr="005A4880">
        <w:rPr>
          <w:rFonts w:asciiTheme="minorHAnsi" w:hAnsiTheme="minorHAnsi" w:cstheme="minorHAnsi"/>
          <w:sz w:val="22"/>
          <w:szCs w:val="22"/>
        </w:rPr>
        <w:t>subjects) are not breached. In particular, the Service Provider undertakes to:</w:t>
      </w:r>
    </w:p>
    <w:p w14:paraId="07F281DD" w14:textId="2FAF0E6E" w:rsidR="009A5AD7" w:rsidRPr="005A4880" w:rsidRDefault="00C81135" w:rsidP="00185E3E">
      <w:pPr>
        <w:pStyle w:val="Default"/>
        <w:numPr>
          <w:ilvl w:val="0"/>
          <w:numId w:val="9"/>
        </w:numPr>
        <w:spacing w:line="23" w:lineRule="atLeast"/>
        <w:ind w:left="1440" w:hanging="731"/>
        <w:contextualSpacing/>
        <w:jc w:val="both"/>
        <w:rPr>
          <w:rFonts w:asciiTheme="minorHAnsi" w:hAnsiTheme="minorHAnsi" w:cstheme="minorHAnsi"/>
          <w:color w:val="auto"/>
          <w:sz w:val="22"/>
          <w:szCs w:val="22"/>
        </w:rPr>
      </w:pPr>
      <w:r w:rsidRPr="005A4880">
        <w:rPr>
          <w:rFonts w:asciiTheme="minorHAnsi" w:hAnsiTheme="minorHAnsi" w:cstheme="minorHAnsi"/>
          <w:color w:val="auto"/>
          <w:sz w:val="22"/>
          <w:szCs w:val="22"/>
        </w:rPr>
        <w:t xml:space="preserve">Use the selected </w:t>
      </w:r>
      <w:r w:rsidR="002D58C6">
        <w:rPr>
          <w:rFonts w:asciiTheme="minorHAnsi" w:hAnsiTheme="minorHAnsi" w:cstheme="minorHAnsi"/>
          <w:color w:val="auto"/>
          <w:sz w:val="22"/>
          <w:szCs w:val="22"/>
        </w:rPr>
        <w:t>P</w:t>
      </w:r>
      <w:r w:rsidRPr="005A4880">
        <w:rPr>
          <w:rFonts w:asciiTheme="minorHAnsi" w:hAnsiTheme="minorHAnsi" w:cstheme="minorHAnsi"/>
          <w:color w:val="auto"/>
          <w:sz w:val="22"/>
          <w:szCs w:val="22"/>
        </w:rPr>
        <w:t>ersonal data it receives from IOM exclusively for the specified purpose mentioned in Article 2.</w:t>
      </w:r>
      <w:r w:rsidR="00260A0B" w:rsidRPr="005A4880">
        <w:rPr>
          <w:rFonts w:asciiTheme="minorHAnsi" w:hAnsiTheme="minorHAnsi" w:cstheme="minorHAnsi"/>
          <w:color w:val="auto"/>
          <w:sz w:val="22"/>
          <w:szCs w:val="22"/>
        </w:rPr>
        <w:t>4</w:t>
      </w:r>
      <w:r w:rsidRPr="005A4880">
        <w:rPr>
          <w:rFonts w:asciiTheme="minorHAnsi" w:hAnsiTheme="minorHAnsi" w:cstheme="minorHAnsi"/>
          <w:color w:val="auto"/>
          <w:sz w:val="22"/>
          <w:szCs w:val="22"/>
        </w:rPr>
        <w:t>.</w:t>
      </w:r>
      <w:r w:rsidR="00FC7D2A">
        <w:rPr>
          <w:rFonts w:asciiTheme="minorHAnsi" w:hAnsiTheme="minorHAnsi" w:cstheme="minorHAnsi"/>
          <w:color w:val="auto"/>
          <w:sz w:val="22"/>
          <w:szCs w:val="22"/>
        </w:rPr>
        <w:t>2</w:t>
      </w:r>
      <w:r w:rsidRPr="005A4880">
        <w:rPr>
          <w:rFonts w:asciiTheme="minorHAnsi" w:hAnsiTheme="minorHAnsi" w:cstheme="minorHAnsi"/>
          <w:color w:val="auto"/>
          <w:sz w:val="22"/>
          <w:szCs w:val="22"/>
        </w:rPr>
        <w:t xml:space="preserve">. The Service Provider shall make no other use of the selected </w:t>
      </w:r>
      <w:r w:rsidR="003C192B">
        <w:rPr>
          <w:rFonts w:asciiTheme="minorHAnsi" w:hAnsiTheme="minorHAnsi" w:cstheme="minorHAnsi"/>
          <w:sz w:val="22"/>
          <w:szCs w:val="22"/>
        </w:rPr>
        <w:t>Personal</w:t>
      </w:r>
      <w:r w:rsidR="003C192B" w:rsidRPr="005A4880">
        <w:rPr>
          <w:rFonts w:asciiTheme="minorHAnsi" w:hAnsiTheme="minorHAnsi" w:cstheme="minorHAnsi"/>
          <w:sz w:val="22"/>
          <w:szCs w:val="22"/>
        </w:rPr>
        <w:t xml:space="preserve"> </w:t>
      </w:r>
      <w:r w:rsidRPr="005A4880">
        <w:rPr>
          <w:rFonts w:asciiTheme="minorHAnsi" w:hAnsiTheme="minorHAnsi" w:cstheme="minorHAnsi"/>
          <w:color w:val="auto"/>
          <w:sz w:val="22"/>
          <w:szCs w:val="22"/>
        </w:rPr>
        <w:t>data under the Agreement without IOM’s prior written consent</w:t>
      </w:r>
      <w:r w:rsidR="783E3F6C" w:rsidRPr="005A4880">
        <w:rPr>
          <w:rFonts w:asciiTheme="minorHAnsi" w:hAnsiTheme="minorHAnsi" w:cstheme="minorHAnsi"/>
          <w:color w:val="auto"/>
          <w:sz w:val="22"/>
          <w:szCs w:val="22"/>
        </w:rPr>
        <w:t>;</w:t>
      </w:r>
    </w:p>
    <w:p w14:paraId="62B580A3" w14:textId="50E4EC36" w:rsidR="009A5AD7" w:rsidRPr="005A4880" w:rsidRDefault="00C81135" w:rsidP="00185E3E">
      <w:pPr>
        <w:pStyle w:val="Default"/>
        <w:numPr>
          <w:ilvl w:val="0"/>
          <w:numId w:val="9"/>
        </w:numPr>
        <w:spacing w:line="23" w:lineRule="atLeast"/>
        <w:ind w:left="1440" w:hanging="731"/>
        <w:contextualSpacing/>
        <w:jc w:val="both"/>
        <w:rPr>
          <w:rFonts w:asciiTheme="minorHAnsi" w:hAnsiTheme="minorHAnsi" w:cstheme="minorHAnsi"/>
          <w:color w:val="auto"/>
          <w:sz w:val="22"/>
          <w:szCs w:val="22"/>
        </w:rPr>
      </w:pPr>
      <w:r w:rsidRPr="005A4880">
        <w:rPr>
          <w:rFonts w:asciiTheme="minorHAnsi" w:hAnsiTheme="minorHAnsi" w:cstheme="minorHAnsi"/>
          <w:color w:val="auto"/>
          <w:sz w:val="22"/>
          <w:szCs w:val="22"/>
        </w:rPr>
        <w:t xml:space="preserve">Implement appropriate data security measures to preserve the integrity of the selected </w:t>
      </w:r>
      <w:r w:rsidR="002D58C6">
        <w:rPr>
          <w:rFonts w:asciiTheme="minorHAnsi" w:hAnsiTheme="minorHAnsi" w:cstheme="minorHAnsi"/>
          <w:color w:val="auto"/>
          <w:sz w:val="22"/>
          <w:szCs w:val="22"/>
        </w:rPr>
        <w:t>P</w:t>
      </w:r>
      <w:r w:rsidRPr="005A4880">
        <w:rPr>
          <w:rFonts w:asciiTheme="minorHAnsi" w:hAnsiTheme="minorHAnsi" w:cstheme="minorHAnsi"/>
          <w:color w:val="auto"/>
          <w:sz w:val="22"/>
          <w:szCs w:val="22"/>
        </w:rPr>
        <w:t>ersonal data and prevent any corruption, tampering, loss, damage, unauthorized access</w:t>
      </w:r>
      <w:r w:rsidR="00DA32A8" w:rsidRPr="005A4880">
        <w:rPr>
          <w:rFonts w:asciiTheme="minorHAnsi" w:hAnsiTheme="minorHAnsi" w:cstheme="minorHAnsi"/>
          <w:color w:val="auto"/>
          <w:sz w:val="22"/>
          <w:szCs w:val="22"/>
        </w:rPr>
        <w:t>,</w:t>
      </w:r>
      <w:r w:rsidRPr="005A4880">
        <w:rPr>
          <w:rFonts w:asciiTheme="minorHAnsi" w:hAnsiTheme="minorHAnsi" w:cstheme="minorHAnsi"/>
          <w:color w:val="auto"/>
          <w:sz w:val="22"/>
          <w:szCs w:val="22"/>
        </w:rPr>
        <w:t xml:space="preserve"> </w:t>
      </w:r>
      <w:r w:rsidR="00DA32A8" w:rsidRPr="005A4880">
        <w:rPr>
          <w:rFonts w:asciiTheme="minorHAnsi" w:hAnsiTheme="minorHAnsi" w:cstheme="minorHAnsi"/>
          <w:color w:val="auto"/>
          <w:sz w:val="22"/>
          <w:szCs w:val="22"/>
        </w:rPr>
        <w:t>or</w:t>
      </w:r>
      <w:r w:rsidRPr="005A4880">
        <w:rPr>
          <w:rFonts w:asciiTheme="minorHAnsi" w:hAnsiTheme="minorHAnsi" w:cstheme="minorHAnsi"/>
          <w:color w:val="auto"/>
          <w:sz w:val="22"/>
          <w:szCs w:val="22"/>
        </w:rPr>
        <w:t xml:space="preserve"> improper disclosure of the same</w:t>
      </w:r>
      <w:r w:rsidR="783E3F6C" w:rsidRPr="005A4880">
        <w:rPr>
          <w:rFonts w:asciiTheme="minorHAnsi" w:hAnsiTheme="minorHAnsi" w:cstheme="minorHAnsi"/>
          <w:color w:val="auto"/>
          <w:sz w:val="22"/>
          <w:szCs w:val="22"/>
        </w:rPr>
        <w:t>;</w:t>
      </w:r>
    </w:p>
    <w:p w14:paraId="1C9A9ADE" w14:textId="69C964D4" w:rsidR="009A5AD7" w:rsidRPr="005A4880" w:rsidRDefault="00C81135" w:rsidP="00185E3E">
      <w:pPr>
        <w:pStyle w:val="Default"/>
        <w:numPr>
          <w:ilvl w:val="0"/>
          <w:numId w:val="9"/>
        </w:numPr>
        <w:spacing w:line="23" w:lineRule="atLeast"/>
        <w:ind w:left="1440" w:hanging="731"/>
        <w:contextualSpacing/>
        <w:jc w:val="both"/>
        <w:rPr>
          <w:rFonts w:asciiTheme="minorHAnsi" w:hAnsiTheme="minorHAnsi" w:cstheme="minorHAnsi"/>
          <w:color w:val="auto"/>
          <w:sz w:val="22"/>
          <w:szCs w:val="22"/>
        </w:rPr>
      </w:pPr>
      <w:r w:rsidRPr="005A4880">
        <w:rPr>
          <w:rFonts w:asciiTheme="minorHAnsi" w:hAnsiTheme="minorHAnsi" w:cstheme="minorHAnsi"/>
          <w:color w:val="auto"/>
          <w:sz w:val="22"/>
          <w:szCs w:val="22"/>
        </w:rPr>
        <w:t xml:space="preserve">Maintain strict standards of confidentiality, employ appropriate access control measures and ensure that all transmissions of the selected </w:t>
      </w:r>
      <w:r w:rsidR="003C192B">
        <w:rPr>
          <w:rFonts w:asciiTheme="minorHAnsi" w:hAnsiTheme="minorHAnsi" w:cstheme="minorHAnsi"/>
          <w:sz w:val="22"/>
          <w:szCs w:val="22"/>
        </w:rPr>
        <w:t>Personal</w:t>
      </w:r>
      <w:r w:rsidR="003C192B" w:rsidRPr="005A4880">
        <w:rPr>
          <w:rFonts w:asciiTheme="minorHAnsi" w:hAnsiTheme="minorHAnsi" w:cstheme="minorHAnsi"/>
          <w:sz w:val="22"/>
          <w:szCs w:val="22"/>
        </w:rPr>
        <w:t xml:space="preserve"> </w:t>
      </w:r>
      <w:r w:rsidRPr="005A4880">
        <w:rPr>
          <w:rFonts w:asciiTheme="minorHAnsi" w:hAnsiTheme="minorHAnsi" w:cstheme="minorHAnsi"/>
          <w:color w:val="auto"/>
          <w:sz w:val="22"/>
          <w:szCs w:val="22"/>
        </w:rPr>
        <w:t>data are encrypted</w:t>
      </w:r>
      <w:r w:rsidR="783E3F6C" w:rsidRPr="005A4880">
        <w:rPr>
          <w:rFonts w:asciiTheme="minorHAnsi" w:hAnsiTheme="minorHAnsi" w:cstheme="minorHAnsi"/>
          <w:color w:val="auto"/>
          <w:sz w:val="22"/>
          <w:szCs w:val="22"/>
        </w:rPr>
        <w:t>;</w:t>
      </w:r>
    </w:p>
    <w:p w14:paraId="73F64FFA" w14:textId="78EF11FF" w:rsidR="009A5AD7" w:rsidRPr="005A4880" w:rsidRDefault="00C81135" w:rsidP="7254A430">
      <w:pPr>
        <w:pStyle w:val="Default"/>
        <w:numPr>
          <w:ilvl w:val="0"/>
          <w:numId w:val="9"/>
        </w:numPr>
        <w:spacing w:line="23" w:lineRule="atLeast"/>
        <w:ind w:left="1440" w:hanging="731"/>
        <w:contextualSpacing/>
        <w:jc w:val="both"/>
        <w:rPr>
          <w:rFonts w:asciiTheme="minorHAnsi" w:hAnsiTheme="minorHAnsi" w:cstheme="minorHAnsi"/>
          <w:color w:val="auto"/>
          <w:sz w:val="22"/>
          <w:szCs w:val="22"/>
        </w:rPr>
      </w:pPr>
      <w:r w:rsidRPr="005A4880">
        <w:rPr>
          <w:rFonts w:asciiTheme="minorHAnsi" w:hAnsiTheme="minorHAnsi" w:cstheme="minorHAnsi"/>
          <w:color w:val="auto"/>
          <w:sz w:val="22"/>
          <w:szCs w:val="22"/>
        </w:rPr>
        <w:t xml:space="preserve">Take all reasonable steps to limit the access to the selected </w:t>
      </w:r>
      <w:r w:rsidR="003C192B">
        <w:rPr>
          <w:rFonts w:asciiTheme="minorHAnsi" w:hAnsiTheme="minorHAnsi" w:cstheme="minorHAnsi"/>
          <w:sz w:val="22"/>
          <w:szCs w:val="22"/>
        </w:rPr>
        <w:t>Personal</w:t>
      </w:r>
      <w:r w:rsidR="003C192B" w:rsidRPr="005A4880">
        <w:rPr>
          <w:rFonts w:asciiTheme="minorHAnsi" w:hAnsiTheme="minorHAnsi" w:cstheme="minorHAnsi"/>
          <w:sz w:val="22"/>
          <w:szCs w:val="22"/>
        </w:rPr>
        <w:t xml:space="preserve"> </w:t>
      </w:r>
      <w:r w:rsidRPr="005A4880">
        <w:rPr>
          <w:rFonts w:asciiTheme="minorHAnsi" w:hAnsiTheme="minorHAnsi" w:cstheme="minorHAnsi"/>
          <w:color w:val="auto"/>
          <w:sz w:val="22"/>
          <w:szCs w:val="22"/>
        </w:rPr>
        <w:t>data on a strictly applied Need to know basis to its authorized employees and agents</w:t>
      </w:r>
      <w:r w:rsidR="783E3F6C" w:rsidRPr="005A4880">
        <w:rPr>
          <w:rFonts w:asciiTheme="minorHAnsi" w:hAnsiTheme="minorHAnsi" w:cstheme="minorHAnsi"/>
          <w:color w:val="auto"/>
          <w:sz w:val="22"/>
          <w:szCs w:val="22"/>
        </w:rPr>
        <w:t>;</w:t>
      </w:r>
      <w:r w:rsidRPr="005A4880">
        <w:rPr>
          <w:rFonts w:asciiTheme="minorHAnsi" w:hAnsiTheme="minorHAnsi" w:cstheme="minorHAnsi"/>
          <w:color w:val="auto"/>
          <w:sz w:val="22"/>
          <w:szCs w:val="22"/>
        </w:rPr>
        <w:t xml:space="preserve">  </w:t>
      </w:r>
    </w:p>
    <w:p w14:paraId="0C6DA3E6" w14:textId="2F0A79F8" w:rsidR="009A5AD7" w:rsidRPr="005A4880" w:rsidRDefault="00C81135" w:rsidP="00185E3E">
      <w:pPr>
        <w:pStyle w:val="Default"/>
        <w:numPr>
          <w:ilvl w:val="0"/>
          <w:numId w:val="9"/>
        </w:numPr>
        <w:spacing w:line="23" w:lineRule="atLeast"/>
        <w:ind w:left="1440" w:hanging="731"/>
        <w:contextualSpacing/>
        <w:jc w:val="both"/>
        <w:rPr>
          <w:rFonts w:asciiTheme="minorHAnsi" w:hAnsiTheme="minorHAnsi" w:cstheme="minorHAnsi"/>
          <w:color w:val="auto"/>
          <w:sz w:val="22"/>
          <w:szCs w:val="22"/>
        </w:rPr>
      </w:pPr>
      <w:r w:rsidRPr="005A4880">
        <w:rPr>
          <w:rFonts w:asciiTheme="minorHAnsi" w:hAnsiTheme="minorHAnsi" w:cstheme="minorHAnsi"/>
          <w:color w:val="auto"/>
          <w:sz w:val="22"/>
          <w:szCs w:val="22"/>
          <w:lang w:val="en-GB"/>
        </w:rPr>
        <w:t>Take</w:t>
      </w:r>
      <w:r w:rsidRPr="005A4880">
        <w:rPr>
          <w:rFonts w:asciiTheme="minorHAnsi" w:hAnsiTheme="minorHAnsi" w:cstheme="minorHAnsi"/>
          <w:color w:val="auto"/>
          <w:sz w:val="22"/>
          <w:szCs w:val="22"/>
        </w:rPr>
        <w:t xml:space="preserve"> all reasonable steps to ensure that all its employees, agents and subcontractors abide by the confidentiality obligations under this Agreement</w:t>
      </w:r>
      <w:r w:rsidR="783E3F6C" w:rsidRPr="005A4880">
        <w:rPr>
          <w:rFonts w:asciiTheme="minorHAnsi" w:hAnsiTheme="minorHAnsi" w:cstheme="minorHAnsi"/>
          <w:color w:val="auto"/>
          <w:sz w:val="22"/>
          <w:szCs w:val="22"/>
        </w:rPr>
        <w:t>;</w:t>
      </w:r>
    </w:p>
    <w:p w14:paraId="6A40CB9F" w14:textId="06925BC0" w:rsidR="009A5AD7" w:rsidRPr="005A4880" w:rsidRDefault="00C81135" w:rsidP="00185E3E">
      <w:pPr>
        <w:pStyle w:val="Default"/>
        <w:numPr>
          <w:ilvl w:val="0"/>
          <w:numId w:val="9"/>
        </w:numPr>
        <w:spacing w:line="23" w:lineRule="atLeast"/>
        <w:ind w:left="1440" w:hanging="731"/>
        <w:contextualSpacing/>
        <w:jc w:val="both"/>
        <w:rPr>
          <w:rFonts w:asciiTheme="minorHAnsi" w:hAnsiTheme="minorHAnsi" w:cstheme="minorHAnsi"/>
          <w:color w:val="auto"/>
          <w:sz w:val="22"/>
          <w:szCs w:val="22"/>
        </w:rPr>
      </w:pPr>
      <w:r w:rsidRPr="005A4880">
        <w:rPr>
          <w:rFonts w:asciiTheme="minorHAnsi" w:hAnsiTheme="minorHAnsi" w:cstheme="minorHAnsi"/>
          <w:color w:val="auto"/>
          <w:sz w:val="22"/>
          <w:szCs w:val="22"/>
        </w:rPr>
        <w:t xml:space="preserve">Prohibit any processing of the selected </w:t>
      </w:r>
      <w:r w:rsidR="003C192B">
        <w:rPr>
          <w:rFonts w:asciiTheme="minorHAnsi" w:hAnsiTheme="minorHAnsi" w:cstheme="minorHAnsi"/>
          <w:sz w:val="22"/>
          <w:szCs w:val="22"/>
        </w:rPr>
        <w:t>Personal</w:t>
      </w:r>
      <w:r w:rsidR="003C192B" w:rsidRPr="005A4880">
        <w:rPr>
          <w:rFonts w:asciiTheme="minorHAnsi" w:hAnsiTheme="minorHAnsi" w:cstheme="minorHAnsi"/>
          <w:sz w:val="22"/>
          <w:szCs w:val="22"/>
        </w:rPr>
        <w:t xml:space="preserve"> </w:t>
      </w:r>
      <w:r w:rsidRPr="005A4880">
        <w:rPr>
          <w:rFonts w:asciiTheme="minorHAnsi" w:hAnsiTheme="minorHAnsi" w:cstheme="minorHAnsi"/>
          <w:color w:val="auto"/>
          <w:sz w:val="22"/>
          <w:szCs w:val="22"/>
        </w:rPr>
        <w:t>data which is not in accordance with the terms of this Agreement</w:t>
      </w:r>
      <w:r w:rsidR="783E3F6C" w:rsidRPr="005A4880">
        <w:rPr>
          <w:rFonts w:asciiTheme="minorHAnsi" w:hAnsiTheme="minorHAnsi" w:cstheme="minorHAnsi"/>
          <w:color w:val="auto"/>
          <w:sz w:val="22"/>
          <w:szCs w:val="22"/>
        </w:rPr>
        <w:t>;</w:t>
      </w:r>
      <w:r w:rsidRPr="005A4880">
        <w:rPr>
          <w:rFonts w:asciiTheme="minorHAnsi" w:hAnsiTheme="minorHAnsi" w:cstheme="minorHAnsi"/>
          <w:color w:val="auto"/>
          <w:sz w:val="22"/>
          <w:szCs w:val="22"/>
        </w:rPr>
        <w:t xml:space="preserve"> </w:t>
      </w:r>
    </w:p>
    <w:p w14:paraId="58E5DD46" w14:textId="37D68ED2" w:rsidR="009A5AD7" w:rsidRPr="005A4880" w:rsidRDefault="00C81135" w:rsidP="00185E3E">
      <w:pPr>
        <w:pStyle w:val="Default"/>
        <w:numPr>
          <w:ilvl w:val="0"/>
          <w:numId w:val="9"/>
        </w:numPr>
        <w:spacing w:line="23" w:lineRule="atLeast"/>
        <w:ind w:left="1440" w:hanging="731"/>
        <w:contextualSpacing/>
        <w:jc w:val="both"/>
        <w:rPr>
          <w:rFonts w:asciiTheme="minorHAnsi" w:hAnsiTheme="minorHAnsi" w:cstheme="minorHAnsi"/>
          <w:color w:val="auto"/>
          <w:sz w:val="22"/>
          <w:szCs w:val="22"/>
        </w:rPr>
      </w:pPr>
      <w:r w:rsidRPr="005A4880">
        <w:rPr>
          <w:rFonts w:asciiTheme="minorHAnsi" w:hAnsiTheme="minorHAnsi" w:cstheme="minorHAnsi"/>
          <w:color w:val="auto"/>
          <w:sz w:val="22"/>
          <w:szCs w:val="22"/>
        </w:rPr>
        <w:t xml:space="preserve">Immediately update, rectify and/or delete the selected </w:t>
      </w:r>
      <w:r w:rsidR="003C192B">
        <w:rPr>
          <w:rFonts w:asciiTheme="minorHAnsi" w:hAnsiTheme="minorHAnsi" w:cstheme="minorHAnsi"/>
          <w:sz w:val="22"/>
          <w:szCs w:val="22"/>
        </w:rPr>
        <w:t>Personal</w:t>
      </w:r>
      <w:r w:rsidR="003C192B" w:rsidRPr="005A4880">
        <w:rPr>
          <w:rFonts w:asciiTheme="minorHAnsi" w:hAnsiTheme="minorHAnsi" w:cstheme="minorHAnsi"/>
          <w:sz w:val="22"/>
          <w:szCs w:val="22"/>
        </w:rPr>
        <w:t xml:space="preserve"> </w:t>
      </w:r>
      <w:r w:rsidRPr="005A4880">
        <w:rPr>
          <w:rFonts w:asciiTheme="minorHAnsi" w:hAnsiTheme="minorHAnsi" w:cstheme="minorHAnsi"/>
          <w:color w:val="auto"/>
          <w:sz w:val="22"/>
          <w:szCs w:val="22"/>
        </w:rPr>
        <w:t>data upon instruction from IOM</w:t>
      </w:r>
      <w:r w:rsidR="783E3F6C" w:rsidRPr="005A4880">
        <w:rPr>
          <w:rFonts w:asciiTheme="minorHAnsi" w:hAnsiTheme="minorHAnsi" w:cstheme="minorHAnsi"/>
          <w:color w:val="auto"/>
          <w:sz w:val="22"/>
          <w:szCs w:val="22"/>
        </w:rPr>
        <w:t>;</w:t>
      </w:r>
      <w:r w:rsidR="00DA32A8" w:rsidRPr="005A4880">
        <w:rPr>
          <w:rFonts w:asciiTheme="minorHAnsi" w:hAnsiTheme="minorHAnsi" w:cstheme="minorHAnsi"/>
          <w:color w:val="auto"/>
          <w:sz w:val="22"/>
          <w:szCs w:val="22"/>
        </w:rPr>
        <w:t xml:space="preserve"> </w:t>
      </w:r>
    </w:p>
    <w:p w14:paraId="6A2746AF" w14:textId="3D31DF5D" w:rsidR="009A5AD7" w:rsidRPr="005A4880" w:rsidRDefault="00DA32A8" w:rsidP="00185E3E">
      <w:pPr>
        <w:pStyle w:val="Default"/>
        <w:numPr>
          <w:ilvl w:val="0"/>
          <w:numId w:val="9"/>
        </w:numPr>
        <w:spacing w:line="23" w:lineRule="atLeast"/>
        <w:ind w:left="1440" w:hanging="731"/>
        <w:contextualSpacing/>
        <w:jc w:val="both"/>
        <w:rPr>
          <w:rFonts w:asciiTheme="minorHAnsi" w:hAnsiTheme="minorHAnsi" w:cstheme="minorHAnsi"/>
          <w:color w:val="auto"/>
          <w:sz w:val="22"/>
          <w:szCs w:val="22"/>
        </w:rPr>
      </w:pPr>
      <w:r w:rsidRPr="005A4880">
        <w:rPr>
          <w:rFonts w:asciiTheme="minorHAnsi" w:hAnsiTheme="minorHAnsi" w:cstheme="minorHAnsi"/>
          <w:color w:val="auto"/>
          <w:sz w:val="22"/>
          <w:szCs w:val="22"/>
        </w:rPr>
        <w:t xml:space="preserve">Provide updates to IOM with any changes recorded in the selected </w:t>
      </w:r>
      <w:r w:rsidR="003C192B">
        <w:rPr>
          <w:rFonts w:asciiTheme="minorHAnsi" w:hAnsiTheme="minorHAnsi" w:cstheme="minorHAnsi"/>
          <w:sz w:val="22"/>
          <w:szCs w:val="22"/>
        </w:rPr>
        <w:t>Personal</w:t>
      </w:r>
      <w:r w:rsidR="003C192B" w:rsidRPr="005A4880">
        <w:rPr>
          <w:rFonts w:asciiTheme="minorHAnsi" w:hAnsiTheme="minorHAnsi" w:cstheme="minorHAnsi"/>
          <w:sz w:val="22"/>
          <w:szCs w:val="22"/>
        </w:rPr>
        <w:t xml:space="preserve"> </w:t>
      </w:r>
      <w:r w:rsidRPr="005A4880">
        <w:rPr>
          <w:rFonts w:asciiTheme="minorHAnsi" w:hAnsiTheme="minorHAnsi" w:cstheme="minorHAnsi"/>
          <w:color w:val="auto"/>
          <w:sz w:val="22"/>
          <w:szCs w:val="22"/>
        </w:rPr>
        <w:t>data upon request from IOM</w:t>
      </w:r>
      <w:r w:rsidR="3AFF01A1" w:rsidRPr="005A4880">
        <w:rPr>
          <w:rFonts w:asciiTheme="minorHAnsi" w:hAnsiTheme="minorHAnsi" w:cstheme="minorHAnsi"/>
          <w:color w:val="auto"/>
          <w:sz w:val="22"/>
          <w:szCs w:val="22"/>
        </w:rPr>
        <w:t>;</w:t>
      </w:r>
      <w:r w:rsidRPr="005A4880">
        <w:rPr>
          <w:rFonts w:asciiTheme="minorHAnsi" w:hAnsiTheme="minorHAnsi" w:cstheme="minorHAnsi"/>
          <w:color w:val="auto"/>
          <w:sz w:val="22"/>
          <w:szCs w:val="22"/>
        </w:rPr>
        <w:t xml:space="preserve"> </w:t>
      </w:r>
    </w:p>
    <w:p w14:paraId="55B16760" w14:textId="4FB491A8" w:rsidR="009A5AD7" w:rsidRPr="005A4880" w:rsidRDefault="00C81135" w:rsidP="00185E3E">
      <w:pPr>
        <w:pStyle w:val="Default"/>
        <w:numPr>
          <w:ilvl w:val="0"/>
          <w:numId w:val="9"/>
        </w:numPr>
        <w:spacing w:line="23" w:lineRule="atLeast"/>
        <w:ind w:left="1440" w:hanging="731"/>
        <w:contextualSpacing/>
        <w:jc w:val="both"/>
        <w:rPr>
          <w:rFonts w:asciiTheme="minorHAnsi" w:hAnsiTheme="minorHAnsi" w:cstheme="minorHAnsi"/>
          <w:color w:val="auto"/>
          <w:sz w:val="22"/>
          <w:szCs w:val="22"/>
        </w:rPr>
      </w:pPr>
      <w:r w:rsidRPr="005A4880">
        <w:rPr>
          <w:rFonts w:asciiTheme="minorHAnsi" w:hAnsiTheme="minorHAnsi" w:cstheme="minorHAnsi"/>
          <w:color w:val="auto"/>
          <w:sz w:val="22"/>
          <w:szCs w:val="22"/>
        </w:rPr>
        <w:t xml:space="preserve">Retain the selected </w:t>
      </w:r>
      <w:r w:rsidR="002D58C6">
        <w:rPr>
          <w:rFonts w:asciiTheme="minorHAnsi" w:hAnsiTheme="minorHAnsi" w:cstheme="minorHAnsi"/>
          <w:color w:val="auto"/>
          <w:sz w:val="22"/>
          <w:szCs w:val="22"/>
        </w:rPr>
        <w:t>P</w:t>
      </w:r>
      <w:r w:rsidRPr="005A4880">
        <w:rPr>
          <w:rFonts w:asciiTheme="minorHAnsi" w:hAnsiTheme="minorHAnsi" w:cstheme="minorHAnsi"/>
          <w:color w:val="auto"/>
          <w:sz w:val="22"/>
          <w:szCs w:val="22"/>
        </w:rPr>
        <w:t xml:space="preserve">ersonal data only to the extent, and in such a manner, that is necessary to </w:t>
      </w:r>
      <w:r w:rsidR="00A44096" w:rsidRPr="005A4880">
        <w:rPr>
          <w:rFonts w:asciiTheme="minorHAnsi" w:hAnsiTheme="minorHAnsi" w:cstheme="minorHAnsi"/>
          <w:color w:val="auto"/>
          <w:sz w:val="22"/>
          <w:szCs w:val="22"/>
        </w:rPr>
        <w:t>provide</w:t>
      </w:r>
      <w:r w:rsidRPr="005A4880">
        <w:rPr>
          <w:rFonts w:asciiTheme="minorHAnsi" w:hAnsiTheme="minorHAnsi" w:cstheme="minorHAnsi"/>
          <w:color w:val="auto"/>
          <w:sz w:val="22"/>
          <w:szCs w:val="22"/>
        </w:rPr>
        <w:t xml:space="preserve"> the </w:t>
      </w:r>
      <w:r w:rsidR="00A44096" w:rsidRPr="005A4880">
        <w:rPr>
          <w:rFonts w:asciiTheme="minorHAnsi" w:hAnsiTheme="minorHAnsi" w:cstheme="minorHAnsi"/>
          <w:color w:val="auto"/>
          <w:sz w:val="22"/>
          <w:szCs w:val="22"/>
        </w:rPr>
        <w:t>Service</w:t>
      </w:r>
      <w:r w:rsidR="00BA61BA" w:rsidRPr="005A4880">
        <w:rPr>
          <w:rFonts w:asciiTheme="minorHAnsi" w:hAnsiTheme="minorHAnsi" w:cstheme="minorHAnsi"/>
          <w:color w:val="auto"/>
          <w:sz w:val="22"/>
          <w:szCs w:val="22"/>
        </w:rPr>
        <w:t xml:space="preserve">s </w:t>
      </w:r>
      <w:r w:rsidR="00A44096" w:rsidRPr="005A4880">
        <w:rPr>
          <w:rFonts w:asciiTheme="minorHAnsi" w:hAnsiTheme="minorHAnsi" w:cstheme="minorHAnsi"/>
          <w:color w:val="auto"/>
          <w:sz w:val="22"/>
          <w:szCs w:val="22"/>
        </w:rPr>
        <w:t>as outlined in this Agreement and its Annexes</w:t>
      </w:r>
      <w:r w:rsidR="783E3F6C" w:rsidRPr="005A4880">
        <w:rPr>
          <w:rFonts w:asciiTheme="minorHAnsi" w:hAnsiTheme="minorHAnsi" w:cstheme="minorHAnsi"/>
          <w:color w:val="auto"/>
          <w:sz w:val="22"/>
          <w:szCs w:val="22"/>
        </w:rPr>
        <w:t>;</w:t>
      </w:r>
      <w:r w:rsidRPr="005A4880">
        <w:rPr>
          <w:rFonts w:asciiTheme="minorHAnsi" w:hAnsiTheme="minorHAnsi" w:cstheme="minorHAnsi"/>
          <w:color w:val="auto"/>
          <w:sz w:val="22"/>
          <w:szCs w:val="22"/>
        </w:rPr>
        <w:t xml:space="preserve"> </w:t>
      </w:r>
    </w:p>
    <w:p w14:paraId="675B1CBB" w14:textId="29D4C694" w:rsidR="009A5AD7" w:rsidRPr="005A4880" w:rsidRDefault="00C81135" w:rsidP="00185E3E">
      <w:pPr>
        <w:pStyle w:val="Default"/>
        <w:numPr>
          <w:ilvl w:val="0"/>
          <w:numId w:val="9"/>
        </w:numPr>
        <w:spacing w:line="23" w:lineRule="atLeast"/>
        <w:ind w:left="1440" w:hanging="731"/>
        <w:contextualSpacing/>
        <w:jc w:val="both"/>
        <w:rPr>
          <w:rFonts w:asciiTheme="minorHAnsi" w:hAnsiTheme="minorHAnsi" w:cstheme="minorHAnsi"/>
          <w:color w:val="auto"/>
          <w:sz w:val="22"/>
          <w:szCs w:val="22"/>
        </w:rPr>
      </w:pPr>
      <w:r w:rsidRPr="005A4880">
        <w:rPr>
          <w:rFonts w:asciiTheme="minorHAnsi" w:hAnsiTheme="minorHAnsi" w:cstheme="minorHAnsi"/>
          <w:color w:val="auto"/>
          <w:sz w:val="22"/>
          <w:szCs w:val="22"/>
        </w:rPr>
        <w:t xml:space="preserve">At the end of the Services, ensure that all selected </w:t>
      </w:r>
      <w:r w:rsidR="003C192B">
        <w:rPr>
          <w:rFonts w:asciiTheme="minorHAnsi" w:hAnsiTheme="minorHAnsi" w:cstheme="minorHAnsi"/>
          <w:sz w:val="22"/>
          <w:szCs w:val="22"/>
        </w:rPr>
        <w:t>Personal</w:t>
      </w:r>
      <w:r w:rsidR="003C192B" w:rsidRPr="005A4880">
        <w:rPr>
          <w:rFonts w:asciiTheme="minorHAnsi" w:hAnsiTheme="minorHAnsi" w:cstheme="minorHAnsi"/>
          <w:sz w:val="22"/>
          <w:szCs w:val="22"/>
        </w:rPr>
        <w:t xml:space="preserve"> </w:t>
      </w:r>
      <w:r w:rsidRPr="005A4880">
        <w:rPr>
          <w:rFonts w:asciiTheme="minorHAnsi" w:hAnsiTheme="minorHAnsi" w:cstheme="minorHAnsi"/>
          <w:color w:val="auto"/>
          <w:sz w:val="22"/>
          <w:szCs w:val="22"/>
        </w:rPr>
        <w:t xml:space="preserve">data have been transferred to IOM and delete all and any copies of them from the Service </w:t>
      </w:r>
      <w:r w:rsidR="00801021" w:rsidRPr="005A4880">
        <w:rPr>
          <w:rFonts w:asciiTheme="minorHAnsi" w:hAnsiTheme="minorHAnsi" w:cstheme="minorHAnsi"/>
          <w:color w:val="auto"/>
          <w:sz w:val="22"/>
          <w:szCs w:val="22"/>
        </w:rPr>
        <w:t xml:space="preserve">Provider’s </w:t>
      </w:r>
      <w:r w:rsidRPr="005A4880">
        <w:rPr>
          <w:rFonts w:asciiTheme="minorHAnsi" w:hAnsiTheme="minorHAnsi" w:cstheme="minorHAnsi"/>
          <w:color w:val="auto"/>
          <w:sz w:val="22"/>
          <w:szCs w:val="22"/>
        </w:rPr>
        <w:t xml:space="preserve">paper and electronic files. </w:t>
      </w:r>
      <w:r w:rsidR="009D197A" w:rsidRPr="005A4880">
        <w:rPr>
          <w:rFonts w:asciiTheme="minorHAnsi" w:eastAsia="Calibri" w:hAnsiTheme="minorHAnsi" w:cstheme="minorHAnsi"/>
          <w:color w:val="auto"/>
          <w:sz w:val="22"/>
          <w:szCs w:val="22"/>
        </w:rPr>
        <w:t xml:space="preserve"> Where local laws or regulations require the Service Provider to maintain these records, the Service Provider shall ensure that the data is anonymized where possible, and/or that the </w:t>
      </w:r>
      <w:r w:rsidR="003C192B">
        <w:rPr>
          <w:rFonts w:asciiTheme="minorHAnsi" w:hAnsiTheme="minorHAnsi" w:cstheme="minorHAnsi"/>
          <w:sz w:val="22"/>
          <w:szCs w:val="22"/>
        </w:rPr>
        <w:t>Personal</w:t>
      </w:r>
      <w:r w:rsidR="003C192B" w:rsidRPr="005A4880">
        <w:rPr>
          <w:rFonts w:asciiTheme="minorHAnsi" w:hAnsiTheme="minorHAnsi" w:cstheme="minorHAnsi"/>
          <w:sz w:val="22"/>
          <w:szCs w:val="22"/>
        </w:rPr>
        <w:t xml:space="preserve"> </w:t>
      </w:r>
      <w:r w:rsidR="009D197A" w:rsidRPr="005A4880">
        <w:rPr>
          <w:rFonts w:asciiTheme="minorHAnsi" w:eastAsia="Calibri" w:hAnsiTheme="minorHAnsi" w:cstheme="minorHAnsi"/>
          <w:color w:val="auto"/>
          <w:sz w:val="22"/>
          <w:szCs w:val="22"/>
        </w:rPr>
        <w:t xml:space="preserve">data in the records are password-protected and limited to a strictly </w:t>
      </w:r>
      <w:r w:rsidR="00801021" w:rsidRPr="005A4880">
        <w:rPr>
          <w:rFonts w:asciiTheme="minorHAnsi" w:eastAsia="Calibri" w:hAnsiTheme="minorHAnsi" w:cstheme="minorHAnsi"/>
          <w:color w:val="auto"/>
          <w:sz w:val="22"/>
          <w:szCs w:val="22"/>
        </w:rPr>
        <w:t xml:space="preserve">Need </w:t>
      </w:r>
      <w:r w:rsidR="009D197A" w:rsidRPr="005A4880">
        <w:rPr>
          <w:rFonts w:asciiTheme="minorHAnsi" w:eastAsia="Calibri" w:hAnsiTheme="minorHAnsi" w:cstheme="minorHAnsi"/>
          <w:color w:val="auto"/>
          <w:sz w:val="22"/>
          <w:szCs w:val="22"/>
        </w:rPr>
        <w:t>to</w:t>
      </w:r>
      <w:r w:rsidR="00801021" w:rsidRPr="005A4880">
        <w:rPr>
          <w:rFonts w:asciiTheme="minorHAnsi" w:eastAsia="Calibri" w:hAnsiTheme="minorHAnsi" w:cstheme="minorHAnsi"/>
          <w:color w:val="auto"/>
          <w:sz w:val="22"/>
          <w:szCs w:val="22"/>
        </w:rPr>
        <w:t xml:space="preserve"> </w:t>
      </w:r>
      <w:r w:rsidR="009D197A" w:rsidRPr="005A4880">
        <w:rPr>
          <w:rFonts w:asciiTheme="minorHAnsi" w:eastAsia="Calibri" w:hAnsiTheme="minorHAnsi" w:cstheme="minorHAnsi"/>
          <w:color w:val="auto"/>
          <w:sz w:val="22"/>
          <w:szCs w:val="22"/>
        </w:rPr>
        <w:t xml:space="preserve">know basis.  </w:t>
      </w:r>
    </w:p>
    <w:p w14:paraId="075569BC" w14:textId="77777777" w:rsidR="009A5AD7" w:rsidRPr="005A4880" w:rsidRDefault="00DA32A8" w:rsidP="00185E3E">
      <w:pPr>
        <w:pStyle w:val="Default"/>
        <w:numPr>
          <w:ilvl w:val="0"/>
          <w:numId w:val="9"/>
        </w:numPr>
        <w:spacing w:line="23" w:lineRule="atLeast"/>
        <w:ind w:left="1440" w:hanging="731"/>
        <w:contextualSpacing/>
        <w:jc w:val="both"/>
        <w:rPr>
          <w:rFonts w:asciiTheme="minorHAnsi" w:hAnsiTheme="minorHAnsi" w:cstheme="minorHAnsi"/>
          <w:color w:val="auto"/>
          <w:sz w:val="22"/>
          <w:szCs w:val="22"/>
        </w:rPr>
      </w:pPr>
      <w:r w:rsidRPr="005A4880">
        <w:rPr>
          <w:rFonts w:asciiTheme="minorHAnsi" w:hAnsiTheme="minorHAnsi" w:cstheme="minorHAnsi"/>
          <w:color w:val="auto"/>
          <w:sz w:val="22"/>
          <w:szCs w:val="22"/>
        </w:rPr>
        <w:t>Inform IOM of any current or future internal regulations, national laws or regulations which may impact on the IOM Data Protection Principles.</w:t>
      </w:r>
    </w:p>
    <w:p w14:paraId="114AA79F" w14:textId="3BB98381" w:rsidR="009A5AD7" w:rsidRPr="005A4880" w:rsidRDefault="00C81135" w:rsidP="00185E3E">
      <w:pPr>
        <w:pStyle w:val="Default"/>
        <w:numPr>
          <w:ilvl w:val="0"/>
          <w:numId w:val="9"/>
        </w:numPr>
        <w:spacing w:line="23" w:lineRule="atLeast"/>
        <w:ind w:left="1440" w:hanging="731"/>
        <w:contextualSpacing/>
        <w:jc w:val="both"/>
        <w:rPr>
          <w:rFonts w:asciiTheme="minorHAnsi" w:hAnsiTheme="minorHAnsi" w:cstheme="minorHAnsi"/>
          <w:color w:val="auto"/>
          <w:sz w:val="22"/>
          <w:szCs w:val="22"/>
        </w:rPr>
      </w:pPr>
      <w:r w:rsidRPr="005A4880">
        <w:rPr>
          <w:rFonts w:asciiTheme="minorHAnsi" w:hAnsiTheme="minorHAnsi" w:cstheme="minorHAnsi"/>
          <w:color w:val="auto"/>
          <w:sz w:val="22"/>
          <w:szCs w:val="22"/>
        </w:rPr>
        <w:t xml:space="preserve">Immediately notify IOM in case any </w:t>
      </w:r>
      <w:r w:rsidR="003C192B">
        <w:rPr>
          <w:rFonts w:asciiTheme="minorHAnsi" w:hAnsiTheme="minorHAnsi" w:cstheme="minorHAnsi"/>
          <w:color w:val="auto"/>
          <w:sz w:val="22"/>
          <w:szCs w:val="22"/>
        </w:rPr>
        <w:t>Data</w:t>
      </w:r>
      <w:r w:rsidR="003C192B" w:rsidRPr="005A4880">
        <w:rPr>
          <w:rFonts w:asciiTheme="minorHAnsi" w:hAnsiTheme="minorHAnsi" w:cstheme="minorHAnsi"/>
          <w:color w:val="auto"/>
          <w:sz w:val="22"/>
          <w:szCs w:val="22"/>
        </w:rPr>
        <w:t xml:space="preserve"> </w:t>
      </w:r>
      <w:r w:rsidRPr="005A4880">
        <w:rPr>
          <w:rFonts w:asciiTheme="minorHAnsi" w:hAnsiTheme="minorHAnsi" w:cstheme="minorHAnsi"/>
          <w:color w:val="auto"/>
          <w:sz w:val="22"/>
          <w:szCs w:val="22"/>
        </w:rPr>
        <w:t>subject (</w:t>
      </w:r>
      <w:r w:rsidR="003C192B">
        <w:rPr>
          <w:rFonts w:asciiTheme="minorHAnsi" w:hAnsiTheme="minorHAnsi" w:cstheme="minorHAnsi"/>
          <w:color w:val="auto"/>
          <w:sz w:val="22"/>
          <w:szCs w:val="22"/>
        </w:rPr>
        <w:t>Beneficiary</w:t>
      </w:r>
      <w:r w:rsidRPr="005A4880">
        <w:rPr>
          <w:rFonts w:asciiTheme="minorHAnsi" w:hAnsiTheme="minorHAnsi" w:cstheme="minorHAnsi"/>
          <w:color w:val="auto"/>
          <w:sz w:val="22"/>
          <w:szCs w:val="22"/>
        </w:rPr>
        <w:t xml:space="preserve">) contacts the Service </w:t>
      </w:r>
      <w:r w:rsidR="00A44096" w:rsidRPr="005A4880">
        <w:rPr>
          <w:rFonts w:asciiTheme="minorHAnsi" w:hAnsiTheme="minorHAnsi" w:cstheme="minorHAnsi"/>
          <w:color w:val="auto"/>
          <w:sz w:val="22"/>
          <w:szCs w:val="22"/>
        </w:rPr>
        <w:t>P</w:t>
      </w:r>
      <w:r w:rsidRPr="005A4880">
        <w:rPr>
          <w:rFonts w:asciiTheme="minorHAnsi" w:hAnsiTheme="minorHAnsi" w:cstheme="minorHAnsi"/>
          <w:color w:val="auto"/>
          <w:sz w:val="22"/>
          <w:szCs w:val="22"/>
        </w:rPr>
        <w:t xml:space="preserve">rovider to request access, modification, deletion or any other type of processing of his/her </w:t>
      </w:r>
      <w:r w:rsidR="003C192B">
        <w:rPr>
          <w:rFonts w:asciiTheme="minorHAnsi" w:hAnsiTheme="minorHAnsi" w:cstheme="minorHAnsi"/>
          <w:sz w:val="22"/>
          <w:szCs w:val="22"/>
        </w:rPr>
        <w:t>Personal</w:t>
      </w:r>
      <w:r w:rsidR="003C192B" w:rsidRPr="005A4880">
        <w:rPr>
          <w:rFonts w:asciiTheme="minorHAnsi" w:hAnsiTheme="minorHAnsi" w:cstheme="minorHAnsi"/>
          <w:sz w:val="22"/>
          <w:szCs w:val="22"/>
        </w:rPr>
        <w:t xml:space="preserve"> </w:t>
      </w:r>
      <w:r w:rsidRPr="005A4880">
        <w:rPr>
          <w:rFonts w:asciiTheme="minorHAnsi" w:hAnsiTheme="minorHAnsi" w:cstheme="minorHAnsi"/>
          <w:color w:val="auto"/>
          <w:sz w:val="22"/>
          <w:szCs w:val="22"/>
        </w:rPr>
        <w:t>data.</w:t>
      </w:r>
    </w:p>
    <w:p w14:paraId="6E7E8807" w14:textId="56F6B165" w:rsidR="009A5AD7" w:rsidRPr="005A4880" w:rsidRDefault="00C81135" w:rsidP="00185E3E">
      <w:pPr>
        <w:pStyle w:val="Default"/>
        <w:numPr>
          <w:ilvl w:val="0"/>
          <w:numId w:val="9"/>
        </w:numPr>
        <w:spacing w:line="23" w:lineRule="atLeast"/>
        <w:ind w:left="1440" w:hanging="731"/>
        <w:contextualSpacing/>
        <w:jc w:val="both"/>
        <w:rPr>
          <w:rFonts w:asciiTheme="minorHAnsi" w:hAnsiTheme="minorHAnsi" w:cstheme="minorHAnsi"/>
          <w:color w:val="auto"/>
          <w:sz w:val="22"/>
          <w:szCs w:val="22"/>
        </w:rPr>
      </w:pPr>
      <w:r w:rsidRPr="005A4880">
        <w:rPr>
          <w:rFonts w:asciiTheme="minorHAnsi" w:hAnsiTheme="minorHAnsi" w:cstheme="minorHAnsi"/>
          <w:color w:val="auto"/>
          <w:sz w:val="22"/>
          <w:szCs w:val="22"/>
        </w:rPr>
        <w:t xml:space="preserve">Immediately transmit to IOM any request by a third entity, including governmental authority, to share the selected </w:t>
      </w:r>
      <w:r w:rsidR="003C192B">
        <w:rPr>
          <w:rFonts w:asciiTheme="minorHAnsi" w:hAnsiTheme="minorHAnsi" w:cstheme="minorHAnsi"/>
          <w:sz w:val="22"/>
          <w:szCs w:val="22"/>
        </w:rPr>
        <w:t>Personal</w:t>
      </w:r>
      <w:r w:rsidR="003C192B" w:rsidRPr="005A4880">
        <w:rPr>
          <w:rFonts w:asciiTheme="minorHAnsi" w:hAnsiTheme="minorHAnsi" w:cstheme="minorHAnsi"/>
          <w:sz w:val="22"/>
          <w:szCs w:val="22"/>
        </w:rPr>
        <w:t xml:space="preserve"> </w:t>
      </w:r>
      <w:r w:rsidRPr="005A4880">
        <w:rPr>
          <w:rFonts w:asciiTheme="minorHAnsi" w:hAnsiTheme="minorHAnsi" w:cstheme="minorHAnsi"/>
          <w:color w:val="auto"/>
          <w:sz w:val="22"/>
          <w:szCs w:val="22"/>
        </w:rPr>
        <w:t xml:space="preserve">data. </w:t>
      </w:r>
      <w:r w:rsidR="00DA32A8" w:rsidRPr="005A4880">
        <w:rPr>
          <w:rFonts w:asciiTheme="minorHAnsi" w:hAnsiTheme="minorHAnsi" w:cstheme="minorHAnsi"/>
          <w:color w:val="auto"/>
          <w:sz w:val="22"/>
          <w:szCs w:val="22"/>
        </w:rPr>
        <w:t xml:space="preserve">The Service Provider </w:t>
      </w:r>
      <w:r w:rsidR="00D630A4" w:rsidRPr="005A4880">
        <w:rPr>
          <w:rFonts w:asciiTheme="minorHAnsi" w:hAnsiTheme="minorHAnsi" w:cstheme="minorHAnsi"/>
          <w:color w:val="auto"/>
          <w:sz w:val="22"/>
          <w:szCs w:val="22"/>
        </w:rPr>
        <w:t>shall</w:t>
      </w:r>
      <w:r w:rsidR="00DA32A8" w:rsidRPr="005A4880">
        <w:rPr>
          <w:rFonts w:asciiTheme="minorHAnsi" w:hAnsiTheme="minorHAnsi" w:cstheme="minorHAnsi"/>
          <w:color w:val="auto"/>
          <w:sz w:val="22"/>
          <w:szCs w:val="22"/>
        </w:rPr>
        <w:t xml:space="preserve"> not comply with any such requests without </w:t>
      </w:r>
      <w:r w:rsidR="00D630A4" w:rsidRPr="005A4880">
        <w:rPr>
          <w:rFonts w:asciiTheme="minorHAnsi" w:hAnsiTheme="minorHAnsi" w:cstheme="minorHAnsi"/>
          <w:color w:val="auto"/>
          <w:sz w:val="22"/>
          <w:szCs w:val="22"/>
        </w:rPr>
        <w:t>obtaining</w:t>
      </w:r>
      <w:r w:rsidR="00DA32A8" w:rsidRPr="005A4880">
        <w:rPr>
          <w:rFonts w:asciiTheme="minorHAnsi" w:hAnsiTheme="minorHAnsi" w:cstheme="minorHAnsi"/>
          <w:color w:val="auto"/>
          <w:sz w:val="22"/>
          <w:szCs w:val="22"/>
        </w:rPr>
        <w:t xml:space="preserve"> written </w:t>
      </w:r>
      <w:r w:rsidR="00D630A4" w:rsidRPr="005A4880">
        <w:rPr>
          <w:rFonts w:asciiTheme="minorHAnsi" w:hAnsiTheme="minorHAnsi" w:cstheme="minorHAnsi"/>
          <w:color w:val="auto"/>
          <w:sz w:val="22"/>
          <w:szCs w:val="22"/>
        </w:rPr>
        <w:t>consent</w:t>
      </w:r>
      <w:r w:rsidR="00DA32A8" w:rsidRPr="005A4880">
        <w:rPr>
          <w:rFonts w:asciiTheme="minorHAnsi" w:hAnsiTheme="minorHAnsi" w:cstheme="minorHAnsi"/>
          <w:color w:val="auto"/>
          <w:sz w:val="22"/>
          <w:szCs w:val="22"/>
        </w:rPr>
        <w:t xml:space="preserve"> from IOM.</w:t>
      </w:r>
      <w:r w:rsidRPr="005A4880">
        <w:rPr>
          <w:rFonts w:asciiTheme="minorHAnsi" w:hAnsiTheme="minorHAnsi" w:cstheme="minorHAnsi"/>
          <w:color w:val="auto"/>
          <w:sz w:val="22"/>
          <w:szCs w:val="22"/>
        </w:rPr>
        <w:t xml:space="preserve"> </w:t>
      </w:r>
    </w:p>
    <w:p w14:paraId="76A9C372" w14:textId="51005F1C" w:rsidR="009A5AD7" w:rsidRPr="005A4880" w:rsidRDefault="00C81135" w:rsidP="00185E3E">
      <w:pPr>
        <w:pStyle w:val="Default"/>
        <w:numPr>
          <w:ilvl w:val="0"/>
          <w:numId w:val="9"/>
        </w:numPr>
        <w:spacing w:line="23" w:lineRule="atLeast"/>
        <w:ind w:left="1440" w:hanging="731"/>
        <w:contextualSpacing/>
        <w:jc w:val="both"/>
        <w:rPr>
          <w:rFonts w:asciiTheme="minorHAnsi" w:hAnsiTheme="minorHAnsi" w:cstheme="minorHAnsi"/>
          <w:color w:val="auto"/>
          <w:sz w:val="22"/>
          <w:szCs w:val="22"/>
        </w:rPr>
      </w:pPr>
      <w:r w:rsidRPr="005A4880">
        <w:rPr>
          <w:rFonts w:asciiTheme="minorHAnsi" w:hAnsiTheme="minorHAnsi" w:cstheme="minorHAnsi"/>
          <w:color w:val="auto"/>
          <w:sz w:val="22"/>
          <w:szCs w:val="22"/>
        </w:rPr>
        <w:t xml:space="preserve">Immediately notify IOM in writing upon becoming aware of any data breach, </w:t>
      </w:r>
      <w:r w:rsidR="00DA32A8" w:rsidRPr="005A4880">
        <w:rPr>
          <w:rFonts w:asciiTheme="minorHAnsi" w:hAnsiTheme="minorHAnsi" w:cstheme="minorHAnsi"/>
          <w:color w:val="auto"/>
          <w:sz w:val="22"/>
          <w:szCs w:val="22"/>
        </w:rPr>
        <w:t>and inform IOM</w:t>
      </w:r>
      <w:r w:rsidRPr="005A4880">
        <w:rPr>
          <w:rFonts w:asciiTheme="minorHAnsi" w:hAnsiTheme="minorHAnsi" w:cstheme="minorHAnsi"/>
          <w:color w:val="auto"/>
          <w:sz w:val="22"/>
          <w:szCs w:val="22"/>
        </w:rPr>
        <w:t xml:space="preserve"> if the data breach is likely to result in personal injury or harm to the </w:t>
      </w:r>
      <w:r w:rsidR="003C192B">
        <w:rPr>
          <w:rFonts w:asciiTheme="minorHAnsi" w:hAnsiTheme="minorHAnsi" w:cstheme="minorHAnsi"/>
          <w:color w:val="auto"/>
          <w:sz w:val="22"/>
          <w:szCs w:val="22"/>
        </w:rPr>
        <w:t>Data</w:t>
      </w:r>
      <w:r w:rsidR="003C192B" w:rsidRPr="005A4880">
        <w:rPr>
          <w:rFonts w:asciiTheme="minorHAnsi" w:hAnsiTheme="minorHAnsi" w:cstheme="minorHAnsi"/>
          <w:color w:val="auto"/>
          <w:sz w:val="22"/>
          <w:szCs w:val="22"/>
        </w:rPr>
        <w:t xml:space="preserve"> </w:t>
      </w:r>
      <w:r w:rsidRPr="005A4880">
        <w:rPr>
          <w:rFonts w:asciiTheme="minorHAnsi" w:hAnsiTheme="minorHAnsi" w:cstheme="minorHAnsi"/>
          <w:color w:val="auto"/>
          <w:sz w:val="22"/>
          <w:szCs w:val="22"/>
        </w:rPr>
        <w:t xml:space="preserve">subjects. </w:t>
      </w:r>
    </w:p>
    <w:p w14:paraId="0A7C47B3" w14:textId="77777777" w:rsidR="009A5AD7" w:rsidRPr="005A4880" w:rsidRDefault="00DA32A8" w:rsidP="00185E3E">
      <w:pPr>
        <w:pStyle w:val="Default"/>
        <w:numPr>
          <w:ilvl w:val="0"/>
          <w:numId w:val="9"/>
        </w:numPr>
        <w:spacing w:line="23" w:lineRule="atLeast"/>
        <w:ind w:left="1440" w:hanging="731"/>
        <w:contextualSpacing/>
        <w:jc w:val="both"/>
        <w:rPr>
          <w:rFonts w:asciiTheme="minorHAnsi" w:hAnsiTheme="minorHAnsi" w:cstheme="minorHAnsi"/>
          <w:color w:val="auto"/>
          <w:sz w:val="22"/>
          <w:szCs w:val="22"/>
        </w:rPr>
      </w:pPr>
      <w:r w:rsidRPr="005A4880">
        <w:rPr>
          <w:rFonts w:asciiTheme="minorHAnsi" w:hAnsiTheme="minorHAnsi" w:cstheme="minorHAnsi"/>
          <w:color w:val="auto"/>
          <w:sz w:val="22"/>
          <w:szCs w:val="22"/>
        </w:rPr>
        <w:t>If transmission of this data is permitted by IOM, the Service Provider shall include a confidentiality notice on each copy reproduced, in whole or in part. The Service Provider shall only disclose data to the extent</w:t>
      </w:r>
      <w:r w:rsidR="00E11A62" w:rsidRPr="005A4880">
        <w:rPr>
          <w:rFonts w:asciiTheme="minorHAnsi" w:hAnsiTheme="minorHAnsi" w:cstheme="minorHAnsi"/>
          <w:color w:val="auto"/>
          <w:sz w:val="22"/>
          <w:szCs w:val="22"/>
        </w:rPr>
        <w:t xml:space="preserve"> strictly</w:t>
      </w:r>
      <w:r w:rsidRPr="005A4880">
        <w:rPr>
          <w:rFonts w:asciiTheme="minorHAnsi" w:hAnsiTheme="minorHAnsi" w:cstheme="minorHAnsi"/>
          <w:color w:val="auto"/>
          <w:sz w:val="22"/>
          <w:szCs w:val="22"/>
        </w:rPr>
        <w:t xml:space="preserve"> necessary for the purpose</w:t>
      </w:r>
      <w:r w:rsidR="00E11A62" w:rsidRPr="005A4880">
        <w:rPr>
          <w:rFonts w:asciiTheme="minorHAnsi" w:hAnsiTheme="minorHAnsi" w:cstheme="minorHAnsi"/>
          <w:color w:val="auto"/>
          <w:sz w:val="22"/>
          <w:szCs w:val="22"/>
        </w:rPr>
        <w:t xml:space="preserve"> identified in the request for such data</w:t>
      </w:r>
      <w:r w:rsidRPr="005A4880">
        <w:rPr>
          <w:rFonts w:asciiTheme="minorHAnsi" w:hAnsiTheme="minorHAnsi" w:cstheme="minorHAnsi"/>
          <w:color w:val="auto"/>
          <w:sz w:val="22"/>
          <w:szCs w:val="22"/>
        </w:rPr>
        <w:t>.</w:t>
      </w:r>
    </w:p>
    <w:p w14:paraId="235F2CBF" w14:textId="164D92D6" w:rsidR="003C40F8" w:rsidRPr="005A4880" w:rsidRDefault="00DA32A8" w:rsidP="003C40F8">
      <w:pPr>
        <w:pStyle w:val="Default"/>
        <w:numPr>
          <w:ilvl w:val="0"/>
          <w:numId w:val="9"/>
        </w:numPr>
        <w:spacing w:line="23" w:lineRule="atLeast"/>
        <w:ind w:left="1440" w:hanging="731"/>
        <w:contextualSpacing/>
        <w:jc w:val="both"/>
        <w:rPr>
          <w:rFonts w:asciiTheme="minorHAnsi" w:hAnsiTheme="minorHAnsi" w:cstheme="minorHAnsi"/>
          <w:color w:val="auto"/>
          <w:sz w:val="22"/>
          <w:szCs w:val="22"/>
        </w:rPr>
      </w:pPr>
      <w:r w:rsidRPr="005A4880">
        <w:rPr>
          <w:rFonts w:asciiTheme="minorHAnsi" w:hAnsiTheme="minorHAnsi" w:cstheme="minorHAnsi"/>
          <w:color w:val="auto"/>
          <w:sz w:val="22"/>
          <w:szCs w:val="22"/>
        </w:rPr>
        <w:lastRenderedPageBreak/>
        <w:t xml:space="preserve">Not further process, disclose, publish or transmit the selected </w:t>
      </w:r>
      <w:r w:rsidR="003C192B">
        <w:rPr>
          <w:rFonts w:asciiTheme="minorHAnsi" w:hAnsiTheme="minorHAnsi" w:cstheme="minorHAnsi"/>
          <w:sz w:val="22"/>
          <w:szCs w:val="22"/>
        </w:rPr>
        <w:t>Personal</w:t>
      </w:r>
      <w:r w:rsidR="003C192B" w:rsidRPr="005A4880">
        <w:rPr>
          <w:rFonts w:asciiTheme="minorHAnsi" w:hAnsiTheme="minorHAnsi" w:cstheme="minorHAnsi"/>
          <w:sz w:val="22"/>
          <w:szCs w:val="22"/>
        </w:rPr>
        <w:t xml:space="preserve"> </w:t>
      </w:r>
      <w:r w:rsidRPr="005A4880">
        <w:rPr>
          <w:rFonts w:asciiTheme="minorHAnsi" w:hAnsiTheme="minorHAnsi" w:cstheme="minorHAnsi"/>
          <w:color w:val="auto"/>
          <w:sz w:val="22"/>
          <w:szCs w:val="22"/>
        </w:rPr>
        <w:t xml:space="preserve">data to any third party, without the prior written permission of IOM. </w:t>
      </w:r>
    </w:p>
    <w:p w14:paraId="1DD5E1EE" w14:textId="77777777" w:rsidR="00665A4A" w:rsidRPr="005A4880" w:rsidRDefault="00665A4A" w:rsidP="003B6037">
      <w:pPr>
        <w:pStyle w:val="Default"/>
        <w:spacing w:line="23" w:lineRule="atLeast"/>
        <w:ind w:left="567"/>
        <w:contextualSpacing/>
        <w:jc w:val="both"/>
        <w:rPr>
          <w:rFonts w:asciiTheme="minorHAnsi" w:hAnsiTheme="minorHAnsi" w:cstheme="minorHAnsi"/>
          <w:color w:val="auto"/>
          <w:sz w:val="22"/>
          <w:szCs w:val="22"/>
        </w:rPr>
      </w:pPr>
    </w:p>
    <w:p w14:paraId="679B96B1" w14:textId="09185901" w:rsidR="00B17F00" w:rsidRPr="005A4880" w:rsidRDefault="00BA61BA" w:rsidP="00FC7D2A">
      <w:pPr>
        <w:pStyle w:val="BodyText"/>
        <w:numPr>
          <w:ilvl w:val="0"/>
          <w:numId w:val="16"/>
        </w:numPr>
        <w:tabs>
          <w:tab w:val="left" w:pos="360"/>
          <w:tab w:val="left" w:pos="426"/>
        </w:tabs>
        <w:spacing w:line="23" w:lineRule="atLeast"/>
        <w:ind w:left="426" w:hanging="426"/>
        <w:jc w:val="both"/>
        <w:rPr>
          <w:rFonts w:asciiTheme="minorHAnsi" w:hAnsiTheme="minorHAnsi" w:cstheme="minorHAnsi"/>
          <w:b/>
          <w:snapToGrid w:val="0"/>
          <w:szCs w:val="22"/>
          <w:lang w:val="en-GB"/>
        </w:rPr>
      </w:pPr>
      <w:r w:rsidRPr="00B17F00">
        <w:rPr>
          <w:rFonts w:asciiTheme="minorHAnsi" w:hAnsiTheme="minorHAnsi" w:cstheme="minorHAnsi"/>
          <w:b/>
          <w:snapToGrid w:val="0"/>
          <w:szCs w:val="22"/>
          <w:lang w:val="en-GB"/>
        </w:rPr>
        <w:t>The Service Fee</w:t>
      </w:r>
    </w:p>
    <w:p w14:paraId="657A1BFD" w14:textId="77777777" w:rsidR="00A44658" w:rsidRPr="00B17F00" w:rsidRDefault="00A44658" w:rsidP="00FC7D2A">
      <w:pPr>
        <w:pStyle w:val="BodyText"/>
        <w:tabs>
          <w:tab w:val="left" w:pos="360"/>
          <w:tab w:val="left" w:pos="426"/>
        </w:tabs>
        <w:spacing w:line="23" w:lineRule="atLeast"/>
        <w:ind w:left="426"/>
        <w:jc w:val="both"/>
        <w:rPr>
          <w:rFonts w:asciiTheme="minorHAnsi" w:hAnsiTheme="minorHAnsi" w:cstheme="minorHAnsi"/>
          <w:b/>
          <w:bCs/>
          <w:snapToGrid w:val="0"/>
          <w:szCs w:val="22"/>
          <w:lang w:val="en-GB"/>
        </w:rPr>
      </w:pPr>
    </w:p>
    <w:p w14:paraId="331A1F7F" w14:textId="37D220BA" w:rsidR="00F259BD" w:rsidRPr="005A4880" w:rsidRDefault="00F259BD" w:rsidP="003B6037">
      <w:pPr>
        <w:pStyle w:val="BodyText"/>
        <w:numPr>
          <w:ilvl w:val="1"/>
          <w:numId w:val="5"/>
        </w:numPr>
        <w:tabs>
          <w:tab w:val="left" w:pos="720"/>
        </w:tabs>
        <w:spacing w:line="23" w:lineRule="atLeast"/>
        <w:ind w:left="720" w:hanging="720"/>
        <w:jc w:val="both"/>
        <w:rPr>
          <w:rFonts w:asciiTheme="minorHAnsi" w:hAnsiTheme="minorHAnsi" w:cstheme="minorHAnsi"/>
          <w:b/>
          <w:bCs/>
          <w:snapToGrid w:val="0"/>
          <w:szCs w:val="22"/>
          <w:lang w:val="en-GB"/>
        </w:rPr>
      </w:pPr>
      <w:r w:rsidRPr="005A4880">
        <w:rPr>
          <w:rFonts w:asciiTheme="minorHAnsi" w:hAnsiTheme="minorHAnsi" w:cstheme="minorHAnsi"/>
          <w:snapToGrid w:val="0"/>
          <w:szCs w:val="22"/>
          <w:lang w:val="en-GB"/>
        </w:rPr>
        <w:t>In full consideration of the Services, t</w:t>
      </w:r>
      <w:r w:rsidRPr="005A4880">
        <w:rPr>
          <w:rFonts w:asciiTheme="minorHAnsi" w:hAnsiTheme="minorHAnsi" w:cstheme="minorHAnsi"/>
          <w:szCs w:val="22"/>
          <w:lang w:val="en-US"/>
        </w:rPr>
        <w:t>he service charges (</w:t>
      </w:r>
      <w:r w:rsidR="00EA735C">
        <w:rPr>
          <w:rFonts w:asciiTheme="minorHAnsi" w:hAnsiTheme="minorHAnsi" w:cstheme="minorHAnsi"/>
          <w:szCs w:val="22"/>
          <w:lang w:val="en-US"/>
        </w:rPr>
        <w:t xml:space="preserve">the </w:t>
      </w:r>
      <w:r w:rsidRPr="005A4880">
        <w:rPr>
          <w:rFonts w:asciiTheme="minorHAnsi" w:hAnsiTheme="minorHAnsi" w:cstheme="minorHAnsi"/>
          <w:szCs w:val="22"/>
          <w:lang w:val="en-US"/>
        </w:rPr>
        <w:t>“</w:t>
      </w:r>
      <w:r w:rsidRPr="00FC7D2A">
        <w:rPr>
          <w:rFonts w:asciiTheme="minorHAnsi" w:hAnsiTheme="minorHAnsi" w:cstheme="minorHAnsi"/>
          <w:b/>
          <w:bCs/>
          <w:szCs w:val="22"/>
          <w:lang w:val="en-US"/>
        </w:rPr>
        <w:t>Service Fee</w:t>
      </w:r>
      <w:r w:rsidRPr="005A4880">
        <w:rPr>
          <w:rFonts w:asciiTheme="minorHAnsi" w:hAnsiTheme="minorHAnsi" w:cstheme="minorHAnsi"/>
          <w:szCs w:val="22"/>
          <w:lang w:val="en-US"/>
        </w:rPr>
        <w:t xml:space="preserve">”) shall be in accordance with the Price Schedule attached as </w:t>
      </w:r>
      <w:r w:rsidRPr="005A4880">
        <w:rPr>
          <w:rFonts w:asciiTheme="minorHAnsi" w:hAnsiTheme="minorHAnsi" w:cstheme="minorHAnsi"/>
          <w:b/>
          <w:bCs/>
          <w:szCs w:val="22"/>
          <w:lang w:val="en-US"/>
        </w:rPr>
        <w:t>Annex A</w:t>
      </w:r>
      <w:r w:rsidRPr="005A4880">
        <w:rPr>
          <w:rFonts w:asciiTheme="minorHAnsi" w:hAnsiTheme="minorHAnsi" w:cstheme="minorHAnsi"/>
          <w:szCs w:val="22"/>
          <w:lang w:val="en-US"/>
        </w:rPr>
        <w:t>.</w:t>
      </w:r>
    </w:p>
    <w:p w14:paraId="0C372C52" w14:textId="77777777" w:rsidR="00F259BD" w:rsidRPr="005A4880" w:rsidRDefault="00F259BD" w:rsidP="003B6037">
      <w:pPr>
        <w:pStyle w:val="BodyText"/>
        <w:tabs>
          <w:tab w:val="left" w:pos="720"/>
        </w:tabs>
        <w:spacing w:line="23" w:lineRule="atLeast"/>
        <w:ind w:left="720" w:hanging="720"/>
        <w:jc w:val="both"/>
        <w:rPr>
          <w:rFonts w:asciiTheme="minorHAnsi" w:hAnsiTheme="minorHAnsi" w:cstheme="minorHAnsi"/>
          <w:szCs w:val="22"/>
          <w:lang w:val="en-GB" w:eastAsia="en-PH"/>
        </w:rPr>
      </w:pPr>
    </w:p>
    <w:p w14:paraId="08E62D1D" w14:textId="061B2CF8" w:rsidR="002C47E2" w:rsidRDefault="00F259BD" w:rsidP="002C47E2">
      <w:pPr>
        <w:pStyle w:val="BodyText"/>
        <w:numPr>
          <w:ilvl w:val="1"/>
          <w:numId w:val="5"/>
        </w:numPr>
        <w:tabs>
          <w:tab w:val="left" w:pos="720"/>
        </w:tabs>
        <w:spacing w:line="23" w:lineRule="atLeast"/>
        <w:ind w:left="720" w:hanging="720"/>
        <w:jc w:val="both"/>
        <w:rPr>
          <w:rFonts w:asciiTheme="minorHAnsi" w:hAnsiTheme="minorHAnsi" w:cstheme="minorHAnsi"/>
          <w:szCs w:val="22"/>
          <w:lang w:val="en-US"/>
        </w:rPr>
      </w:pPr>
      <w:r w:rsidRPr="005A4880">
        <w:rPr>
          <w:rFonts w:asciiTheme="minorHAnsi" w:hAnsiTheme="minorHAnsi" w:cstheme="minorHAnsi"/>
          <w:szCs w:val="22"/>
          <w:lang w:val="en-US"/>
        </w:rPr>
        <w:t xml:space="preserve">The Service Fee </w:t>
      </w:r>
      <w:r w:rsidR="00884918">
        <w:rPr>
          <w:rFonts w:asciiTheme="minorHAnsi" w:hAnsiTheme="minorHAnsi" w:cstheme="minorHAnsi"/>
          <w:szCs w:val="22"/>
          <w:lang w:val="en-US"/>
        </w:rPr>
        <w:t xml:space="preserve">is </w:t>
      </w:r>
      <w:r w:rsidRPr="005A4880">
        <w:rPr>
          <w:rFonts w:asciiTheme="minorHAnsi" w:hAnsiTheme="minorHAnsi" w:cstheme="minorHAnsi"/>
          <w:szCs w:val="22"/>
          <w:lang w:val="en-US"/>
        </w:rPr>
        <w:t>the total charge to IOM</w:t>
      </w:r>
      <w:r w:rsidR="00EA735C">
        <w:rPr>
          <w:rFonts w:asciiTheme="minorHAnsi" w:hAnsiTheme="minorHAnsi" w:cstheme="minorHAnsi"/>
          <w:szCs w:val="22"/>
          <w:lang w:val="en-US"/>
        </w:rPr>
        <w:t xml:space="preserve"> for the Services</w:t>
      </w:r>
      <w:r w:rsidRPr="005A4880">
        <w:rPr>
          <w:rFonts w:asciiTheme="minorHAnsi" w:hAnsiTheme="minorHAnsi" w:cstheme="minorHAnsi"/>
          <w:szCs w:val="22"/>
          <w:lang w:val="en-US"/>
        </w:rPr>
        <w:t xml:space="preserve">. </w:t>
      </w:r>
    </w:p>
    <w:p w14:paraId="015D6996" w14:textId="77777777" w:rsidR="002C47E2" w:rsidRDefault="002C47E2" w:rsidP="00FC7D2A">
      <w:pPr>
        <w:pStyle w:val="ListParagraph"/>
        <w:rPr>
          <w:rFonts w:asciiTheme="minorHAnsi" w:hAnsiTheme="minorHAnsi" w:cstheme="minorBidi"/>
          <w:snapToGrid w:val="0"/>
          <w:szCs w:val="22"/>
          <w:lang w:val="en-PH"/>
        </w:rPr>
      </w:pPr>
    </w:p>
    <w:p w14:paraId="261834B1" w14:textId="65355DEC" w:rsidR="002C47E2" w:rsidRPr="00FC7D2A" w:rsidRDefault="002C47E2" w:rsidP="00FC7D2A">
      <w:pPr>
        <w:pStyle w:val="BodyText"/>
        <w:numPr>
          <w:ilvl w:val="1"/>
          <w:numId w:val="5"/>
        </w:numPr>
        <w:tabs>
          <w:tab w:val="left" w:pos="720"/>
        </w:tabs>
        <w:spacing w:line="23" w:lineRule="atLeast"/>
        <w:ind w:left="720" w:hanging="720"/>
        <w:jc w:val="both"/>
        <w:rPr>
          <w:rFonts w:asciiTheme="minorHAnsi" w:hAnsiTheme="minorHAnsi" w:cstheme="minorHAnsi"/>
          <w:szCs w:val="22"/>
          <w:lang w:val="en-US"/>
        </w:rPr>
      </w:pPr>
      <w:r w:rsidRPr="002C47E2">
        <w:rPr>
          <w:rFonts w:asciiTheme="minorHAnsi" w:hAnsiTheme="minorHAnsi" w:cstheme="minorBidi"/>
          <w:snapToGrid w:val="0"/>
          <w:szCs w:val="22"/>
          <w:lang w:val="en-PH"/>
        </w:rPr>
        <w:t xml:space="preserve">IOM will transfer </w:t>
      </w:r>
      <w:r w:rsidRPr="002C47E2">
        <w:rPr>
          <w:rFonts w:asciiTheme="minorHAnsi" w:hAnsiTheme="minorHAnsi" w:cstheme="minorHAnsi"/>
          <w:snapToGrid w:val="0"/>
          <w:szCs w:val="22"/>
          <w:lang w:val="en-PH"/>
        </w:rPr>
        <w:t xml:space="preserve">the funds to be </w:t>
      </w:r>
      <w:r>
        <w:rPr>
          <w:rFonts w:asciiTheme="minorHAnsi" w:hAnsiTheme="minorHAnsi" w:cstheme="minorHAnsi"/>
          <w:snapToGrid w:val="0"/>
          <w:szCs w:val="22"/>
          <w:lang w:val="en-PH"/>
        </w:rPr>
        <w:t xml:space="preserve">distributed as Cash Benefits </w:t>
      </w:r>
      <w:r w:rsidRPr="002C47E2">
        <w:rPr>
          <w:rFonts w:asciiTheme="minorHAnsi" w:hAnsiTheme="minorHAnsi" w:cstheme="minorHAnsi"/>
          <w:snapToGrid w:val="0"/>
          <w:szCs w:val="22"/>
          <w:lang w:val="en-PH"/>
        </w:rPr>
        <w:t xml:space="preserve">in advance on a </w:t>
      </w:r>
      <w:r w:rsidRPr="002C47E2">
        <w:rPr>
          <w:rFonts w:asciiTheme="minorHAnsi" w:hAnsiTheme="minorHAnsi" w:cstheme="minorHAnsi"/>
          <w:snapToGrid w:val="0"/>
          <w:szCs w:val="22"/>
          <w:shd w:val="clear" w:color="auto" w:fill="E6E6E6"/>
        </w:rPr>
        <w:fldChar w:fldCharType="begin">
          <w:ffData>
            <w:name w:val="Text25"/>
            <w:enabled/>
            <w:calcOnExit w:val="0"/>
            <w:textInput/>
          </w:ffData>
        </w:fldChar>
      </w:r>
      <w:bookmarkStart w:id="20" w:name="Text25"/>
      <w:r w:rsidRPr="002C47E2">
        <w:rPr>
          <w:rFonts w:asciiTheme="minorHAnsi" w:hAnsiTheme="minorHAnsi" w:cstheme="minorHAnsi"/>
          <w:snapToGrid w:val="0"/>
          <w:szCs w:val="22"/>
          <w:lang w:val="en-PH"/>
        </w:rPr>
        <w:instrText xml:space="preserve"> FORMTEXT </w:instrText>
      </w:r>
      <w:r w:rsidRPr="002C47E2">
        <w:rPr>
          <w:rFonts w:asciiTheme="minorHAnsi" w:hAnsiTheme="minorHAnsi" w:cstheme="minorHAnsi"/>
          <w:snapToGrid w:val="0"/>
          <w:szCs w:val="22"/>
          <w:shd w:val="clear" w:color="auto" w:fill="E6E6E6"/>
        </w:rPr>
      </w:r>
      <w:r w:rsidRPr="002C47E2">
        <w:rPr>
          <w:rFonts w:asciiTheme="minorHAnsi" w:hAnsiTheme="minorHAnsi" w:cstheme="minorHAnsi"/>
          <w:snapToGrid w:val="0"/>
          <w:szCs w:val="22"/>
          <w:shd w:val="clear" w:color="auto" w:fill="E6E6E6"/>
        </w:rPr>
        <w:fldChar w:fldCharType="separate"/>
      </w:r>
      <w:r w:rsidRPr="0030013C">
        <w:rPr>
          <w:rFonts w:asciiTheme="minorHAnsi" w:hAnsiTheme="minorHAnsi" w:cstheme="minorHAnsi"/>
          <w:snapToGrid w:val="0"/>
          <w:szCs w:val="22"/>
        </w:rPr>
        <w:t> </w:t>
      </w:r>
      <w:r w:rsidRPr="002C47E2">
        <w:rPr>
          <w:rFonts w:asciiTheme="minorHAnsi" w:hAnsiTheme="minorHAnsi" w:cstheme="minorHAnsi"/>
          <w:snapToGrid w:val="0"/>
          <w:szCs w:val="22"/>
          <w:lang w:val="en-PH"/>
        </w:rPr>
        <w:t>[weekly/monthly/etc.]</w:t>
      </w:r>
      <w:r w:rsidRPr="0030013C">
        <w:rPr>
          <w:rFonts w:asciiTheme="minorHAnsi" w:hAnsiTheme="minorHAnsi" w:cstheme="minorHAnsi"/>
          <w:snapToGrid w:val="0"/>
          <w:szCs w:val="22"/>
        </w:rPr>
        <w:t> </w:t>
      </w:r>
      <w:r w:rsidRPr="002C47E2">
        <w:rPr>
          <w:rFonts w:asciiTheme="minorHAnsi" w:hAnsiTheme="minorHAnsi" w:cstheme="minorHAnsi"/>
          <w:snapToGrid w:val="0"/>
          <w:szCs w:val="22"/>
          <w:shd w:val="clear" w:color="auto" w:fill="E6E6E6"/>
        </w:rPr>
        <w:fldChar w:fldCharType="end"/>
      </w:r>
      <w:bookmarkEnd w:id="20"/>
      <w:r w:rsidRPr="002C47E2">
        <w:rPr>
          <w:rFonts w:asciiTheme="minorHAnsi" w:hAnsiTheme="minorHAnsi" w:cstheme="minorHAnsi"/>
          <w:snapToGrid w:val="0"/>
          <w:szCs w:val="22"/>
          <w:lang w:val="en-PH"/>
        </w:rPr>
        <w:t xml:space="preserve"> basis to the Service Provider. IOM shall notify Service Provider in writing of the amount to be transferred prior to each transfer. IOM does not have any obligation to transfer any minimum amount. The </w:t>
      </w:r>
      <w:r w:rsidRPr="002C47E2">
        <w:rPr>
          <w:rFonts w:asciiTheme="minorHAnsi" w:hAnsiTheme="minorHAnsi" w:cstheme="minorHAnsi"/>
          <w:snapToGrid w:val="0"/>
          <w:szCs w:val="22"/>
          <w:shd w:val="clear" w:color="auto" w:fill="E6E6E6"/>
        </w:rPr>
        <w:fldChar w:fldCharType="begin">
          <w:ffData>
            <w:name w:val="Text26"/>
            <w:enabled/>
            <w:calcOnExit w:val="0"/>
            <w:textInput/>
          </w:ffData>
        </w:fldChar>
      </w:r>
      <w:bookmarkStart w:id="21" w:name="Text26"/>
      <w:r w:rsidRPr="002C47E2">
        <w:rPr>
          <w:rFonts w:asciiTheme="minorHAnsi" w:hAnsiTheme="minorHAnsi" w:cstheme="minorHAnsi"/>
          <w:snapToGrid w:val="0"/>
          <w:szCs w:val="22"/>
          <w:lang w:val="en-PH"/>
        </w:rPr>
        <w:instrText xml:space="preserve"> FORMTEXT </w:instrText>
      </w:r>
      <w:r w:rsidRPr="002C47E2">
        <w:rPr>
          <w:rFonts w:asciiTheme="minorHAnsi" w:hAnsiTheme="minorHAnsi" w:cstheme="minorHAnsi"/>
          <w:snapToGrid w:val="0"/>
          <w:szCs w:val="22"/>
          <w:shd w:val="clear" w:color="auto" w:fill="E6E6E6"/>
        </w:rPr>
      </w:r>
      <w:r w:rsidRPr="002C47E2">
        <w:rPr>
          <w:rFonts w:asciiTheme="minorHAnsi" w:hAnsiTheme="minorHAnsi" w:cstheme="minorHAnsi"/>
          <w:snapToGrid w:val="0"/>
          <w:szCs w:val="22"/>
          <w:shd w:val="clear" w:color="auto" w:fill="E6E6E6"/>
        </w:rPr>
        <w:fldChar w:fldCharType="separate"/>
      </w:r>
      <w:r w:rsidRPr="0030013C">
        <w:rPr>
          <w:rFonts w:asciiTheme="minorHAnsi" w:hAnsiTheme="minorHAnsi" w:cstheme="minorHAnsi"/>
          <w:snapToGrid w:val="0"/>
          <w:szCs w:val="22"/>
        </w:rPr>
        <w:t> </w:t>
      </w:r>
      <w:r w:rsidRPr="002C47E2">
        <w:rPr>
          <w:rFonts w:asciiTheme="minorHAnsi" w:hAnsiTheme="minorHAnsi" w:cstheme="minorHAnsi"/>
          <w:snapToGrid w:val="0"/>
          <w:szCs w:val="22"/>
          <w:lang w:val="en-PH"/>
        </w:rPr>
        <w:t>[weekly/monthly/etc]</w:t>
      </w:r>
      <w:r w:rsidRPr="0030013C">
        <w:rPr>
          <w:rFonts w:asciiTheme="minorHAnsi" w:hAnsiTheme="minorHAnsi" w:cstheme="minorHAnsi"/>
          <w:snapToGrid w:val="0"/>
          <w:szCs w:val="22"/>
        </w:rPr>
        <w:t> </w:t>
      </w:r>
      <w:r w:rsidRPr="002C47E2">
        <w:rPr>
          <w:rFonts w:asciiTheme="minorHAnsi" w:hAnsiTheme="minorHAnsi" w:cstheme="minorHAnsi"/>
          <w:snapToGrid w:val="0"/>
          <w:szCs w:val="22"/>
          <w:shd w:val="clear" w:color="auto" w:fill="E6E6E6"/>
        </w:rPr>
        <w:fldChar w:fldCharType="end"/>
      </w:r>
      <w:bookmarkEnd w:id="21"/>
      <w:r w:rsidRPr="002C47E2">
        <w:rPr>
          <w:rFonts w:asciiTheme="minorHAnsi" w:hAnsiTheme="minorHAnsi" w:cstheme="minorHAnsi"/>
          <w:snapToGrid w:val="0"/>
          <w:szCs w:val="22"/>
          <w:lang w:val="en-PH"/>
        </w:rPr>
        <w:t xml:space="preserve"> amount of the Cash Benefits to be </w:t>
      </w:r>
      <w:r w:rsidR="003E7348">
        <w:rPr>
          <w:rFonts w:asciiTheme="minorHAnsi" w:hAnsiTheme="minorHAnsi" w:cstheme="minorHAnsi"/>
          <w:snapToGrid w:val="0"/>
          <w:szCs w:val="22"/>
          <w:lang w:val="en-PH"/>
        </w:rPr>
        <w:t xml:space="preserve">distributed </w:t>
      </w:r>
      <w:r w:rsidRPr="002C47E2">
        <w:rPr>
          <w:rFonts w:asciiTheme="minorHAnsi" w:hAnsiTheme="minorHAnsi" w:cstheme="minorHAnsi"/>
          <w:snapToGrid w:val="0"/>
          <w:szCs w:val="22"/>
          <w:lang w:val="en-PH"/>
        </w:rPr>
        <w:t xml:space="preserve">to </w:t>
      </w:r>
      <w:r w:rsidR="003E7348">
        <w:rPr>
          <w:rFonts w:asciiTheme="minorHAnsi" w:hAnsiTheme="minorHAnsi" w:cstheme="minorHAnsi"/>
          <w:snapToGrid w:val="0"/>
          <w:szCs w:val="22"/>
          <w:lang w:val="en-PH"/>
        </w:rPr>
        <w:t xml:space="preserve">Beneficiaries </w:t>
      </w:r>
      <w:r w:rsidRPr="002C47E2">
        <w:rPr>
          <w:rFonts w:asciiTheme="minorHAnsi" w:hAnsiTheme="minorHAnsi" w:cstheme="minorHAnsi"/>
          <w:snapToGrid w:val="0"/>
          <w:szCs w:val="22"/>
          <w:lang w:val="en-PH"/>
        </w:rPr>
        <w:t xml:space="preserve">may vary. </w:t>
      </w:r>
    </w:p>
    <w:p w14:paraId="5F0C86F6" w14:textId="77777777" w:rsidR="00F259BD" w:rsidRPr="005A4880" w:rsidRDefault="00F259BD" w:rsidP="003B6037">
      <w:pPr>
        <w:pStyle w:val="BodyText"/>
        <w:tabs>
          <w:tab w:val="left" w:pos="720"/>
        </w:tabs>
        <w:spacing w:line="23" w:lineRule="atLeast"/>
        <w:ind w:left="720" w:hanging="720"/>
        <w:jc w:val="both"/>
        <w:rPr>
          <w:rFonts w:asciiTheme="minorHAnsi" w:hAnsiTheme="minorHAnsi" w:cstheme="minorHAnsi"/>
          <w:szCs w:val="22"/>
          <w:lang w:val="en-US"/>
        </w:rPr>
      </w:pPr>
    </w:p>
    <w:p w14:paraId="7EA26547" w14:textId="18A0F3D2" w:rsidR="00F259BD" w:rsidRPr="005A4880" w:rsidRDefault="00F259BD" w:rsidP="003B6037">
      <w:pPr>
        <w:pStyle w:val="BodyText"/>
        <w:numPr>
          <w:ilvl w:val="1"/>
          <w:numId w:val="5"/>
        </w:numPr>
        <w:tabs>
          <w:tab w:val="left" w:pos="720"/>
        </w:tabs>
        <w:spacing w:line="23" w:lineRule="atLeast"/>
        <w:ind w:left="720" w:hanging="720"/>
        <w:jc w:val="both"/>
        <w:rPr>
          <w:rFonts w:asciiTheme="minorHAnsi" w:hAnsiTheme="minorHAnsi" w:cstheme="minorHAnsi"/>
          <w:i/>
          <w:iCs/>
          <w:snapToGrid w:val="0"/>
          <w:szCs w:val="22"/>
          <w:lang w:val="en-US"/>
        </w:rPr>
      </w:pPr>
      <w:r w:rsidRPr="005A4880">
        <w:rPr>
          <w:rFonts w:asciiTheme="minorHAnsi" w:hAnsiTheme="minorHAnsi" w:cstheme="minorHAnsi"/>
          <w:szCs w:val="22"/>
          <w:lang w:val="en-US"/>
        </w:rPr>
        <w:t>The Service Fee shall be in the same currency</w:t>
      </w:r>
      <w:r w:rsidR="00ED4A9C">
        <w:rPr>
          <w:rFonts w:asciiTheme="minorHAnsi" w:hAnsiTheme="minorHAnsi" w:cstheme="minorBidi"/>
          <w:snapToGrid w:val="0"/>
          <w:shd w:val="clear" w:color="auto" w:fill="E6E6E6"/>
        </w:rPr>
        <w:t xml:space="preserve"> </w:t>
      </w:r>
      <w:r w:rsidRPr="005A4880">
        <w:rPr>
          <w:rFonts w:asciiTheme="minorHAnsi" w:hAnsiTheme="minorHAnsi" w:cstheme="minorHAnsi"/>
          <w:szCs w:val="22"/>
          <w:lang w:val="en-US"/>
        </w:rPr>
        <w:t xml:space="preserve">as the </w:t>
      </w:r>
      <w:r w:rsidR="00736A01">
        <w:rPr>
          <w:rFonts w:asciiTheme="minorHAnsi" w:hAnsiTheme="minorHAnsi" w:cstheme="minorHAnsi"/>
          <w:szCs w:val="22"/>
          <w:lang w:val="en-US"/>
        </w:rPr>
        <w:t>Cash Benefits</w:t>
      </w:r>
      <w:r w:rsidRPr="005A4880">
        <w:rPr>
          <w:rFonts w:asciiTheme="minorHAnsi" w:hAnsiTheme="minorHAnsi" w:cstheme="minorHAnsi"/>
          <w:szCs w:val="22"/>
          <w:lang w:val="en-GB"/>
        </w:rPr>
        <w:t>.</w:t>
      </w:r>
    </w:p>
    <w:p w14:paraId="371453CC" w14:textId="77777777" w:rsidR="00F259BD" w:rsidRPr="005A4880" w:rsidRDefault="00F259BD" w:rsidP="003B6037">
      <w:pPr>
        <w:pStyle w:val="BodyText"/>
        <w:tabs>
          <w:tab w:val="left" w:pos="720"/>
        </w:tabs>
        <w:spacing w:line="23" w:lineRule="atLeast"/>
        <w:ind w:left="720" w:hanging="720"/>
        <w:jc w:val="both"/>
        <w:rPr>
          <w:rFonts w:asciiTheme="minorHAnsi" w:hAnsiTheme="minorHAnsi" w:cstheme="minorHAnsi"/>
          <w:bCs/>
          <w:i/>
          <w:iCs/>
          <w:snapToGrid w:val="0"/>
          <w:szCs w:val="22"/>
          <w:lang w:val="en-US"/>
        </w:rPr>
      </w:pPr>
    </w:p>
    <w:p w14:paraId="21DF8E74" w14:textId="5BF20E36" w:rsidR="00F259BD" w:rsidRPr="005A4880" w:rsidRDefault="00423384" w:rsidP="003B6037">
      <w:pPr>
        <w:pStyle w:val="Default"/>
        <w:numPr>
          <w:ilvl w:val="1"/>
          <w:numId w:val="5"/>
        </w:numPr>
        <w:tabs>
          <w:tab w:val="left" w:pos="720"/>
        </w:tabs>
        <w:spacing w:line="23" w:lineRule="atLeast"/>
        <w:ind w:left="720" w:hanging="720"/>
        <w:contextualSpacing/>
        <w:jc w:val="both"/>
        <w:rPr>
          <w:rFonts w:asciiTheme="minorHAnsi" w:hAnsiTheme="minorHAnsi" w:cstheme="minorHAnsi"/>
          <w:color w:val="auto"/>
          <w:sz w:val="22"/>
          <w:szCs w:val="22"/>
          <w:lang w:val="en-GB"/>
        </w:rPr>
      </w:pPr>
      <w:r w:rsidRPr="00423384">
        <w:rPr>
          <w:rFonts w:asciiTheme="minorHAnsi" w:hAnsiTheme="minorHAnsi" w:cstheme="minorHAnsi"/>
          <w:snapToGrid w:val="0"/>
          <w:color w:val="auto"/>
          <w:sz w:val="22"/>
          <w:szCs w:val="22"/>
          <w:lang w:val="en-PH"/>
        </w:rPr>
        <w:t xml:space="preserve">The Service Fee will be paid based on the [amount </w:t>
      </w:r>
      <w:r>
        <w:rPr>
          <w:rFonts w:asciiTheme="minorHAnsi" w:hAnsiTheme="minorHAnsi" w:cstheme="minorHAnsi"/>
          <w:snapToGrid w:val="0"/>
          <w:color w:val="auto"/>
          <w:sz w:val="22"/>
          <w:szCs w:val="22"/>
          <w:lang w:val="en-PH"/>
        </w:rPr>
        <w:t>distributed</w:t>
      </w:r>
      <w:r w:rsidRPr="00423384">
        <w:rPr>
          <w:rFonts w:asciiTheme="minorHAnsi" w:hAnsiTheme="minorHAnsi" w:cstheme="minorHAnsi"/>
          <w:snapToGrid w:val="0"/>
          <w:color w:val="auto"/>
          <w:sz w:val="22"/>
          <w:szCs w:val="22"/>
          <w:lang w:val="en-PH"/>
        </w:rPr>
        <w:t>] / [number of transactions] scheduled for the distribution period.</w:t>
      </w:r>
      <w:r w:rsidR="00F259BD" w:rsidRPr="005A4880">
        <w:rPr>
          <w:rFonts w:asciiTheme="minorHAnsi" w:hAnsiTheme="minorHAnsi" w:cstheme="minorHAnsi"/>
          <w:color w:val="auto"/>
          <w:sz w:val="22"/>
          <w:szCs w:val="22"/>
          <w:lang w:val="en-GB"/>
        </w:rPr>
        <w:t xml:space="preserve"> </w:t>
      </w:r>
    </w:p>
    <w:p w14:paraId="1868CDB6" w14:textId="77777777" w:rsidR="00F259BD" w:rsidRPr="005A4880" w:rsidRDefault="00F259BD" w:rsidP="003B6037">
      <w:pPr>
        <w:pStyle w:val="ListParagraph"/>
        <w:tabs>
          <w:tab w:val="left" w:pos="720"/>
        </w:tabs>
        <w:spacing w:line="23" w:lineRule="atLeast"/>
        <w:ind w:hanging="720"/>
        <w:rPr>
          <w:rFonts w:asciiTheme="minorHAnsi" w:hAnsiTheme="minorHAnsi" w:cstheme="minorHAnsi"/>
          <w:sz w:val="22"/>
          <w:szCs w:val="22"/>
        </w:rPr>
      </w:pPr>
    </w:p>
    <w:p w14:paraId="07A8833B" w14:textId="77A7D112" w:rsidR="00F259BD" w:rsidRPr="00B51AA4" w:rsidRDefault="00163D28" w:rsidP="003B6037">
      <w:pPr>
        <w:pStyle w:val="Default"/>
        <w:numPr>
          <w:ilvl w:val="1"/>
          <w:numId w:val="5"/>
        </w:numPr>
        <w:tabs>
          <w:tab w:val="left" w:pos="720"/>
        </w:tabs>
        <w:spacing w:line="23" w:lineRule="atLeast"/>
        <w:ind w:left="720" w:hanging="720"/>
        <w:contextualSpacing/>
        <w:jc w:val="both"/>
        <w:rPr>
          <w:rFonts w:asciiTheme="minorHAnsi" w:hAnsiTheme="minorHAnsi" w:cstheme="minorHAnsi"/>
          <w:color w:val="auto"/>
          <w:sz w:val="22"/>
          <w:szCs w:val="22"/>
          <w:lang w:val="en-GB"/>
        </w:rPr>
      </w:pPr>
      <w:r w:rsidRPr="00B51AA4">
        <w:rPr>
          <w:rStyle w:val="normaltextrun"/>
          <w:rFonts w:asciiTheme="minorHAnsi" w:hAnsiTheme="minorHAnsi" w:cstheme="minorHAnsi"/>
          <w:color w:val="000000" w:themeColor="text1"/>
          <w:sz w:val="22"/>
          <w:szCs w:val="22"/>
          <w:shd w:val="clear" w:color="auto" w:fill="FFFFFF"/>
          <w:lang w:val="en-GB"/>
        </w:rPr>
        <w:t xml:space="preserve">The Service Provider shall </w:t>
      </w:r>
      <w:r w:rsidR="00A870BC" w:rsidRPr="00B51AA4">
        <w:rPr>
          <w:rStyle w:val="normaltextrun"/>
          <w:rFonts w:asciiTheme="minorHAnsi" w:hAnsiTheme="minorHAnsi" w:cstheme="minorHAnsi"/>
          <w:color w:val="000000" w:themeColor="text1"/>
          <w:sz w:val="22"/>
          <w:szCs w:val="22"/>
          <w:shd w:val="clear" w:color="auto" w:fill="FFFFFF"/>
          <w:lang w:val="en-GB"/>
        </w:rPr>
        <w:t xml:space="preserve">issue </w:t>
      </w:r>
      <w:r w:rsidRPr="00B51AA4">
        <w:rPr>
          <w:rStyle w:val="normaltextrun"/>
          <w:rFonts w:asciiTheme="minorHAnsi" w:hAnsiTheme="minorHAnsi" w:cstheme="minorHAnsi"/>
          <w:color w:val="000000" w:themeColor="text1"/>
          <w:sz w:val="22"/>
          <w:szCs w:val="22"/>
          <w:shd w:val="clear" w:color="auto" w:fill="FFFFFF"/>
          <w:lang w:val="en-GB"/>
        </w:rPr>
        <w:t xml:space="preserve">a [statement of account] to IOM at the end of each distribution period. </w:t>
      </w:r>
      <w:bookmarkStart w:id="22" w:name="_Hlk111125874"/>
      <w:r w:rsidR="00E0280A" w:rsidRPr="00B51AA4">
        <w:rPr>
          <w:rFonts w:asciiTheme="minorHAnsi" w:hAnsiTheme="minorHAnsi" w:cstheme="minorHAnsi"/>
          <w:sz w:val="22"/>
          <w:szCs w:val="22"/>
        </w:rPr>
        <w:t>The statement of account shall include: [</w:t>
      </w:r>
      <w:r w:rsidR="00081D06" w:rsidRPr="00B51AA4">
        <w:rPr>
          <w:rFonts w:asciiTheme="minorHAnsi" w:hAnsiTheme="minorHAnsi" w:cstheme="minorHAnsi"/>
          <w:sz w:val="22"/>
          <w:szCs w:val="22"/>
        </w:rPr>
        <w:t xml:space="preserve">amount of </w:t>
      </w:r>
      <w:r w:rsidR="00E0280A" w:rsidRPr="00B51AA4">
        <w:rPr>
          <w:rFonts w:asciiTheme="minorHAnsi" w:hAnsiTheme="minorHAnsi" w:cstheme="minorHAnsi"/>
          <w:sz w:val="22"/>
          <w:szCs w:val="22"/>
        </w:rPr>
        <w:t xml:space="preserve">funds received from IOM as Cash Benefits, period covered, number of Beneficiaries assisted, amount collected by each Beneficiary, the corresponding </w:t>
      </w:r>
      <w:r w:rsidR="003C192B" w:rsidRPr="00B51AA4">
        <w:rPr>
          <w:rFonts w:asciiTheme="minorHAnsi" w:hAnsiTheme="minorHAnsi" w:cstheme="minorHAnsi"/>
          <w:sz w:val="22"/>
          <w:szCs w:val="22"/>
        </w:rPr>
        <w:t>Beneficiary</w:t>
      </w:r>
      <w:r w:rsidR="00E0280A" w:rsidRPr="00B51AA4">
        <w:rPr>
          <w:rFonts w:asciiTheme="minorHAnsi" w:hAnsiTheme="minorHAnsi" w:cstheme="minorHAnsi"/>
          <w:sz w:val="22"/>
          <w:szCs w:val="22"/>
        </w:rPr>
        <w:t xml:space="preserve"> IOM registration number, and the applicable Service fee]</w:t>
      </w:r>
      <w:bookmarkEnd w:id="22"/>
      <w:r w:rsidR="00081D06" w:rsidRPr="00B51AA4">
        <w:rPr>
          <w:rFonts w:asciiTheme="minorHAnsi" w:hAnsiTheme="minorHAnsi" w:cstheme="minorHAnsi"/>
          <w:sz w:val="22"/>
          <w:szCs w:val="22"/>
        </w:rPr>
        <w:t xml:space="preserve">. </w:t>
      </w:r>
      <w:r w:rsidRPr="00B51AA4">
        <w:rPr>
          <w:rStyle w:val="normaltextrun"/>
          <w:rFonts w:asciiTheme="minorHAnsi" w:hAnsiTheme="minorHAnsi" w:cstheme="minorHAnsi"/>
          <w:color w:val="000000" w:themeColor="text1"/>
          <w:sz w:val="22"/>
          <w:szCs w:val="22"/>
          <w:shd w:val="clear" w:color="auto" w:fill="FFFFFF"/>
          <w:lang w:val="en-GB"/>
        </w:rPr>
        <w:t>IOM shall reconcile the Service Fee against the actual amount disbursed during the relevant distribution period. After reconciliation, Service Provider shall issue either an invoice or a credit note, as necessary.</w:t>
      </w:r>
      <w:r w:rsidR="00F259BD" w:rsidRPr="00B51AA4">
        <w:rPr>
          <w:rFonts w:asciiTheme="minorHAnsi" w:hAnsiTheme="minorHAnsi" w:cstheme="minorHAnsi"/>
          <w:snapToGrid w:val="0"/>
          <w:color w:val="auto"/>
          <w:sz w:val="22"/>
          <w:szCs w:val="22"/>
          <w:lang w:val="en-GB"/>
        </w:rPr>
        <w:t xml:space="preserve"> </w:t>
      </w:r>
    </w:p>
    <w:p w14:paraId="66BF262E" w14:textId="77777777" w:rsidR="00F259BD" w:rsidRPr="00D16AB7" w:rsidRDefault="00F259BD" w:rsidP="003B6037">
      <w:pPr>
        <w:pStyle w:val="BodyText"/>
        <w:tabs>
          <w:tab w:val="left" w:pos="720"/>
        </w:tabs>
        <w:spacing w:line="23" w:lineRule="atLeast"/>
        <w:ind w:left="720" w:hanging="720"/>
        <w:jc w:val="both"/>
        <w:rPr>
          <w:rFonts w:asciiTheme="minorHAnsi" w:hAnsiTheme="minorHAnsi" w:cstheme="minorHAnsi"/>
          <w:i/>
          <w:iCs/>
          <w:snapToGrid w:val="0"/>
          <w:szCs w:val="22"/>
          <w:lang w:val="en-GB"/>
        </w:rPr>
      </w:pPr>
    </w:p>
    <w:p w14:paraId="4725867B" w14:textId="02562B04" w:rsidR="002C47E2" w:rsidRPr="00B51AA4" w:rsidRDefault="002C47E2" w:rsidP="002C47E2">
      <w:pPr>
        <w:pStyle w:val="BodyText"/>
        <w:numPr>
          <w:ilvl w:val="1"/>
          <w:numId w:val="5"/>
        </w:numPr>
        <w:tabs>
          <w:tab w:val="left" w:pos="720"/>
        </w:tabs>
        <w:spacing w:line="23" w:lineRule="atLeast"/>
        <w:ind w:left="720" w:hanging="720"/>
        <w:jc w:val="both"/>
        <w:rPr>
          <w:rFonts w:asciiTheme="minorHAnsi" w:hAnsiTheme="minorHAnsi" w:cstheme="minorHAnsi"/>
          <w:szCs w:val="22"/>
          <w:lang w:val="en-US"/>
        </w:rPr>
      </w:pPr>
      <w:bookmarkStart w:id="23" w:name="_Hlk111043908"/>
      <w:r w:rsidRPr="00B51AA4">
        <w:rPr>
          <w:rFonts w:asciiTheme="minorHAnsi" w:hAnsiTheme="minorHAnsi" w:cstheme="minorHAnsi"/>
          <w:szCs w:val="22"/>
          <w:lang w:val="en-US"/>
        </w:rPr>
        <w:t xml:space="preserve">The Service Provider shall </w:t>
      </w:r>
      <w:r w:rsidR="00E0280A" w:rsidRPr="00B51AA4">
        <w:rPr>
          <w:rFonts w:asciiTheme="minorHAnsi" w:hAnsiTheme="minorHAnsi" w:cstheme="minorHAnsi"/>
          <w:szCs w:val="22"/>
          <w:lang w:val="en-US"/>
        </w:rPr>
        <w:t xml:space="preserve">issue an invoice to IOM </w:t>
      </w:r>
      <w:r w:rsidRPr="00B51AA4">
        <w:rPr>
          <w:rFonts w:asciiTheme="minorHAnsi" w:hAnsiTheme="minorHAnsi" w:cstheme="minorHAnsi"/>
          <w:szCs w:val="22"/>
          <w:lang w:val="en-US"/>
        </w:rPr>
        <w:t>within 5 (five) working days upon completion of reconciliation for the relevant distribution period.</w:t>
      </w:r>
      <w:r w:rsidR="00081D06" w:rsidRPr="00B51AA4">
        <w:rPr>
          <w:rFonts w:asciiTheme="minorHAnsi" w:hAnsiTheme="minorHAnsi" w:cstheme="minorHAnsi"/>
          <w:szCs w:val="22"/>
          <w:lang w:val="en-US"/>
        </w:rPr>
        <w:t xml:space="preserve"> The invoice shall include: </w:t>
      </w:r>
      <w:r w:rsidR="007836BA" w:rsidRPr="00B51AA4">
        <w:rPr>
          <w:rFonts w:asciiTheme="minorHAnsi" w:hAnsiTheme="minorHAnsi" w:cstheme="minorHAnsi"/>
          <w:szCs w:val="22"/>
          <w:lang w:val="en-US"/>
        </w:rPr>
        <w:t>amount due after reconciliation, period covered and the applicable Service fee.</w:t>
      </w:r>
    </w:p>
    <w:bookmarkEnd w:id="23"/>
    <w:p w14:paraId="3C0D9224" w14:textId="77777777" w:rsidR="002C47E2" w:rsidRPr="00FC7D2A" w:rsidRDefault="002C47E2" w:rsidP="00FC7D2A">
      <w:pPr>
        <w:pStyle w:val="BodyText"/>
        <w:tabs>
          <w:tab w:val="left" w:pos="720"/>
        </w:tabs>
        <w:spacing w:line="23" w:lineRule="atLeast"/>
        <w:ind w:left="720"/>
        <w:jc w:val="both"/>
        <w:rPr>
          <w:rFonts w:asciiTheme="minorHAnsi" w:hAnsiTheme="minorHAnsi" w:cstheme="minorHAnsi"/>
          <w:i/>
          <w:iCs/>
          <w:snapToGrid w:val="0"/>
          <w:szCs w:val="22"/>
          <w:lang w:val="en-US"/>
        </w:rPr>
      </w:pPr>
    </w:p>
    <w:p w14:paraId="037FBD58" w14:textId="4D9CA9F9" w:rsidR="00837DF7" w:rsidRPr="005A4880" w:rsidRDefault="003F0C1D" w:rsidP="003B6037">
      <w:pPr>
        <w:pStyle w:val="BodyText"/>
        <w:numPr>
          <w:ilvl w:val="1"/>
          <w:numId w:val="5"/>
        </w:numPr>
        <w:tabs>
          <w:tab w:val="left" w:pos="720"/>
        </w:tabs>
        <w:spacing w:line="23" w:lineRule="atLeast"/>
        <w:ind w:left="720" w:hanging="720"/>
        <w:jc w:val="both"/>
        <w:rPr>
          <w:rFonts w:asciiTheme="minorHAnsi" w:hAnsiTheme="minorHAnsi" w:cstheme="minorHAnsi"/>
          <w:i/>
          <w:iCs/>
          <w:snapToGrid w:val="0"/>
          <w:szCs w:val="22"/>
          <w:lang w:val="en-US"/>
        </w:rPr>
      </w:pPr>
      <w:r w:rsidRPr="742FFF3E">
        <w:rPr>
          <w:rFonts w:asciiTheme="minorHAnsi" w:hAnsiTheme="minorHAnsi" w:cstheme="minorBidi"/>
          <w:snapToGrid w:val="0"/>
          <w:lang w:val="en-PH"/>
        </w:rPr>
        <w:t>Payment</w:t>
      </w:r>
      <w:r w:rsidR="00EA735C">
        <w:rPr>
          <w:rFonts w:asciiTheme="minorHAnsi" w:hAnsiTheme="minorHAnsi" w:cstheme="minorBidi"/>
          <w:snapToGrid w:val="0"/>
          <w:lang w:val="en-PH"/>
        </w:rPr>
        <w:t xml:space="preserve"> of Service Fee</w:t>
      </w:r>
      <w:r w:rsidRPr="742FFF3E">
        <w:rPr>
          <w:rFonts w:asciiTheme="minorHAnsi" w:hAnsiTheme="minorHAnsi" w:cstheme="minorBidi"/>
          <w:snapToGrid w:val="0"/>
          <w:lang w:val="en-PH"/>
        </w:rPr>
        <w:t xml:space="preserve"> shall become due 30 (thirty) days after IOM’s receipt and approval of the invoice. </w:t>
      </w:r>
      <w:r w:rsidR="00837DF7" w:rsidRPr="005A4880">
        <w:rPr>
          <w:rFonts w:asciiTheme="minorHAnsi" w:hAnsiTheme="minorHAnsi" w:cstheme="minorHAnsi"/>
          <w:snapToGrid w:val="0"/>
          <w:color w:val="000000" w:themeColor="text1"/>
          <w:szCs w:val="22"/>
          <w:lang w:val="en-GB"/>
        </w:rPr>
        <w:t xml:space="preserve">Payment shall be made in </w:t>
      </w:r>
      <w:r w:rsidR="00837DF7" w:rsidRPr="005A4880">
        <w:rPr>
          <w:rFonts w:asciiTheme="minorHAnsi" w:hAnsiTheme="minorHAnsi" w:cstheme="minorHAnsi"/>
          <w:snapToGrid w:val="0"/>
          <w:color w:val="000000" w:themeColor="text1"/>
          <w:szCs w:val="22"/>
          <w:highlight w:val="lightGray"/>
          <w:lang w:val="en-GB"/>
        </w:rPr>
        <w:t>[Currency code]</w:t>
      </w:r>
      <w:r w:rsidR="00837DF7" w:rsidRPr="005A4880">
        <w:rPr>
          <w:rFonts w:asciiTheme="minorHAnsi" w:hAnsiTheme="minorHAnsi" w:cstheme="minorHAnsi"/>
          <w:snapToGrid w:val="0"/>
          <w:color w:val="000000" w:themeColor="text1"/>
          <w:szCs w:val="22"/>
          <w:lang w:val="en-GB"/>
        </w:rPr>
        <w:t xml:space="preserve"> </w:t>
      </w:r>
      <w:bookmarkStart w:id="24" w:name="_Hlk67089769"/>
      <w:r w:rsidR="00837DF7" w:rsidRPr="005A4880">
        <w:rPr>
          <w:rFonts w:asciiTheme="minorHAnsi" w:hAnsiTheme="minorHAnsi" w:cstheme="minorHAnsi"/>
          <w:snapToGrid w:val="0"/>
          <w:color w:val="000000" w:themeColor="text1"/>
          <w:szCs w:val="22"/>
          <w:lang w:val="en-GB"/>
        </w:rPr>
        <w:t xml:space="preserve">by bank transfer </w:t>
      </w:r>
      <w:bookmarkStart w:id="25" w:name="_Hlk68535698"/>
      <w:r w:rsidR="00837DF7" w:rsidRPr="005A4880">
        <w:rPr>
          <w:rFonts w:asciiTheme="minorHAnsi" w:hAnsiTheme="minorHAnsi" w:cstheme="minorHAnsi"/>
          <w:snapToGrid w:val="0"/>
          <w:color w:val="000000" w:themeColor="text1"/>
          <w:szCs w:val="22"/>
          <w:lang w:val="en-GB"/>
        </w:rPr>
        <w:t xml:space="preserve">to the following bank account: </w:t>
      </w:r>
    </w:p>
    <w:p w14:paraId="568F883F" w14:textId="77777777" w:rsidR="00837DF7" w:rsidRPr="005A4880" w:rsidRDefault="00837DF7" w:rsidP="003B6037">
      <w:pPr>
        <w:pStyle w:val="BodyText"/>
        <w:tabs>
          <w:tab w:val="left" w:pos="720"/>
        </w:tabs>
        <w:spacing w:line="23" w:lineRule="atLeast"/>
        <w:ind w:left="720" w:hanging="693"/>
        <w:jc w:val="both"/>
        <w:rPr>
          <w:rFonts w:asciiTheme="minorHAnsi" w:hAnsiTheme="minorHAnsi" w:cstheme="minorHAnsi"/>
          <w:snapToGrid w:val="0"/>
          <w:color w:val="0000FF"/>
          <w:szCs w:val="22"/>
          <w:lang w:val="en-GB"/>
        </w:rPr>
      </w:pPr>
      <w:bookmarkStart w:id="26" w:name="_Hlk68538092"/>
    </w:p>
    <w:tbl>
      <w:tblPr>
        <w:tblStyle w:val="TableGrid"/>
        <w:tblW w:w="7761"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87"/>
        <w:gridCol w:w="3874"/>
      </w:tblGrid>
      <w:tr w:rsidR="00837DF7" w:rsidRPr="005A4880" w14:paraId="0DF87E7A" w14:textId="77777777" w:rsidTr="00A013B2">
        <w:trPr>
          <w:trHeight w:val="324"/>
          <w:jc w:val="center"/>
        </w:trPr>
        <w:tc>
          <w:tcPr>
            <w:tcW w:w="3887" w:type="dxa"/>
          </w:tcPr>
          <w:p w14:paraId="5B6ACA54" w14:textId="77777777" w:rsidR="00837DF7" w:rsidRPr="005A4880" w:rsidRDefault="00837DF7" w:rsidP="008B1FFE">
            <w:pPr>
              <w:tabs>
                <w:tab w:val="left" w:pos="720"/>
              </w:tabs>
              <w:spacing w:line="23" w:lineRule="atLeast"/>
              <w:ind w:left="743" w:hanging="709"/>
              <w:jc w:val="both"/>
              <w:rPr>
                <w:rFonts w:asciiTheme="minorHAnsi" w:hAnsiTheme="minorHAnsi" w:cstheme="minorHAnsi"/>
                <w:szCs w:val="22"/>
                <w:lang w:val="en-GB"/>
              </w:rPr>
            </w:pPr>
            <w:bookmarkStart w:id="27" w:name="_Hlk68536403"/>
            <w:bookmarkStart w:id="28" w:name="_Hlk68538594"/>
            <w:bookmarkEnd w:id="24"/>
            <w:r w:rsidRPr="005A4880">
              <w:rPr>
                <w:rFonts w:asciiTheme="minorHAnsi" w:hAnsiTheme="minorHAnsi" w:cstheme="minorHAnsi"/>
                <w:szCs w:val="22"/>
                <w:lang w:val="en-GB"/>
              </w:rPr>
              <w:t xml:space="preserve">Bank Name: </w:t>
            </w:r>
          </w:p>
        </w:tc>
        <w:tc>
          <w:tcPr>
            <w:tcW w:w="3874" w:type="dxa"/>
          </w:tcPr>
          <w:p w14:paraId="2AE0D282" w14:textId="77777777" w:rsidR="00837DF7" w:rsidRPr="005A4880" w:rsidRDefault="00837DF7" w:rsidP="003B6037">
            <w:pPr>
              <w:tabs>
                <w:tab w:val="left" w:pos="720"/>
              </w:tabs>
              <w:spacing w:line="23" w:lineRule="atLeast"/>
              <w:jc w:val="both"/>
              <w:rPr>
                <w:rFonts w:asciiTheme="minorHAnsi" w:hAnsiTheme="minorHAnsi" w:cstheme="minorHAnsi"/>
                <w:szCs w:val="22"/>
                <w:lang w:val="en-GB"/>
              </w:rPr>
            </w:pPr>
          </w:p>
        </w:tc>
      </w:tr>
      <w:tr w:rsidR="00837DF7" w:rsidRPr="005A4880" w14:paraId="24A456BB" w14:textId="77777777" w:rsidTr="00A013B2">
        <w:trPr>
          <w:trHeight w:val="335"/>
          <w:jc w:val="center"/>
        </w:trPr>
        <w:tc>
          <w:tcPr>
            <w:tcW w:w="3887" w:type="dxa"/>
          </w:tcPr>
          <w:p w14:paraId="1118B91C" w14:textId="77777777" w:rsidR="00837DF7" w:rsidRPr="005A4880" w:rsidRDefault="00837DF7" w:rsidP="008B1FFE">
            <w:pPr>
              <w:tabs>
                <w:tab w:val="left" w:pos="720"/>
              </w:tabs>
              <w:spacing w:line="23" w:lineRule="atLeast"/>
              <w:ind w:left="743" w:hanging="709"/>
              <w:jc w:val="both"/>
              <w:rPr>
                <w:rFonts w:asciiTheme="minorHAnsi" w:hAnsiTheme="minorHAnsi" w:cstheme="minorHAnsi"/>
                <w:szCs w:val="22"/>
                <w:lang w:val="en-GB"/>
              </w:rPr>
            </w:pPr>
            <w:r w:rsidRPr="005A4880">
              <w:rPr>
                <w:rFonts w:asciiTheme="minorHAnsi" w:hAnsiTheme="minorHAnsi" w:cstheme="minorHAnsi"/>
                <w:szCs w:val="22"/>
                <w:lang w:val="en-GB"/>
              </w:rPr>
              <w:t>Bank Branch:</w:t>
            </w:r>
          </w:p>
        </w:tc>
        <w:tc>
          <w:tcPr>
            <w:tcW w:w="3874" w:type="dxa"/>
          </w:tcPr>
          <w:p w14:paraId="7C820FC8" w14:textId="77777777" w:rsidR="00837DF7" w:rsidRPr="005A4880" w:rsidRDefault="00837DF7" w:rsidP="003B6037">
            <w:pPr>
              <w:tabs>
                <w:tab w:val="left" w:pos="720"/>
              </w:tabs>
              <w:spacing w:line="23" w:lineRule="atLeast"/>
              <w:jc w:val="both"/>
              <w:rPr>
                <w:rFonts w:asciiTheme="minorHAnsi" w:hAnsiTheme="minorHAnsi" w:cstheme="minorHAnsi"/>
                <w:szCs w:val="22"/>
                <w:lang w:val="en-GB"/>
              </w:rPr>
            </w:pPr>
          </w:p>
        </w:tc>
      </w:tr>
      <w:tr w:rsidR="00837DF7" w:rsidRPr="005A4880" w14:paraId="0431479D" w14:textId="77777777" w:rsidTr="00A013B2">
        <w:trPr>
          <w:trHeight w:val="324"/>
          <w:jc w:val="center"/>
        </w:trPr>
        <w:tc>
          <w:tcPr>
            <w:tcW w:w="3887" w:type="dxa"/>
          </w:tcPr>
          <w:p w14:paraId="4FA00D23" w14:textId="77777777" w:rsidR="00837DF7" w:rsidRPr="005A4880" w:rsidRDefault="00837DF7" w:rsidP="008B1FFE">
            <w:pPr>
              <w:tabs>
                <w:tab w:val="left" w:pos="720"/>
              </w:tabs>
              <w:spacing w:line="23" w:lineRule="atLeast"/>
              <w:ind w:left="743" w:hanging="709"/>
              <w:jc w:val="both"/>
              <w:rPr>
                <w:rFonts w:asciiTheme="minorHAnsi" w:hAnsiTheme="minorHAnsi" w:cstheme="minorHAnsi"/>
                <w:szCs w:val="22"/>
                <w:lang w:val="en-GB"/>
              </w:rPr>
            </w:pPr>
            <w:r w:rsidRPr="005A4880">
              <w:rPr>
                <w:rFonts w:asciiTheme="minorHAnsi" w:hAnsiTheme="minorHAnsi" w:cstheme="minorHAnsi"/>
                <w:szCs w:val="22"/>
                <w:lang w:val="en-GB"/>
              </w:rPr>
              <w:t xml:space="preserve">Bank Account Name: </w:t>
            </w:r>
          </w:p>
        </w:tc>
        <w:tc>
          <w:tcPr>
            <w:tcW w:w="3874" w:type="dxa"/>
          </w:tcPr>
          <w:p w14:paraId="4A24E350" w14:textId="77777777" w:rsidR="00837DF7" w:rsidRPr="005A4880" w:rsidRDefault="00837DF7" w:rsidP="003B6037">
            <w:pPr>
              <w:tabs>
                <w:tab w:val="left" w:pos="720"/>
              </w:tabs>
              <w:spacing w:line="23" w:lineRule="atLeast"/>
              <w:jc w:val="both"/>
              <w:rPr>
                <w:rFonts w:asciiTheme="minorHAnsi" w:hAnsiTheme="minorHAnsi" w:cstheme="minorHAnsi"/>
                <w:szCs w:val="22"/>
                <w:lang w:val="en-GB"/>
              </w:rPr>
            </w:pPr>
          </w:p>
        </w:tc>
      </w:tr>
      <w:tr w:rsidR="00837DF7" w:rsidRPr="005A4880" w14:paraId="645AE827" w14:textId="77777777" w:rsidTr="00A013B2">
        <w:trPr>
          <w:trHeight w:val="324"/>
          <w:jc w:val="center"/>
        </w:trPr>
        <w:tc>
          <w:tcPr>
            <w:tcW w:w="3887" w:type="dxa"/>
          </w:tcPr>
          <w:p w14:paraId="7194F373" w14:textId="77777777" w:rsidR="00837DF7" w:rsidRPr="005A4880" w:rsidRDefault="00837DF7" w:rsidP="008B1FFE">
            <w:pPr>
              <w:tabs>
                <w:tab w:val="left" w:pos="720"/>
              </w:tabs>
              <w:spacing w:line="23" w:lineRule="atLeast"/>
              <w:ind w:left="743" w:hanging="709"/>
              <w:jc w:val="both"/>
              <w:rPr>
                <w:rFonts w:asciiTheme="minorHAnsi" w:hAnsiTheme="minorHAnsi" w:cstheme="minorHAnsi"/>
                <w:szCs w:val="22"/>
                <w:lang w:val="en-GB"/>
              </w:rPr>
            </w:pPr>
            <w:r w:rsidRPr="005A4880">
              <w:rPr>
                <w:rFonts w:asciiTheme="minorHAnsi" w:hAnsiTheme="minorHAnsi" w:cstheme="minorHAnsi"/>
                <w:szCs w:val="22"/>
                <w:lang w:val="en-GB"/>
              </w:rPr>
              <w:t xml:space="preserve">Bank Account Number: </w:t>
            </w:r>
          </w:p>
        </w:tc>
        <w:tc>
          <w:tcPr>
            <w:tcW w:w="3874" w:type="dxa"/>
          </w:tcPr>
          <w:p w14:paraId="7A4C836D" w14:textId="77777777" w:rsidR="00837DF7" w:rsidRPr="005A4880" w:rsidRDefault="00837DF7" w:rsidP="003B6037">
            <w:pPr>
              <w:tabs>
                <w:tab w:val="left" w:pos="720"/>
              </w:tabs>
              <w:spacing w:line="23" w:lineRule="atLeast"/>
              <w:jc w:val="both"/>
              <w:rPr>
                <w:rFonts w:asciiTheme="minorHAnsi" w:hAnsiTheme="minorHAnsi" w:cstheme="minorHAnsi"/>
                <w:szCs w:val="22"/>
                <w:lang w:val="en-GB"/>
              </w:rPr>
            </w:pPr>
          </w:p>
        </w:tc>
      </w:tr>
      <w:tr w:rsidR="00837DF7" w:rsidRPr="005A4880" w14:paraId="3FB600EC" w14:textId="77777777" w:rsidTr="00A013B2">
        <w:trPr>
          <w:trHeight w:val="324"/>
          <w:jc w:val="center"/>
        </w:trPr>
        <w:tc>
          <w:tcPr>
            <w:tcW w:w="3887" w:type="dxa"/>
          </w:tcPr>
          <w:p w14:paraId="0E890E3E" w14:textId="77777777" w:rsidR="00837DF7" w:rsidRPr="005A4880" w:rsidRDefault="00837DF7" w:rsidP="008B1FFE">
            <w:pPr>
              <w:tabs>
                <w:tab w:val="left" w:pos="720"/>
              </w:tabs>
              <w:spacing w:line="23" w:lineRule="atLeast"/>
              <w:ind w:left="743" w:hanging="709"/>
              <w:jc w:val="both"/>
              <w:rPr>
                <w:rFonts w:asciiTheme="minorHAnsi" w:hAnsiTheme="minorHAnsi" w:cstheme="minorHAnsi"/>
                <w:szCs w:val="22"/>
                <w:lang w:val="en-GB"/>
              </w:rPr>
            </w:pPr>
            <w:r w:rsidRPr="005A4880">
              <w:rPr>
                <w:rFonts w:asciiTheme="minorHAnsi" w:hAnsiTheme="minorHAnsi" w:cstheme="minorHAnsi"/>
                <w:szCs w:val="22"/>
                <w:lang w:val="en-GB"/>
              </w:rPr>
              <w:t xml:space="preserve">Swift Code: </w:t>
            </w:r>
          </w:p>
        </w:tc>
        <w:tc>
          <w:tcPr>
            <w:tcW w:w="3874" w:type="dxa"/>
          </w:tcPr>
          <w:p w14:paraId="3AF40D7B" w14:textId="77777777" w:rsidR="00837DF7" w:rsidRPr="005A4880" w:rsidRDefault="00837DF7" w:rsidP="003B6037">
            <w:pPr>
              <w:tabs>
                <w:tab w:val="left" w:pos="720"/>
              </w:tabs>
              <w:spacing w:line="23" w:lineRule="atLeast"/>
              <w:jc w:val="both"/>
              <w:rPr>
                <w:rFonts w:asciiTheme="minorHAnsi" w:hAnsiTheme="minorHAnsi" w:cstheme="minorHAnsi"/>
                <w:szCs w:val="22"/>
                <w:lang w:val="en-GB"/>
              </w:rPr>
            </w:pPr>
          </w:p>
        </w:tc>
      </w:tr>
      <w:tr w:rsidR="00837DF7" w:rsidRPr="005A4880" w14:paraId="34FB7199" w14:textId="77777777" w:rsidTr="00A013B2">
        <w:trPr>
          <w:trHeight w:val="335"/>
          <w:jc w:val="center"/>
        </w:trPr>
        <w:tc>
          <w:tcPr>
            <w:tcW w:w="3887" w:type="dxa"/>
          </w:tcPr>
          <w:p w14:paraId="444E4463" w14:textId="77777777" w:rsidR="00837DF7" w:rsidRPr="005A4880" w:rsidRDefault="00837DF7" w:rsidP="008B1FFE">
            <w:pPr>
              <w:tabs>
                <w:tab w:val="left" w:pos="720"/>
              </w:tabs>
              <w:spacing w:line="23" w:lineRule="atLeast"/>
              <w:ind w:left="743" w:hanging="709"/>
              <w:jc w:val="both"/>
              <w:rPr>
                <w:rFonts w:asciiTheme="minorHAnsi" w:hAnsiTheme="minorHAnsi" w:cstheme="minorHAnsi"/>
                <w:szCs w:val="22"/>
                <w:lang w:val="en-GB"/>
              </w:rPr>
            </w:pPr>
            <w:r w:rsidRPr="005A4880">
              <w:rPr>
                <w:rFonts w:asciiTheme="minorHAnsi" w:hAnsiTheme="minorHAnsi" w:cstheme="minorHAnsi"/>
                <w:szCs w:val="22"/>
                <w:lang w:val="en-GB"/>
              </w:rPr>
              <w:t xml:space="preserve">IBAN Number: </w:t>
            </w:r>
          </w:p>
        </w:tc>
        <w:tc>
          <w:tcPr>
            <w:tcW w:w="3874" w:type="dxa"/>
          </w:tcPr>
          <w:p w14:paraId="09A25DF7" w14:textId="77777777" w:rsidR="00837DF7" w:rsidRPr="005A4880" w:rsidRDefault="00837DF7" w:rsidP="003B6037">
            <w:pPr>
              <w:tabs>
                <w:tab w:val="left" w:pos="720"/>
              </w:tabs>
              <w:spacing w:line="23" w:lineRule="atLeast"/>
              <w:jc w:val="both"/>
              <w:rPr>
                <w:rFonts w:asciiTheme="minorHAnsi" w:hAnsiTheme="minorHAnsi" w:cstheme="minorHAnsi"/>
                <w:szCs w:val="22"/>
                <w:lang w:val="en-GB"/>
              </w:rPr>
            </w:pPr>
          </w:p>
        </w:tc>
      </w:tr>
      <w:bookmarkEnd w:id="25"/>
      <w:bookmarkEnd w:id="26"/>
      <w:bookmarkEnd w:id="27"/>
    </w:tbl>
    <w:p w14:paraId="2D41BC25" w14:textId="77777777" w:rsidR="00837DF7" w:rsidRPr="005A4880" w:rsidRDefault="00837DF7" w:rsidP="003B6037">
      <w:pPr>
        <w:pStyle w:val="BodyText"/>
        <w:tabs>
          <w:tab w:val="left" w:pos="1134"/>
        </w:tabs>
        <w:spacing w:line="23" w:lineRule="atLeast"/>
        <w:ind w:left="567" w:hanging="567"/>
        <w:jc w:val="both"/>
        <w:rPr>
          <w:rFonts w:asciiTheme="minorHAnsi" w:hAnsiTheme="minorHAnsi" w:cstheme="minorHAnsi"/>
          <w:i/>
          <w:snapToGrid w:val="0"/>
          <w:color w:val="000000"/>
          <w:szCs w:val="22"/>
          <w:lang w:val="en-GB"/>
        </w:rPr>
      </w:pPr>
    </w:p>
    <w:bookmarkEnd w:id="28"/>
    <w:p w14:paraId="0B3E69DD" w14:textId="77777777" w:rsidR="00F259BD" w:rsidRPr="005A4880" w:rsidRDefault="00F259BD" w:rsidP="003B6037">
      <w:pPr>
        <w:pStyle w:val="BodyText"/>
        <w:numPr>
          <w:ilvl w:val="1"/>
          <w:numId w:val="5"/>
        </w:numPr>
        <w:spacing w:line="23" w:lineRule="atLeast"/>
        <w:ind w:left="720" w:hanging="720"/>
        <w:jc w:val="both"/>
        <w:rPr>
          <w:rFonts w:asciiTheme="minorHAnsi" w:hAnsiTheme="minorHAnsi" w:cstheme="minorHAnsi"/>
          <w:snapToGrid w:val="0"/>
          <w:szCs w:val="22"/>
          <w:lang w:val="en-GB"/>
        </w:rPr>
      </w:pPr>
      <w:r w:rsidRPr="005A4880">
        <w:rPr>
          <w:rFonts w:asciiTheme="minorHAnsi" w:hAnsiTheme="minorHAnsi" w:cstheme="minorHAnsi"/>
          <w:snapToGrid w:val="0"/>
          <w:szCs w:val="22"/>
          <w:lang w:val="en-GB" w:eastAsia="en-PH"/>
        </w:rPr>
        <w:t xml:space="preserve">The Service Provider shall be responsible for the payment of all taxes, duties, levies and charges assessed on the Service Provider in connection with this Agreement. </w:t>
      </w:r>
    </w:p>
    <w:p w14:paraId="74700C43" w14:textId="77777777" w:rsidR="00F259BD" w:rsidRPr="005A4880" w:rsidRDefault="00F259BD" w:rsidP="003B6037">
      <w:pPr>
        <w:pStyle w:val="BodyText"/>
        <w:spacing w:line="23" w:lineRule="atLeast"/>
        <w:ind w:left="720" w:hanging="720"/>
        <w:jc w:val="both"/>
        <w:rPr>
          <w:rFonts w:asciiTheme="minorHAnsi" w:hAnsiTheme="minorHAnsi" w:cstheme="minorHAnsi"/>
          <w:snapToGrid w:val="0"/>
          <w:szCs w:val="22"/>
          <w:lang w:val="en-GB"/>
        </w:rPr>
      </w:pPr>
    </w:p>
    <w:p w14:paraId="09936366" w14:textId="0E318F99" w:rsidR="00F259BD" w:rsidRPr="005A4880" w:rsidRDefault="00F259BD" w:rsidP="003B6037">
      <w:pPr>
        <w:pStyle w:val="BodyText"/>
        <w:numPr>
          <w:ilvl w:val="1"/>
          <w:numId w:val="5"/>
        </w:numPr>
        <w:spacing w:line="23" w:lineRule="atLeast"/>
        <w:ind w:left="720" w:hanging="720"/>
        <w:jc w:val="both"/>
        <w:rPr>
          <w:rFonts w:asciiTheme="minorHAnsi" w:hAnsiTheme="minorHAnsi" w:cstheme="minorHAnsi"/>
          <w:snapToGrid w:val="0"/>
          <w:szCs w:val="22"/>
          <w:lang w:val="en-GB"/>
        </w:rPr>
      </w:pPr>
      <w:r w:rsidRPr="005A4880">
        <w:rPr>
          <w:rFonts w:asciiTheme="minorHAnsi" w:hAnsiTheme="minorHAnsi" w:cstheme="minorHAnsi"/>
          <w:snapToGrid w:val="0"/>
          <w:szCs w:val="22"/>
          <w:lang w:val="en-GB"/>
        </w:rPr>
        <w:t xml:space="preserve">IOM shall be entitled, without prejudice to any other rights or remedies it may have, to withhold payment of part or all of the Service Fee until the Service Provider has completed to the satisfaction of IOM the Services to which those payments relate.  </w:t>
      </w:r>
    </w:p>
    <w:p w14:paraId="7658F9AC" w14:textId="77777777" w:rsidR="00F259BD" w:rsidRPr="005A4880" w:rsidRDefault="00F259BD" w:rsidP="003B6037">
      <w:pPr>
        <w:pStyle w:val="ListParagraph"/>
        <w:spacing w:line="23" w:lineRule="atLeast"/>
        <w:ind w:hanging="720"/>
        <w:rPr>
          <w:rFonts w:asciiTheme="minorHAnsi" w:hAnsiTheme="minorHAnsi" w:cstheme="minorHAnsi"/>
          <w:snapToGrid w:val="0"/>
          <w:sz w:val="22"/>
          <w:szCs w:val="22"/>
        </w:rPr>
      </w:pPr>
    </w:p>
    <w:p w14:paraId="4E6F2F79" w14:textId="50C2AADF" w:rsidR="00F259BD" w:rsidRPr="00D16AB7" w:rsidRDefault="00F259BD" w:rsidP="00B51AA4">
      <w:pPr>
        <w:pStyle w:val="ListParagraph"/>
        <w:numPr>
          <w:ilvl w:val="1"/>
          <w:numId w:val="5"/>
        </w:numPr>
        <w:spacing w:line="23" w:lineRule="atLeast"/>
        <w:ind w:left="720" w:hanging="720"/>
        <w:jc w:val="both"/>
        <w:rPr>
          <w:rFonts w:asciiTheme="minorHAnsi" w:hAnsiTheme="minorHAnsi" w:cstheme="minorHAnsi"/>
          <w:snapToGrid w:val="0"/>
          <w:sz w:val="22"/>
          <w:szCs w:val="22"/>
          <w:lang w:val="en-US"/>
        </w:rPr>
      </w:pPr>
      <w:r w:rsidRPr="00D16AB7">
        <w:rPr>
          <w:rFonts w:asciiTheme="minorHAnsi" w:hAnsiTheme="minorHAnsi" w:cstheme="minorHAnsi"/>
          <w:sz w:val="22"/>
          <w:szCs w:val="22"/>
          <w:lang w:val="en-US"/>
        </w:rPr>
        <w:t>IOM shall have the right to set off any losses</w:t>
      </w:r>
      <w:r w:rsidR="00A21B7C" w:rsidRPr="00D16AB7">
        <w:rPr>
          <w:rFonts w:asciiTheme="minorHAnsi" w:hAnsiTheme="minorHAnsi" w:cstheme="minorHAnsi"/>
          <w:sz w:val="22"/>
          <w:szCs w:val="22"/>
          <w:lang w:val="en-US"/>
        </w:rPr>
        <w:t xml:space="preserve"> </w:t>
      </w:r>
      <w:r w:rsidRPr="00D16AB7">
        <w:rPr>
          <w:rFonts w:asciiTheme="minorHAnsi" w:hAnsiTheme="minorHAnsi" w:cstheme="minorHAnsi"/>
          <w:sz w:val="22"/>
          <w:szCs w:val="22"/>
          <w:lang w:val="en-US"/>
        </w:rPr>
        <w:t>for which the Service Provider is liable</w:t>
      </w:r>
      <w:r w:rsidR="005B6C75" w:rsidRPr="00B51AA4">
        <w:rPr>
          <w:rFonts w:asciiTheme="minorHAnsi" w:hAnsiTheme="minorHAnsi" w:cstheme="minorHAnsi"/>
          <w:sz w:val="22"/>
          <w:szCs w:val="22"/>
          <w:lang w:val="en-US"/>
        </w:rPr>
        <w:t>, and undistributed funds, and Unredeemed Cash Benefits</w:t>
      </w:r>
      <w:r w:rsidRPr="00D16AB7">
        <w:rPr>
          <w:rFonts w:asciiTheme="minorHAnsi" w:hAnsiTheme="minorHAnsi" w:cstheme="minorHAnsi"/>
          <w:sz w:val="22"/>
          <w:szCs w:val="22"/>
          <w:lang w:val="en-US"/>
        </w:rPr>
        <w:t xml:space="preserve"> against any remaining obligation to pay the Service Provider under this Agreement.</w:t>
      </w:r>
    </w:p>
    <w:p w14:paraId="1A7D15B1" w14:textId="77777777" w:rsidR="00F259BD" w:rsidRPr="005A4880" w:rsidRDefault="00F259BD" w:rsidP="003B6037">
      <w:pPr>
        <w:pStyle w:val="ListParagraph"/>
        <w:spacing w:line="23" w:lineRule="atLeast"/>
        <w:ind w:hanging="720"/>
        <w:rPr>
          <w:rFonts w:asciiTheme="minorHAnsi" w:hAnsiTheme="minorHAnsi" w:cstheme="minorHAnsi"/>
          <w:snapToGrid w:val="0"/>
          <w:sz w:val="22"/>
          <w:szCs w:val="22"/>
          <w:lang w:val="en-US"/>
        </w:rPr>
      </w:pPr>
    </w:p>
    <w:p w14:paraId="5983283F" w14:textId="78F4A124" w:rsidR="00F259BD" w:rsidRPr="005A4880" w:rsidRDefault="00F259BD" w:rsidP="008B1FFE">
      <w:pPr>
        <w:pStyle w:val="BodyText"/>
        <w:numPr>
          <w:ilvl w:val="0"/>
          <w:numId w:val="16"/>
        </w:numPr>
        <w:spacing w:line="23" w:lineRule="atLeast"/>
        <w:ind w:left="426" w:hanging="426"/>
        <w:contextualSpacing/>
        <w:jc w:val="both"/>
        <w:rPr>
          <w:rFonts w:asciiTheme="minorHAnsi" w:hAnsiTheme="minorHAnsi" w:cstheme="minorHAnsi"/>
          <w:b/>
          <w:bCs/>
          <w:snapToGrid w:val="0"/>
          <w:szCs w:val="22"/>
          <w:lang w:val="en-GB"/>
        </w:rPr>
      </w:pPr>
      <w:r w:rsidRPr="005A4880">
        <w:rPr>
          <w:rFonts w:asciiTheme="minorHAnsi" w:hAnsiTheme="minorHAnsi" w:cstheme="minorHAnsi"/>
          <w:b/>
          <w:bCs/>
          <w:snapToGrid w:val="0"/>
          <w:szCs w:val="22"/>
          <w:lang w:val="en-GB"/>
        </w:rPr>
        <w:t xml:space="preserve">Performance Security  </w:t>
      </w:r>
    </w:p>
    <w:p w14:paraId="17ABE6F6" w14:textId="77777777" w:rsidR="00F259BD" w:rsidRPr="005A4880" w:rsidRDefault="00F259BD" w:rsidP="003B6037">
      <w:pPr>
        <w:pStyle w:val="BodyText"/>
        <w:spacing w:line="23" w:lineRule="atLeast"/>
        <w:ind w:left="360"/>
        <w:contextualSpacing/>
        <w:jc w:val="both"/>
        <w:rPr>
          <w:rFonts w:asciiTheme="minorHAnsi" w:hAnsiTheme="minorHAnsi" w:cstheme="minorHAnsi"/>
          <w:b/>
          <w:bCs/>
          <w:snapToGrid w:val="0"/>
          <w:szCs w:val="22"/>
          <w:lang w:val="en-GB"/>
        </w:rPr>
      </w:pPr>
    </w:p>
    <w:p w14:paraId="38C81853" w14:textId="46829033" w:rsidR="00F259BD" w:rsidRPr="005A4880" w:rsidRDefault="00F259BD" w:rsidP="004756D0">
      <w:pPr>
        <w:pStyle w:val="ListParagraph"/>
        <w:numPr>
          <w:ilvl w:val="1"/>
          <w:numId w:val="10"/>
        </w:numPr>
        <w:spacing w:line="23" w:lineRule="atLeast"/>
        <w:ind w:left="720" w:hanging="720"/>
        <w:jc w:val="both"/>
        <w:rPr>
          <w:rFonts w:asciiTheme="minorHAnsi" w:hAnsiTheme="minorHAnsi" w:cstheme="minorHAnsi"/>
          <w:sz w:val="22"/>
          <w:szCs w:val="22"/>
        </w:rPr>
      </w:pPr>
      <w:r w:rsidRPr="005A4880">
        <w:rPr>
          <w:rFonts w:asciiTheme="minorHAnsi" w:hAnsiTheme="minorHAnsi" w:cstheme="minorHAnsi"/>
          <w:sz w:val="22"/>
          <w:szCs w:val="22"/>
        </w:rPr>
        <w:t xml:space="preserve">The Service Provider shall furnish IOM with a performance security (the “Performance Security”), in an amount equivalent to </w:t>
      </w:r>
      <w:r w:rsidR="00CE2A06" w:rsidRPr="005A4880">
        <w:rPr>
          <w:rFonts w:asciiTheme="minorHAnsi" w:hAnsiTheme="minorHAnsi" w:cstheme="minorHAnsi"/>
          <w:sz w:val="22"/>
          <w:szCs w:val="22"/>
          <w:highlight w:val="lightGray"/>
          <w:lang w:val="en-PH"/>
        </w:rPr>
        <w:t xml:space="preserve">[insert amount] </w:t>
      </w:r>
      <w:r w:rsidR="00D33343" w:rsidRPr="005A4880">
        <w:rPr>
          <w:rFonts w:asciiTheme="minorHAnsi" w:hAnsiTheme="minorHAnsi" w:cstheme="minorHAnsi"/>
          <w:sz w:val="22"/>
          <w:szCs w:val="22"/>
          <w:highlight w:val="lightGray"/>
        </w:rPr>
        <w:t>(</w:t>
      </w:r>
      <w:r w:rsidR="00CE2A06" w:rsidRPr="005A4880">
        <w:rPr>
          <w:rFonts w:asciiTheme="minorHAnsi" w:hAnsiTheme="minorHAnsi" w:cstheme="minorHAnsi"/>
          <w:sz w:val="22"/>
          <w:szCs w:val="22"/>
          <w:highlight w:val="lightGray"/>
        </w:rPr>
        <w:t xml:space="preserve">[insert </w:t>
      </w:r>
      <w:r w:rsidR="00D33343" w:rsidRPr="005A4880">
        <w:rPr>
          <w:rFonts w:asciiTheme="minorHAnsi" w:hAnsiTheme="minorHAnsi" w:cstheme="minorHAnsi"/>
          <w:sz w:val="22"/>
          <w:szCs w:val="22"/>
          <w:highlight w:val="lightGray"/>
        </w:rPr>
        <w:t>amount in words</w:t>
      </w:r>
      <w:r w:rsidR="00CE2A06" w:rsidRPr="005A4880">
        <w:rPr>
          <w:rFonts w:asciiTheme="minorHAnsi" w:hAnsiTheme="minorHAnsi" w:cstheme="minorHAnsi"/>
          <w:sz w:val="22"/>
          <w:szCs w:val="22"/>
          <w:highlight w:val="lightGray"/>
        </w:rPr>
        <w:t>]</w:t>
      </w:r>
      <w:r w:rsidR="00D33343" w:rsidRPr="005A4880">
        <w:rPr>
          <w:rFonts w:asciiTheme="minorHAnsi" w:hAnsiTheme="minorHAnsi" w:cstheme="minorHAnsi"/>
          <w:sz w:val="22"/>
          <w:szCs w:val="22"/>
          <w:highlight w:val="lightGray"/>
        </w:rPr>
        <w:t>)</w:t>
      </w:r>
      <w:r w:rsidRPr="005A4880">
        <w:rPr>
          <w:rFonts w:asciiTheme="minorHAnsi" w:hAnsiTheme="minorHAnsi" w:cstheme="minorHAnsi"/>
          <w:sz w:val="22"/>
          <w:szCs w:val="22"/>
        </w:rPr>
        <w:t xml:space="preserve">, to be issued by a reputable bank or company, and in </w:t>
      </w:r>
      <w:r w:rsidR="00012B76" w:rsidRPr="005A4880">
        <w:rPr>
          <w:rFonts w:asciiTheme="minorHAnsi" w:hAnsiTheme="minorHAnsi" w:cstheme="minorHAnsi"/>
          <w:sz w:val="22"/>
          <w:szCs w:val="22"/>
        </w:rPr>
        <w:t>a</w:t>
      </w:r>
      <w:r w:rsidRPr="005A4880">
        <w:rPr>
          <w:rFonts w:asciiTheme="minorHAnsi" w:hAnsiTheme="minorHAnsi" w:cstheme="minorHAnsi"/>
          <w:sz w:val="22"/>
          <w:szCs w:val="22"/>
        </w:rPr>
        <w:t xml:space="preserve"> format acceptable to IOM. </w:t>
      </w:r>
    </w:p>
    <w:p w14:paraId="6F5A0164" w14:textId="77777777" w:rsidR="00F259BD" w:rsidRPr="005A4880" w:rsidRDefault="00F259BD" w:rsidP="004756D0">
      <w:pPr>
        <w:pStyle w:val="ListParagraph"/>
        <w:spacing w:line="23" w:lineRule="atLeast"/>
        <w:ind w:hanging="720"/>
        <w:jc w:val="both"/>
        <w:rPr>
          <w:rFonts w:asciiTheme="minorHAnsi" w:hAnsiTheme="minorHAnsi" w:cstheme="minorHAnsi"/>
          <w:sz w:val="22"/>
          <w:szCs w:val="22"/>
        </w:rPr>
      </w:pPr>
    </w:p>
    <w:p w14:paraId="6AF43FFA" w14:textId="33111261" w:rsidR="00F259BD" w:rsidRPr="005A4880" w:rsidRDefault="00F259BD" w:rsidP="004756D0">
      <w:pPr>
        <w:pStyle w:val="ListParagraph"/>
        <w:numPr>
          <w:ilvl w:val="1"/>
          <w:numId w:val="10"/>
        </w:numPr>
        <w:spacing w:line="23" w:lineRule="atLeast"/>
        <w:ind w:left="720" w:hanging="720"/>
        <w:jc w:val="both"/>
        <w:rPr>
          <w:rFonts w:asciiTheme="minorHAnsi" w:hAnsiTheme="minorHAnsi" w:cstheme="minorHAnsi"/>
          <w:sz w:val="22"/>
          <w:szCs w:val="22"/>
        </w:rPr>
      </w:pPr>
      <w:r w:rsidRPr="005A4880">
        <w:rPr>
          <w:rFonts w:asciiTheme="minorHAnsi" w:hAnsiTheme="minorHAnsi" w:cstheme="minorHAnsi"/>
          <w:sz w:val="22"/>
          <w:szCs w:val="22"/>
        </w:rPr>
        <w:t>The Performance Security shall serve as the guarantee for the Service Provider’s faithful performance and compliance with the terms and conditions of this Agreement. The amount of the Performance Security shall not be construed as the limit of the Service Provider’s liability to IOM, in the event of breach of this Agreement by the Service Provider. The Performance Security shall be effective until the fulfilment of Service Provider’s obligations, following which it will be discharged by IOM.</w:t>
      </w:r>
    </w:p>
    <w:p w14:paraId="37475454" w14:textId="77777777" w:rsidR="00F259BD" w:rsidRPr="005A4880" w:rsidRDefault="00F259BD" w:rsidP="003B6037">
      <w:pPr>
        <w:pStyle w:val="Article1"/>
        <w:tabs>
          <w:tab w:val="clear" w:pos="567"/>
        </w:tabs>
        <w:spacing w:line="23" w:lineRule="atLeast"/>
        <w:ind w:left="360" w:firstLine="0"/>
        <w:rPr>
          <w:rFonts w:asciiTheme="minorHAnsi" w:hAnsiTheme="minorHAnsi" w:cstheme="minorHAnsi"/>
        </w:rPr>
      </w:pPr>
    </w:p>
    <w:p w14:paraId="3D5562B7" w14:textId="77777777" w:rsidR="00972716" w:rsidRPr="005A4880" w:rsidRDefault="00F259BD" w:rsidP="003B6037">
      <w:pPr>
        <w:pStyle w:val="Article1"/>
        <w:numPr>
          <w:ilvl w:val="0"/>
          <w:numId w:val="16"/>
        </w:numPr>
        <w:tabs>
          <w:tab w:val="clear" w:pos="567"/>
        </w:tabs>
        <w:spacing w:line="23" w:lineRule="atLeast"/>
        <w:rPr>
          <w:rFonts w:asciiTheme="minorHAnsi" w:hAnsiTheme="minorHAnsi" w:cstheme="minorHAnsi"/>
        </w:rPr>
      </w:pPr>
      <w:r w:rsidRPr="005A4880">
        <w:rPr>
          <w:rFonts w:asciiTheme="minorHAnsi" w:hAnsiTheme="minorHAnsi" w:cstheme="minorHAnsi"/>
        </w:rPr>
        <w:t>Warranties</w:t>
      </w:r>
    </w:p>
    <w:p w14:paraId="57F160BD" w14:textId="77777777" w:rsidR="00972716" w:rsidRPr="005A4880" w:rsidRDefault="00972716" w:rsidP="003B6037">
      <w:pPr>
        <w:pStyle w:val="Article1"/>
        <w:tabs>
          <w:tab w:val="clear" w:pos="567"/>
        </w:tabs>
        <w:spacing w:line="23" w:lineRule="atLeast"/>
        <w:ind w:left="720" w:firstLine="0"/>
        <w:rPr>
          <w:rFonts w:asciiTheme="minorHAnsi" w:hAnsiTheme="minorHAnsi" w:cstheme="minorHAnsi"/>
          <w:b w:val="0"/>
          <w:bCs w:val="0"/>
        </w:rPr>
      </w:pPr>
    </w:p>
    <w:p w14:paraId="75E619C3" w14:textId="195B2043" w:rsidR="00F259BD" w:rsidRPr="005A4880" w:rsidRDefault="00F259BD" w:rsidP="003B6037">
      <w:pPr>
        <w:pStyle w:val="Article1"/>
        <w:numPr>
          <w:ilvl w:val="1"/>
          <w:numId w:val="16"/>
        </w:numPr>
        <w:tabs>
          <w:tab w:val="clear" w:pos="567"/>
        </w:tabs>
        <w:spacing w:line="23" w:lineRule="atLeast"/>
        <w:ind w:left="720" w:hanging="720"/>
        <w:rPr>
          <w:rFonts w:asciiTheme="minorHAnsi" w:hAnsiTheme="minorHAnsi" w:cstheme="minorHAnsi"/>
          <w:b w:val="0"/>
          <w:bCs w:val="0"/>
        </w:rPr>
      </w:pPr>
      <w:r w:rsidRPr="005A4880">
        <w:rPr>
          <w:rFonts w:asciiTheme="minorHAnsi" w:hAnsiTheme="minorHAnsi" w:cstheme="minorHAnsi"/>
          <w:b w:val="0"/>
          <w:bCs w:val="0"/>
        </w:rPr>
        <w:t>The Service Provider warrants that:</w:t>
      </w:r>
    </w:p>
    <w:p w14:paraId="17774833" w14:textId="77CABFDD" w:rsidR="00F259BD" w:rsidRPr="005A4880" w:rsidRDefault="00F259BD" w:rsidP="003B6037">
      <w:pPr>
        <w:pStyle w:val="BodyText"/>
        <w:numPr>
          <w:ilvl w:val="0"/>
          <w:numId w:val="31"/>
        </w:numPr>
        <w:tabs>
          <w:tab w:val="left" w:pos="1440"/>
        </w:tabs>
        <w:spacing w:line="23" w:lineRule="atLeast"/>
        <w:ind w:left="1440" w:hanging="720"/>
        <w:jc w:val="both"/>
        <w:rPr>
          <w:rFonts w:asciiTheme="minorHAnsi" w:hAnsiTheme="minorHAnsi" w:cstheme="minorHAnsi"/>
          <w:szCs w:val="22"/>
          <w:lang w:val="en-GB"/>
        </w:rPr>
      </w:pPr>
      <w:r w:rsidRPr="005A4880">
        <w:rPr>
          <w:rFonts w:asciiTheme="minorHAnsi" w:hAnsiTheme="minorHAnsi" w:cstheme="minorHAnsi"/>
          <w:szCs w:val="22"/>
          <w:lang w:val="en-GB"/>
        </w:rPr>
        <w:t>It is a company</w:t>
      </w:r>
      <w:r w:rsidR="00EA0D3C">
        <w:rPr>
          <w:rFonts w:asciiTheme="minorHAnsi" w:hAnsiTheme="minorHAnsi" w:cstheme="minorHAnsi"/>
          <w:szCs w:val="22"/>
          <w:lang w:val="en-GB"/>
        </w:rPr>
        <w:t xml:space="preserve"> that is</w:t>
      </w:r>
      <w:r w:rsidRPr="005A4880">
        <w:rPr>
          <w:rFonts w:asciiTheme="minorHAnsi" w:hAnsiTheme="minorHAnsi" w:cstheme="minorHAnsi"/>
          <w:szCs w:val="22"/>
          <w:lang w:val="en-GB"/>
        </w:rPr>
        <w:t xml:space="preserve"> financially sound and duly licensed, with adequate human resources, equipment, competence, expertise and skills necessary to provide</w:t>
      </w:r>
      <w:r w:rsidR="00EA0D3C">
        <w:rPr>
          <w:rFonts w:asciiTheme="minorHAnsi" w:hAnsiTheme="minorHAnsi" w:cstheme="minorHAnsi"/>
          <w:szCs w:val="22"/>
          <w:lang w:val="en-GB"/>
        </w:rPr>
        <w:t xml:space="preserve"> the Services</w:t>
      </w:r>
      <w:r w:rsidRPr="005A4880">
        <w:rPr>
          <w:rFonts w:asciiTheme="minorHAnsi" w:hAnsiTheme="minorHAnsi" w:cstheme="minorHAnsi"/>
          <w:szCs w:val="22"/>
          <w:lang w:val="en-GB"/>
        </w:rPr>
        <w:t xml:space="preserve"> fully and satisfactorily in accordance with this Agreement;</w:t>
      </w:r>
    </w:p>
    <w:p w14:paraId="561997D4" w14:textId="77777777" w:rsidR="00F259BD" w:rsidRPr="005A4880" w:rsidRDefault="00F259BD" w:rsidP="003B6037">
      <w:pPr>
        <w:pStyle w:val="BodyText"/>
        <w:numPr>
          <w:ilvl w:val="0"/>
          <w:numId w:val="31"/>
        </w:numPr>
        <w:tabs>
          <w:tab w:val="left" w:pos="1440"/>
        </w:tabs>
        <w:spacing w:line="23" w:lineRule="atLeast"/>
        <w:ind w:left="1440" w:hanging="720"/>
        <w:jc w:val="both"/>
        <w:rPr>
          <w:rFonts w:asciiTheme="minorHAnsi" w:hAnsiTheme="minorHAnsi" w:cstheme="minorHAnsi"/>
          <w:szCs w:val="22"/>
          <w:lang w:val="en-GB"/>
        </w:rPr>
      </w:pPr>
      <w:r w:rsidRPr="005A4880">
        <w:rPr>
          <w:rFonts w:asciiTheme="minorHAnsi" w:hAnsiTheme="minorHAnsi" w:cstheme="minorHAnsi"/>
          <w:szCs w:val="22"/>
          <w:lang w:val="en-GB"/>
        </w:rPr>
        <w:t>It shall comply with all applicable laws, ordinances, rules and regulations when performing its obligations under this Agreement;</w:t>
      </w:r>
    </w:p>
    <w:p w14:paraId="2EE28EE9" w14:textId="77777777" w:rsidR="00F259BD" w:rsidRPr="005A4880" w:rsidRDefault="00F259BD" w:rsidP="003B6037">
      <w:pPr>
        <w:pStyle w:val="BodyText"/>
        <w:numPr>
          <w:ilvl w:val="0"/>
          <w:numId w:val="31"/>
        </w:numPr>
        <w:tabs>
          <w:tab w:val="left" w:pos="1440"/>
        </w:tabs>
        <w:spacing w:line="23" w:lineRule="atLeast"/>
        <w:ind w:left="1440" w:hanging="720"/>
        <w:jc w:val="both"/>
        <w:rPr>
          <w:rFonts w:asciiTheme="minorHAnsi" w:hAnsiTheme="minorHAnsi" w:cstheme="minorHAnsi"/>
          <w:szCs w:val="22"/>
          <w:lang w:val="en-GB"/>
        </w:rPr>
      </w:pPr>
      <w:r w:rsidRPr="005A4880">
        <w:rPr>
          <w:rFonts w:asciiTheme="minorHAnsi" w:hAnsiTheme="minorHAnsi" w:cstheme="minorHAnsi"/>
          <w:szCs w:val="22"/>
          <w:lang w:val="en-GB"/>
        </w:rPr>
        <w:t xml:space="preserve">In all circumstances it shall act in the best interests of IOM; </w:t>
      </w:r>
    </w:p>
    <w:p w14:paraId="449153E4" w14:textId="77777777" w:rsidR="00F259BD" w:rsidRPr="005A4880" w:rsidRDefault="00F259BD" w:rsidP="003B6037">
      <w:pPr>
        <w:pStyle w:val="BodyText"/>
        <w:numPr>
          <w:ilvl w:val="0"/>
          <w:numId w:val="31"/>
        </w:numPr>
        <w:tabs>
          <w:tab w:val="left" w:pos="1440"/>
        </w:tabs>
        <w:spacing w:line="23" w:lineRule="atLeast"/>
        <w:ind w:left="1440" w:hanging="720"/>
        <w:jc w:val="both"/>
        <w:rPr>
          <w:rFonts w:asciiTheme="minorHAnsi" w:hAnsiTheme="minorHAnsi" w:cstheme="minorHAnsi"/>
          <w:szCs w:val="22"/>
          <w:lang w:val="en-GB"/>
        </w:rPr>
      </w:pPr>
      <w:r w:rsidRPr="005A4880">
        <w:rPr>
          <w:rFonts w:asciiTheme="minorHAnsi" w:hAnsiTheme="minorHAnsi" w:cstheme="minorHAnsi"/>
          <w:szCs w:val="22"/>
          <w:lang w:val="en-GB"/>
        </w:rPr>
        <w:t>No official of IOM or any third party has received from, will be offered by, or will receive from the Service Provider any direct or indirect benefit arising from the Agreement or award thereof;</w:t>
      </w:r>
    </w:p>
    <w:p w14:paraId="164C241A" w14:textId="77777777" w:rsidR="00F259BD" w:rsidRPr="005A4880" w:rsidRDefault="00F259BD" w:rsidP="003B6037">
      <w:pPr>
        <w:pStyle w:val="BodyText"/>
        <w:numPr>
          <w:ilvl w:val="0"/>
          <w:numId w:val="31"/>
        </w:numPr>
        <w:tabs>
          <w:tab w:val="left" w:pos="1440"/>
        </w:tabs>
        <w:spacing w:line="23" w:lineRule="atLeast"/>
        <w:ind w:left="1440" w:hanging="720"/>
        <w:jc w:val="both"/>
        <w:rPr>
          <w:rFonts w:asciiTheme="minorHAnsi" w:hAnsiTheme="minorHAnsi" w:cstheme="minorHAnsi"/>
          <w:szCs w:val="22"/>
          <w:lang w:val="en-GB"/>
        </w:rPr>
      </w:pPr>
      <w:r w:rsidRPr="005A4880">
        <w:rPr>
          <w:rFonts w:asciiTheme="minorHAnsi" w:hAnsiTheme="minorHAnsi" w:cstheme="minorHAnsi"/>
          <w:szCs w:val="22"/>
          <w:lang w:val="en-GB"/>
        </w:rPr>
        <w:t>It has not misrepresented or concealed any material facts in the procurement of this Agreement;</w:t>
      </w:r>
    </w:p>
    <w:p w14:paraId="0211BDDC" w14:textId="77777777" w:rsidR="00F259BD" w:rsidRPr="005A4880" w:rsidRDefault="00F259BD" w:rsidP="003B6037">
      <w:pPr>
        <w:pStyle w:val="BodyText"/>
        <w:numPr>
          <w:ilvl w:val="0"/>
          <w:numId w:val="31"/>
        </w:numPr>
        <w:tabs>
          <w:tab w:val="left" w:pos="1440"/>
        </w:tabs>
        <w:spacing w:line="23" w:lineRule="atLeast"/>
        <w:ind w:left="1440" w:hanging="720"/>
        <w:jc w:val="both"/>
        <w:rPr>
          <w:rFonts w:asciiTheme="minorHAnsi" w:hAnsiTheme="minorHAnsi" w:cstheme="minorHAnsi"/>
          <w:szCs w:val="22"/>
          <w:lang w:val="en-GB"/>
        </w:rPr>
      </w:pPr>
      <w:r w:rsidRPr="005A4880">
        <w:rPr>
          <w:rFonts w:asciiTheme="minorHAnsi" w:hAnsiTheme="minorHAnsi" w:cstheme="minorHAnsi"/>
          <w:szCs w:val="22"/>
          <w:lang w:val="en-GB"/>
        </w:rPr>
        <w:t xml:space="preserve">The Service Provider, its staff or shareholders have not previously been declared by IOM ineligible to be awarded </w:t>
      </w:r>
      <w:r w:rsidRPr="008177FA">
        <w:rPr>
          <w:rFonts w:asciiTheme="minorHAnsi" w:hAnsiTheme="minorHAnsi" w:cstheme="minorHAnsi"/>
          <w:szCs w:val="22"/>
          <w:lang w:val="en-GB"/>
        </w:rPr>
        <w:t>agreements</w:t>
      </w:r>
      <w:r w:rsidRPr="005A4880">
        <w:rPr>
          <w:rFonts w:asciiTheme="minorHAnsi" w:hAnsiTheme="minorHAnsi" w:cstheme="minorHAnsi"/>
          <w:szCs w:val="22"/>
          <w:lang w:val="en-GB"/>
        </w:rPr>
        <w:t xml:space="preserve"> by IOM;</w:t>
      </w:r>
    </w:p>
    <w:p w14:paraId="277BB7E6" w14:textId="1B0566B4" w:rsidR="002A7006" w:rsidRPr="005A4880" w:rsidRDefault="002A7006" w:rsidP="003B6037">
      <w:pPr>
        <w:pStyle w:val="BodyText"/>
        <w:numPr>
          <w:ilvl w:val="0"/>
          <w:numId w:val="31"/>
        </w:numPr>
        <w:tabs>
          <w:tab w:val="left" w:pos="1440"/>
        </w:tabs>
        <w:spacing w:line="23" w:lineRule="atLeast"/>
        <w:ind w:left="1440" w:hanging="720"/>
        <w:jc w:val="both"/>
        <w:rPr>
          <w:rFonts w:asciiTheme="minorHAnsi" w:hAnsiTheme="minorHAnsi" w:cstheme="minorHAnsi"/>
          <w:szCs w:val="22"/>
          <w:lang w:val="en-GB"/>
        </w:rPr>
      </w:pPr>
      <w:r w:rsidRPr="005A4880">
        <w:rPr>
          <w:rFonts w:asciiTheme="minorHAnsi" w:hAnsiTheme="minorHAnsi" w:cstheme="minorHAnsi"/>
          <w:snapToGrid w:val="0"/>
          <w:szCs w:val="22"/>
          <w:lang w:val="en-US"/>
        </w:rPr>
        <w:t xml:space="preserve">It shall take out </w:t>
      </w:r>
      <w:r w:rsidRPr="005A4880">
        <w:rPr>
          <w:rFonts w:asciiTheme="minorHAnsi" w:hAnsiTheme="minorHAnsi" w:cstheme="minorHAnsi"/>
          <w:szCs w:val="22"/>
          <w:lang w:val="en-US"/>
        </w:rPr>
        <w:t xml:space="preserve">appropriate </w:t>
      </w:r>
      <w:r w:rsidRPr="005A4880">
        <w:rPr>
          <w:rFonts w:asciiTheme="minorHAnsi" w:hAnsiTheme="minorHAnsi" w:cstheme="minorHAnsi"/>
          <w:snapToGrid w:val="0"/>
          <w:szCs w:val="22"/>
          <w:lang w:val="en-US"/>
        </w:rPr>
        <w:t>insurance coverage, including but not limited to the necessary coverage for</w:t>
      </w:r>
      <w:r w:rsidR="00B13813">
        <w:rPr>
          <w:rFonts w:asciiTheme="minorHAnsi" w:hAnsiTheme="minorHAnsi" w:cstheme="minorHAnsi"/>
          <w:snapToGrid w:val="0"/>
          <w:szCs w:val="22"/>
          <w:lang w:val="en-US"/>
        </w:rPr>
        <w:t xml:space="preserve"> the</w:t>
      </w:r>
      <w:r w:rsidRPr="005A4880">
        <w:rPr>
          <w:rFonts w:asciiTheme="minorHAnsi" w:hAnsiTheme="minorHAnsi" w:cstheme="minorHAnsi"/>
          <w:snapToGrid w:val="0"/>
          <w:szCs w:val="22"/>
          <w:lang w:val="en-US"/>
        </w:rPr>
        <w:t xml:space="preserve"> </w:t>
      </w:r>
      <w:r w:rsidR="00EA0D3C">
        <w:rPr>
          <w:rFonts w:asciiTheme="minorHAnsi" w:hAnsiTheme="minorHAnsi" w:cstheme="minorHAnsi"/>
          <w:snapToGrid w:val="0"/>
          <w:szCs w:val="22"/>
          <w:lang w:val="en-US"/>
        </w:rPr>
        <w:t>Cash Benefits</w:t>
      </w:r>
      <w:r w:rsidR="00EA0D3C" w:rsidRPr="005A4880">
        <w:rPr>
          <w:rFonts w:asciiTheme="minorHAnsi" w:hAnsiTheme="minorHAnsi" w:cstheme="minorHAnsi"/>
          <w:snapToGrid w:val="0"/>
          <w:szCs w:val="22"/>
          <w:lang w:val="en-US"/>
        </w:rPr>
        <w:t xml:space="preserve"> </w:t>
      </w:r>
      <w:r w:rsidRPr="005A4880">
        <w:rPr>
          <w:rFonts w:asciiTheme="minorHAnsi" w:hAnsiTheme="minorHAnsi" w:cstheme="minorHAnsi"/>
          <w:snapToGrid w:val="0"/>
          <w:szCs w:val="22"/>
          <w:lang w:val="en-US"/>
        </w:rPr>
        <w:t>received from IOM for distribution</w:t>
      </w:r>
      <w:r w:rsidRPr="005A4880">
        <w:rPr>
          <w:rFonts w:asciiTheme="minorHAnsi" w:hAnsiTheme="minorHAnsi" w:cstheme="minorHAnsi"/>
          <w:szCs w:val="22"/>
          <w:lang w:val="en-US"/>
        </w:rPr>
        <w:t>;</w:t>
      </w:r>
    </w:p>
    <w:p w14:paraId="7C9D0976" w14:textId="7F602BC2" w:rsidR="00F259BD" w:rsidRPr="005A4880" w:rsidRDefault="00F259BD" w:rsidP="003B6037">
      <w:pPr>
        <w:pStyle w:val="BodyText"/>
        <w:numPr>
          <w:ilvl w:val="0"/>
          <w:numId w:val="31"/>
        </w:numPr>
        <w:tabs>
          <w:tab w:val="left" w:pos="1440"/>
        </w:tabs>
        <w:spacing w:line="23" w:lineRule="atLeast"/>
        <w:ind w:left="1440" w:hanging="720"/>
        <w:jc w:val="both"/>
        <w:rPr>
          <w:rFonts w:asciiTheme="minorHAnsi" w:hAnsiTheme="minorHAnsi" w:cstheme="minorHAnsi"/>
          <w:szCs w:val="22"/>
          <w:lang w:val="en-GB"/>
        </w:rPr>
      </w:pPr>
      <w:r w:rsidRPr="005A4880">
        <w:rPr>
          <w:rFonts w:asciiTheme="minorHAnsi" w:hAnsiTheme="minorHAnsi" w:cstheme="minorHAnsi"/>
          <w:szCs w:val="22"/>
          <w:lang w:val="en-GB"/>
        </w:rPr>
        <w:t xml:space="preserve">The </w:t>
      </w:r>
      <w:r w:rsidR="00057CFE" w:rsidRPr="005A4880">
        <w:rPr>
          <w:rFonts w:asciiTheme="minorHAnsi" w:hAnsiTheme="minorHAnsi" w:cstheme="minorHAnsi"/>
          <w:szCs w:val="22"/>
          <w:lang w:val="en-GB"/>
        </w:rPr>
        <w:t>Service Fee</w:t>
      </w:r>
      <w:r w:rsidRPr="005A4880">
        <w:rPr>
          <w:rFonts w:asciiTheme="minorHAnsi" w:hAnsiTheme="minorHAnsi" w:cstheme="minorHAnsi"/>
          <w:szCs w:val="22"/>
          <w:lang w:val="en-GB"/>
        </w:rPr>
        <w:t xml:space="preserve"> specified in this Agreement shall constitute the sole remuneration in connection with this Agreement. The Service Provider shall not accept for its own benefit any trade commission, discount or similar payment in connection with activities pursuant to this Agreement or the discharge of its obligations thereunder. The Service Provider shall ensure that any subcontractors, as well as the personnel and agents of either of them, similarly, shall not receive any such additional remuneration</w:t>
      </w:r>
      <w:r w:rsidR="00521CE2" w:rsidRPr="005A4880">
        <w:rPr>
          <w:rFonts w:asciiTheme="minorHAnsi" w:hAnsiTheme="minorHAnsi" w:cstheme="minorHAnsi"/>
          <w:szCs w:val="22"/>
          <w:lang w:val="en-GB"/>
        </w:rPr>
        <w:t>;</w:t>
      </w:r>
    </w:p>
    <w:p w14:paraId="2F80E10A" w14:textId="243933AD" w:rsidR="00F259BD" w:rsidRPr="005A4880" w:rsidRDefault="00F259BD" w:rsidP="003B6037">
      <w:pPr>
        <w:pStyle w:val="BodyText"/>
        <w:numPr>
          <w:ilvl w:val="0"/>
          <w:numId w:val="31"/>
        </w:numPr>
        <w:tabs>
          <w:tab w:val="left" w:pos="1440"/>
        </w:tabs>
        <w:spacing w:line="23" w:lineRule="atLeast"/>
        <w:ind w:left="1440" w:hanging="720"/>
        <w:jc w:val="both"/>
        <w:rPr>
          <w:rFonts w:asciiTheme="minorHAnsi" w:hAnsiTheme="minorHAnsi" w:cstheme="minorHAnsi"/>
          <w:szCs w:val="22"/>
          <w:lang w:val="en-GB"/>
        </w:rPr>
      </w:pPr>
      <w:r w:rsidRPr="005A4880">
        <w:rPr>
          <w:rFonts w:asciiTheme="minorHAnsi" w:hAnsiTheme="minorHAnsi" w:cstheme="minorHAnsi"/>
          <w:szCs w:val="22"/>
          <w:lang w:val="en-GB"/>
        </w:rPr>
        <w:t xml:space="preserve">It shall respect the legal status, privileges and immunities of IOM as an intergovernmental organization, such as inviolability of documents and archive </w:t>
      </w:r>
      <w:r w:rsidRPr="005A4880">
        <w:rPr>
          <w:rFonts w:asciiTheme="minorHAnsi" w:hAnsiTheme="minorHAnsi" w:cstheme="minorHAnsi"/>
          <w:szCs w:val="22"/>
          <w:lang w:val="en-GB"/>
        </w:rPr>
        <w:lastRenderedPageBreak/>
        <w:t>wherever it is located, exemption from taxation, immunity from legal process or national jurisdiction. In the event that the Service Provider becomes aware of any situation where IOM’s legal status, privileges or immunities are not fully respected, it shall immediately inform IOM</w:t>
      </w:r>
      <w:r w:rsidR="00521CE2" w:rsidRPr="005A4880">
        <w:rPr>
          <w:rFonts w:asciiTheme="minorHAnsi" w:hAnsiTheme="minorHAnsi" w:cstheme="minorHAnsi"/>
          <w:szCs w:val="22"/>
          <w:lang w:val="en-GB"/>
        </w:rPr>
        <w:t>;</w:t>
      </w:r>
    </w:p>
    <w:p w14:paraId="7E460922" w14:textId="350BB0EC" w:rsidR="00F259BD" w:rsidRPr="005A4880" w:rsidRDefault="00F259BD" w:rsidP="003B6037">
      <w:pPr>
        <w:pStyle w:val="BodyText"/>
        <w:numPr>
          <w:ilvl w:val="0"/>
          <w:numId w:val="31"/>
        </w:numPr>
        <w:tabs>
          <w:tab w:val="left" w:pos="1440"/>
        </w:tabs>
        <w:spacing w:line="23" w:lineRule="atLeast"/>
        <w:ind w:left="1440" w:hanging="720"/>
        <w:jc w:val="both"/>
        <w:rPr>
          <w:rFonts w:asciiTheme="minorHAnsi" w:hAnsiTheme="minorHAnsi" w:cstheme="minorHAnsi"/>
          <w:szCs w:val="22"/>
          <w:lang w:val="en-GB"/>
        </w:rPr>
      </w:pPr>
      <w:r w:rsidRPr="005A4880">
        <w:rPr>
          <w:rFonts w:asciiTheme="minorHAnsi" w:hAnsiTheme="minorHAnsi" w:cstheme="minorHAnsi"/>
          <w:szCs w:val="22"/>
          <w:lang w:val="en-GB"/>
        </w:rPr>
        <w:t>It is not included</w:t>
      </w:r>
      <w:r w:rsidRPr="005A4880">
        <w:rPr>
          <w:rFonts w:asciiTheme="minorHAnsi" w:hAnsiTheme="minorHAnsi" w:cstheme="minorHAnsi"/>
          <w:szCs w:val="22"/>
          <w:lang w:val="en-US"/>
        </w:rPr>
        <w:t xml:space="preserve"> in </w:t>
      </w:r>
      <w:r w:rsidRPr="005A4880">
        <w:rPr>
          <w:rFonts w:asciiTheme="minorHAnsi" w:eastAsia="Calibri" w:hAnsiTheme="minorHAnsi" w:cstheme="minorHAnsi"/>
          <w:szCs w:val="22"/>
          <w:lang w:val="en-GB"/>
        </w:rPr>
        <w:t>the most recent Consolidated United Nations Security Council Sanctions List</w:t>
      </w:r>
      <w:r w:rsidRPr="005A4880">
        <w:rPr>
          <w:rFonts w:asciiTheme="minorHAnsi" w:hAnsiTheme="minorHAnsi" w:cstheme="minorHAnsi"/>
          <w:szCs w:val="22"/>
          <w:lang w:val="en-GB"/>
        </w:rPr>
        <w:t xml:space="preserve"> nor is it the subject of any sanctions or other temporary suspension. The Service Provider will disclose to IOM if it becomes subject to any sanction or temporary suspension during the term of this Agreement</w:t>
      </w:r>
      <w:r w:rsidR="00521CE2" w:rsidRPr="005A4880">
        <w:rPr>
          <w:rFonts w:asciiTheme="minorHAnsi" w:hAnsiTheme="minorHAnsi" w:cstheme="minorHAnsi"/>
          <w:szCs w:val="22"/>
          <w:lang w:val="en-GB"/>
        </w:rPr>
        <w:t xml:space="preserve">; and, </w:t>
      </w:r>
    </w:p>
    <w:p w14:paraId="5FD948A6" w14:textId="77777777" w:rsidR="00F259BD" w:rsidRPr="005A4880" w:rsidRDefault="00F259BD" w:rsidP="003B6037">
      <w:pPr>
        <w:pStyle w:val="BodyText"/>
        <w:numPr>
          <w:ilvl w:val="0"/>
          <w:numId w:val="31"/>
        </w:numPr>
        <w:tabs>
          <w:tab w:val="left" w:pos="1440"/>
        </w:tabs>
        <w:spacing w:line="23" w:lineRule="atLeast"/>
        <w:ind w:left="1440" w:hanging="720"/>
        <w:jc w:val="both"/>
        <w:rPr>
          <w:rFonts w:asciiTheme="minorHAnsi" w:hAnsiTheme="minorHAnsi" w:cstheme="minorHAnsi"/>
          <w:szCs w:val="22"/>
          <w:lang w:val="en-GB"/>
        </w:rPr>
      </w:pPr>
      <w:r w:rsidRPr="005A4880">
        <w:rPr>
          <w:rFonts w:asciiTheme="minorHAnsi" w:hAnsiTheme="minorHAnsi" w:cstheme="minorHAnsi"/>
          <w:szCs w:val="22"/>
          <w:lang w:val="en-US"/>
        </w:rPr>
        <w:t xml:space="preserve">It must not employ, provide resources to, support, contract or otherwise deal with any person, entity or other group associated with terrorism as per the most recent Consolidated United Nations Security Council Sanctions List and all other applicable terrorism legislation. </w:t>
      </w:r>
      <w:r w:rsidRPr="005A4880">
        <w:rPr>
          <w:rFonts w:asciiTheme="minorHAnsi" w:hAnsiTheme="minorHAnsi" w:cstheme="minorHAnsi"/>
          <w:szCs w:val="22"/>
          <w:lang w:val="en-PH" w:eastAsia="ar-SA"/>
        </w:rPr>
        <w:t>If, during the term of this Agreement, the Service Provider determines there are credible allegations that funds transferred to it in accordance with this Agreement have been used to provide support or assistance to individuals or entities associated with terrorism, it will inform IOM immediately who in consultation with the donors as appropriate, shall determine an appropriate response. The Service Provider shall ensure that this requirement is included in all subcontracts.</w:t>
      </w:r>
    </w:p>
    <w:p w14:paraId="2DC4E657" w14:textId="3F129097" w:rsidR="00F259BD" w:rsidRPr="005A4880" w:rsidRDefault="00F259BD" w:rsidP="003B6037">
      <w:pPr>
        <w:pStyle w:val="BodyText"/>
        <w:tabs>
          <w:tab w:val="left" w:pos="851"/>
        </w:tabs>
        <w:spacing w:line="23" w:lineRule="atLeast"/>
        <w:ind w:hanging="851"/>
        <w:jc w:val="both"/>
        <w:rPr>
          <w:rFonts w:asciiTheme="minorHAnsi" w:hAnsiTheme="minorHAnsi" w:cstheme="minorHAnsi"/>
          <w:szCs w:val="22"/>
          <w:lang w:val="en-GB"/>
        </w:rPr>
      </w:pPr>
    </w:p>
    <w:p w14:paraId="75C56FDE" w14:textId="524A3E49" w:rsidR="00F259BD" w:rsidRPr="005A4880" w:rsidRDefault="00F259BD" w:rsidP="003B6037">
      <w:pPr>
        <w:pStyle w:val="Article1"/>
        <w:numPr>
          <w:ilvl w:val="1"/>
          <w:numId w:val="16"/>
        </w:numPr>
        <w:tabs>
          <w:tab w:val="clear" w:pos="567"/>
        </w:tabs>
        <w:spacing w:line="23" w:lineRule="atLeast"/>
        <w:ind w:left="720" w:hanging="720"/>
        <w:rPr>
          <w:rFonts w:asciiTheme="minorHAnsi" w:hAnsiTheme="minorHAnsi" w:cstheme="minorHAnsi"/>
          <w:b w:val="0"/>
          <w:bCs w:val="0"/>
        </w:rPr>
      </w:pPr>
      <w:r w:rsidRPr="005A4880">
        <w:rPr>
          <w:rFonts w:asciiTheme="minorHAnsi" w:eastAsia="Calibri" w:hAnsiTheme="minorHAnsi" w:cstheme="minorHAnsi"/>
          <w:b w:val="0"/>
          <w:bCs w:val="0"/>
          <w:lang w:val="en-US"/>
        </w:rPr>
        <w:t>The Service Provider warrants that it shall abide by the highest ethical standards in the performance of this Agreement, which includes not engaging in any fraudulent, corrupt, discriminatory or exploitative practice or practice inconsistent with the rights set forth in the Convention on the Rights of the Child. The Service Provider shall immediately inform IOM of any suspicion that the following practice may have occurred or exist:</w:t>
      </w:r>
    </w:p>
    <w:p w14:paraId="3973972D" w14:textId="77777777" w:rsidR="000D34D1" w:rsidRPr="005A4880" w:rsidRDefault="00F259BD" w:rsidP="003B6037">
      <w:pPr>
        <w:pStyle w:val="BodyText"/>
        <w:numPr>
          <w:ilvl w:val="0"/>
          <w:numId w:val="32"/>
        </w:numPr>
        <w:tabs>
          <w:tab w:val="left" w:pos="1440"/>
        </w:tabs>
        <w:spacing w:line="23" w:lineRule="atLeast"/>
        <w:ind w:left="1440" w:hanging="720"/>
        <w:jc w:val="both"/>
        <w:rPr>
          <w:rFonts w:asciiTheme="minorHAnsi" w:hAnsiTheme="minorHAnsi" w:cstheme="minorHAnsi"/>
          <w:szCs w:val="22"/>
          <w:lang w:val="en-GB"/>
        </w:rPr>
      </w:pPr>
      <w:r w:rsidRPr="005A4880">
        <w:rPr>
          <w:rFonts w:asciiTheme="minorHAnsi" w:hAnsiTheme="minorHAnsi" w:cstheme="minorHAnsi"/>
          <w:szCs w:val="22"/>
          <w:lang w:val="en-US"/>
        </w:rPr>
        <w:t xml:space="preserve">a </w:t>
      </w:r>
      <w:r w:rsidRPr="005A4880">
        <w:rPr>
          <w:rFonts w:asciiTheme="minorHAnsi" w:hAnsiTheme="minorHAnsi" w:cstheme="minorHAnsi"/>
          <w:szCs w:val="22"/>
          <w:lang w:val="en-GB"/>
        </w:rPr>
        <w:t xml:space="preserve">corrupt practice, defined as the offering, giving, receiving or soliciting, directly or indirectly, of anything of value to influence the action of IOM in the procurement process or in contract execution; </w:t>
      </w:r>
    </w:p>
    <w:p w14:paraId="2975C050" w14:textId="77777777" w:rsidR="000D34D1" w:rsidRPr="005A4880" w:rsidRDefault="00F259BD" w:rsidP="003B6037">
      <w:pPr>
        <w:pStyle w:val="BodyText"/>
        <w:numPr>
          <w:ilvl w:val="0"/>
          <w:numId w:val="32"/>
        </w:numPr>
        <w:tabs>
          <w:tab w:val="left" w:pos="1440"/>
        </w:tabs>
        <w:spacing w:line="23" w:lineRule="atLeast"/>
        <w:ind w:left="1440" w:hanging="720"/>
        <w:jc w:val="both"/>
        <w:rPr>
          <w:rFonts w:asciiTheme="minorHAnsi" w:hAnsiTheme="minorHAnsi" w:cstheme="minorHAnsi"/>
          <w:szCs w:val="22"/>
          <w:lang w:val="en-GB"/>
        </w:rPr>
      </w:pPr>
      <w:r w:rsidRPr="005A4880">
        <w:rPr>
          <w:rFonts w:asciiTheme="minorHAnsi" w:hAnsiTheme="minorHAnsi" w:cstheme="minorHAnsi"/>
          <w:szCs w:val="22"/>
          <w:lang w:val="en-GB"/>
        </w:rPr>
        <w:t>a fraudulent practice, defined as any act or omission, including a misrepresentation or concealment, that knowingly or recklessly misleads, or attempts to mislead, IOM in the procurement process or the execution of a contract, to obtain a financial gain or other benefit or to avoid an obligation or in such a way as to cause a detriment to IOM;</w:t>
      </w:r>
    </w:p>
    <w:p w14:paraId="691ED6D4" w14:textId="77777777" w:rsidR="000D34D1" w:rsidRPr="005A4880" w:rsidRDefault="00F259BD" w:rsidP="003B6037">
      <w:pPr>
        <w:pStyle w:val="BodyText"/>
        <w:numPr>
          <w:ilvl w:val="0"/>
          <w:numId w:val="32"/>
        </w:numPr>
        <w:tabs>
          <w:tab w:val="left" w:pos="1440"/>
        </w:tabs>
        <w:spacing w:line="23" w:lineRule="atLeast"/>
        <w:ind w:left="1440" w:hanging="720"/>
        <w:jc w:val="both"/>
        <w:rPr>
          <w:rFonts w:asciiTheme="minorHAnsi" w:hAnsiTheme="minorHAnsi" w:cstheme="minorHAnsi"/>
          <w:szCs w:val="22"/>
          <w:lang w:val="en-GB"/>
        </w:rPr>
      </w:pPr>
      <w:r w:rsidRPr="005A4880">
        <w:rPr>
          <w:rFonts w:asciiTheme="minorHAnsi" w:hAnsiTheme="minorHAnsi" w:cstheme="minorHAnsi"/>
          <w:szCs w:val="22"/>
          <w:lang w:val="en-GB"/>
        </w:rPr>
        <w:t xml:space="preserve">a collusive practice, defined as an undisclosed arrangement between two or more bidders designed to artificially alter the results of the tender process to obtain a financial gain or other benefit; </w:t>
      </w:r>
    </w:p>
    <w:p w14:paraId="460F4E3C" w14:textId="77777777" w:rsidR="000D34D1" w:rsidRPr="005A4880" w:rsidRDefault="00F259BD" w:rsidP="003B6037">
      <w:pPr>
        <w:pStyle w:val="BodyText"/>
        <w:numPr>
          <w:ilvl w:val="0"/>
          <w:numId w:val="32"/>
        </w:numPr>
        <w:tabs>
          <w:tab w:val="left" w:pos="1440"/>
        </w:tabs>
        <w:spacing w:line="23" w:lineRule="atLeast"/>
        <w:ind w:left="1440" w:hanging="720"/>
        <w:jc w:val="both"/>
        <w:rPr>
          <w:rFonts w:asciiTheme="minorHAnsi" w:hAnsiTheme="minorHAnsi" w:cstheme="minorHAnsi"/>
          <w:szCs w:val="22"/>
          <w:lang w:val="en-GB"/>
        </w:rPr>
      </w:pPr>
      <w:r w:rsidRPr="005A4880">
        <w:rPr>
          <w:rFonts w:asciiTheme="minorHAnsi" w:hAnsiTheme="minorHAnsi" w:cstheme="minorHAnsi"/>
          <w:szCs w:val="22"/>
          <w:lang w:val="en-GB"/>
        </w:rPr>
        <w:t>a coercive practice, defined as impairing or harming, or threatening to impair or harm, directly or indirectly, any participant in the tender process to influence improperly its activities, or affect the execution of a contract</w:t>
      </w:r>
      <w:r w:rsidR="000D34D1" w:rsidRPr="005A4880">
        <w:rPr>
          <w:rFonts w:asciiTheme="minorHAnsi" w:hAnsiTheme="minorHAnsi" w:cstheme="minorHAnsi"/>
          <w:szCs w:val="22"/>
          <w:lang w:val="en-GB"/>
        </w:rPr>
        <w:t xml:space="preserve">; </w:t>
      </w:r>
    </w:p>
    <w:p w14:paraId="67D78F9E" w14:textId="02AF0DDD" w:rsidR="000D34D1" w:rsidRPr="005A4880" w:rsidRDefault="00F259BD" w:rsidP="003B6037">
      <w:pPr>
        <w:pStyle w:val="BodyText"/>
        <w:numPr>
          <w:ilvl w:val="0"/>
          <w:numId w:val="32"/>
        </w:numPr>
        <w:tabs>
          <w:tab w:val="left" w:pos="1440"/>
        </w:tabs>
        <w:spacing w:line="23" w:lineRule="atLeast"/>
        <w:ind w:left="1440" w:hanging="720"/>
        <w:jc w:val="both"/>
        <w:rPr>
          <w:rFonts w:asciiTheme="minorHAnsi" w:hAnsiTheme="minorHAnsi" w:cstheme="minorHAnsi"/>
          <w:szCs w:val="22"/>
          <w:lang w:val="en-GB"/>
        </w:rPr>
      </w:pPr>
      <w:r w:rsidRPr="005A4880">
        <w:rPr>
          <w:rFonts w:asciiTheme="minorHAnsi" w:hAnsiTheme="minorHAnsi" w:cstheme="minorHAnsi"/>
          <w:szCs w:val="22"/>
          <w:lang w:val="en-GB"/>
        </w:rPr>
        <w:t xml:space="preserve">an obstructive practice, defined as (i) deliberately destroying, falsifying, altering or concealing of evidence material to IOM investigations, or making false statements to IOM investigators in order to materially impede a duly authorized investigation into allegations of fraudulent, corrupt, collusive, coercive or unethical practices; and/or threatening, harassing or intimidating any party to </w:t>
      </w:r>
      <w:r w:rsidR="4782AF6A" w:rsidRPr="005A4880">
        <w:rPr>
          <w:rFonts w:asciiTheme="minorHAnsi" w:hAnsiTheme="minorHAnsi" w:cstheme="minorHAnsi"/>
          <w:szCs w:val="22"/>
          <w:lang w:val="en-GB"/>
        </w:rPr>
        <w:t>prevent</w:t>
      </w:r>
      <w:r w:rsidRPr="005A4880">
        <w:rPr>
          <w:rFonts w:asciiTheme="minorHAnsi" w:hAnsiTheme="minorHAnsi" w:cstheme="minorHAnsi"/>
          <w:szCs w:val="22"/>
          <w:lang w:val="en-GB"/>
        </w:rPr>
        <w:t xml:space="preserve"> it from disclosing its knowledge of matters relevant to the investigation or from pursuing the investigation; or (ii) acts intended to materially impede the exercise of IOM’s contractual rights of access to information</w:t>
      </w:r>
      <w:r w:rsidR="000D34D1" w:rsidRPr="005A4880">
        <w:rPr>
          <w:rFonts w:asciiTheme="minorHAnsi" w:hAnsiTheme="minorHAnsi" w:cstheme="minorHAnsi"/>
          <w:szCs w:val="22"/>
          <w:lang w:val="en-GB"/>
        </w:rPr>
        <w:t xml:space="preserve">; or, </w:t>
      </w:r>
    </w:p>
    <w:p w14:paraId="545383B9" w14:textId="362FEE59" w:rsidR="00F259BD" w:rsidRPr="005A4880" w:rsidRDefault="00F259BD" w:rsidP="003B6037">
      <w:pPr>
        <w:pStyle w:val="BodyText"/>
        <w:numPr>
          <w:ilvl w:val="0"/>
          <w:numId w:val="32"/>
        </w:numPr>
        <w:tabs>
          <w:tab w:val="left" w:pos="1440"/>
        </w:tabs>
        <w:spacing w:line="23" w:lineRule="atLeast"/>
        <w:ind w:left="1440" w:hanging="720"/>
        <w:jc w:val="both"/>
        <w:rPr>
          <w:rFonts w:asciiTheme="minorHAnsi" w:hAnsiTheme="minorHAnsi" w:cstheme="minorHAnsi"/>
          <w:szCs w:val="22"/>
          <w:lang w:val="en-GB"/>
        </w:rPr>
      </w:pPr>
      <w:r w:rsidRPr="005A4880">
        <w:rPr>
          <w:rFonts w:asciiTheme="minorHAnsi" w:hAnsiTheme="minorHAnsi" w:cstheme="minorHAnsi"/>
          <w:szCs w:val="22"/>
          <w:lang w:val="en-GB"/>
        </w:rPr>
        <w:t>any other unethical practice contrary to the principles of</w:t>
      </w:r>
      <w:r w:rsidRPr="005A4880">
        <w:rPr>
          <w:rFonts w:asciiTheme="minorHAnsi" w:hAnsiTheme="minorHAnsi" w:cstheme="minorHAnsi"/>
          <w:szCs w:val="22"/>
          <w:lang w:val="en-US"/>
        </w:rPr>
        <w:t xml:space="preserve"> </w:t>
      </w:r>
      <w:r w:rsidRPr="005A4880">
        <w:rPr>
          <w:rFonts w:asciiTheme="minorHAnsi" w:hAnsiTheme="minorHAnsi" w:cstheme="minorHAnsi"/>
          <w:szCs w:val="22"/>
          <w:lang w:val="en-GB"/>
        </w:rPr>
        <w:t>efficiency and economy, equal opportunity and open competition, transparency in the process and adequate documentation, highest ethical standards in all procurement activities.</w:t>
      </w:r>
      <w:r w:rsidRPr="005A4880">
        <w:rPr>
          <w:rFonts w:asciiTheme="minorHAnsi" w:eastAsia="Calibri" w:hAnsiTheme="minorHAnsi" w:cstheme="minorHAnsi"/>
          <w:szCs w:val="22"/>
          <w:lang w:val="en-US"/>
        </w:rPr>
        <w:t xml:space="preserve"> </w:t>
      </w:r>
    </w:p>
    <w:p w14:paraId="22F127A7" w14:textId="05445EAC" w:rsidR="00F259BD" w:rsidRPr="005A4880" w:rsidRDefault="00F259BD" w:rsidP="003B6037">
      <w:pPr>
        <w:pStyle w:val="BodyText"/>
        <w:tabs>
          <w:tab w:val="left" w:pos="851"/>
        </w:tabs>
        <w:spacing w:line="23" w:lineRule="atLeast"/>
        <w:jc w:val="both"/>
        <w:rPr>
          <w:rFonts w:asciiTheme="minorHAnsi" w:hAnsiTheme="minorHAnsi" w:cstheme="minorHAnsi"/>
          <w:szCs w:val="22"/>
          <w:lang w:val="en-GB"/>
        </w:rPr>
      </w:pPr>
    </w:p>
    <w:p w14:paraId="188AE42C" w14:textId="7C9B08CF" w:rsidR="00F259BD" w:rsidRPr="005A4880" w:rsidRDefault="00F259BD" w:rsidP="003B6037">
      <w:pPr>
        <w:pStyle w:val="Article1"/>
        <w:numPr>
          <w:ilvl w:val="1"/>
          <w:numId w:val="16"/>
        </w:numPr>
        <w:tabs>
          <w:tab w:val="clear" w:pos="567"/>
        </w:tabs>
        <w:spacing w:line="23" w:lineRule="atLeast"/>
        <w:ind w:left="720" w:hanging="720"/>
        <w:rPr>
          <w:rFonts w:asciiTheme="minorHAnsi" w:hAnsiTheme="minorHAnsi" w:cstheme="minorHAnsi"/>
          <w:b w:val="0"/>
          <w:bCs w:val="0"/>
        </w:rPr>
      </w:pPr>
      <w:r w:rsidRPr="005A4880">
        <w:rPr>
          <w:rFonts w:asciiTheme="minorHAnsi" w:eastAsia="Calibri" w:hAnsiTheme="minorHAnsi" w:cstheme="minorHAnsi"/>
          <w:b w:val="0"/>
          <w:bCs w:val="0"/>
        </w:rPr>
        <w:lastRenderedPageBreak/>
        <w:t xml:space="preserve">The Service Provider further warrants that it shall: </w:t>
      </w:r>
    </w:p>
    <w:p w14:paraId="23602FCC" w14:textId="77777777" w:rsidR="00F259BD" w:rsidRPr="005A4880" w:rsidRDefault="00F259BD" w:rsidP="003B6037">
      <w:pPr>
        <w:pStyle w:val="BodyText"/>
        <w:numPr>
          <w:ilvl w:val="0"/>
          <w:numId w:val="33"/>
        </w:numPr>
        <w:spacing w:line="23" w:lineRule="atLeast"/>
        <w:ind w:left="1440" w:hanging="720"/>
        <w:jc w:val="both"/>
        <w:rPr>
          <w:rFonts w:asciiTheme="minorHAnsi" w:eastAsia="Calibri" w:hAnsiTheme="minorHAnsi" w:cstheme="minorHAnsi"/>
          <w:szCs w:val="22"/>
          <w:lang w:val="en-US"/>
        </w:rPr>
      </w:pPr>
      <w:r w:rsidRPr="005A4880">
        <w:rPr>
          <w:rFonts w:asciiTheme="minorHAnsi" w:hAnsiTheme="minorHAnsi" w:cstheme="minorHAnsi"/>
          <w:szCs w:val="22"/>
          <w:lang w:val="en-GB"/>
        </w:rPr>
        <w:t xml:space="preserve">Take all appropriate measures to prohibit and prevent actual, attempted and threatened sexual exploitation and abuse (“SEA”) by its employees or any other persons engaged and controlled by it to perform activities under this Agreement (“other personnel”).  For the purpose of this Agreement, SEA shall include:  </w:t>
      </w:r>
    </w:p>
    <w:p w14:paraId="3C166759" w14:textId="35C6E51A" w:rsidR="00F259BD" w:rsidRPr="005A4880" w:rsidRDefault="00F259BD" w:rsidP="003B6037">
      <w:pPr>
        <w:pStyle w:val="BodyText"/>
        <w:numPr>
          <w:ilvl w:val="1"/>
          <w:numId w:val="34"/>
        </w:numPr>
        <w:tabs>
          <w:tab w:val="left" w:pos="2160"/>
        </w:tabs>
        <w:spacing w:line="23" w:lineRule="atLeast"/>
        <w:ind w:left="2160" w:hanging="540"/>
        <w:jc w:val="both"/>
        <w:rPr>
          <w:rFonts w:asciiTheme="minorHAnsi" w:eastAsia="Calibri" w:hAnsiTheme="minorHAnsi" w:cstheme="minorHAnsi"/>
          <w:szCs w:val="22"/>
          <w:lang w:val="en-US"/>
        </w:rPr>
      </w:pPr>
      <w:r w:rsidRPr="005A4880">
        <w:rPr>
          <w:rFonts w:asciiTheme="minorHAnsi" w:hAnsiTheme="minorHAnsi" w:cstheme="minorHAnsi"/>
          <w:szCs w:val="22"/>
          <w:lang w:val="en-GB"/>
        </w:rPr>
        <w:t xml:space="preserve">Exchanging any money, goods, services, preferential treatment, job opportunities or other advantages for sexual favours or activities, including humiliating or degrading treatment of a sexual nature; abusing a position of vulnerability, differential power or trust for sexual purposes, and </w:t>
      </w:r>
      <w:r w:rsidRPr="005A4880">
        <w:rPr>
          <w:rFonts w:asciiTheme="minorHAnsi" w:hAnsiTheme="minorHAnsi" w:cstheme="minorHAnsi"/>
          <w:szCs w:val="22"/>
          <w:lang w:val="en-US"/>
        </w:rPr>
        <w:t>physical intrusion of a sexual nature whether by force or under unequal or coercive conditions</w:t>
      </w:r>
      <w:r w:rsidR="00972716" w:rsidRPr="005A4880">
        <w:rPr>
          <w:rFonts w:asciiTheme="minorHAnsi" w:hAnsiTheme="minorHAnsi" w:cstheme="minorHAnsi"/>
          <w:szCs w:val="22"/>
          <w:lang w:val="en-GB"/>
        </w:rPr>
        <w:t>;</w:t>
      </w:r>
      <w:r w:rsidRPr="005A4880">
        <w:rPr>
          <w:rFonts w:asciiTheme="minorHAnsi" w:hAnsiTheme="minorHAnsi" w:cstheme="minorHAnsi"/>
          <w:szCs w:val="22"/>
          <w:lang w:val="en-GB"/>
        </w:rPr>
        <w:t xml:space="preserve">  </w:t>
      </w:r>
    </w:p>
    <w:p w14:paraId="74C0E295" w14:textId="77777777" w:rsidR="00972716" w:rsidRPr="005A4880" w:rsidRDefault="00F259BD" w:rsidP="003B6037">
      <w:pPr>
        <w:pStyle w:val="BodyText"/>
        <w:numPr>
          <w:ilvl w:val="1"/>
          <w:numId w:val="34"/>
        </w:numPr>
        <w:tabs>
          <w:tab w:val="left" w:pos="2160"/>
        </w:tabs>
        <w:spacing w:line="23" w:lineRule="atLeast"/>
        <w:ind w:left="2160" w:hanging="540"/>
        <w:jc w:val="both"/>
        <w:rPr>
          <w:rFonts w:asciiTheme="minorHAnsi" w:eastAsia="Calibri" w:hAnsiTheme="minorHAnsi" w:cstheme="minorHAnsi"/>
          <w:szCs w:val="22"/>
          <w:lang w:val="en-US"/>
        </w:rPr>
      </w:pPr>
      <w:r w:rsidRPr="005A4880">
        <w:rPr>
          <w:rFonts w:asciiTheme="minorHAnsi" w:hAnsiTheme="minorHAnsi" w:cstheme="minorHAnsi"/>
          <w:szCs w:val="22"/>
          <w:lang w:val="en-GB"/>
        </w:rPr>
        <w:t xml:space="preserve">Engaging in sexual activity with a person under the age of 18 (“child”), except if the child is legally married to the concerned employee or other personnel and </w:t>
      </w:r>
      <w:r w:rsidRPr="005A4880">
        <w:rPr>
          <w:rFonts w:asciiTheme="minorHAnsi" w:hAnsiTheme="minorHAnsi" w:cstheme="minorHAnsi"/>
          <w:szCs w:val="22"/>
          <w:u w:val="single"/>
          <w:lang w:val="en-GB"/>
        </w:rPr>
        <w:t>is over the age of majority or consent both in the child’s country of citizenship and in the country of citizenship of the concerned employee or other personnel</w:t>
      </w:r>
      <w:r w:rsidR="00972716" w:rsidRPr="005A4880">
        <w:rPr>
          <w:rFonts w:asciiTheme="minorHAnsi" w:hAnsiTheme="minorHAnsi" w:cstheme="minorHAnsi"/>
          <w:szCs w:val="22"/>
          <w:lang w:val="en-GB"/>
        </w:rPr>
        <w:t>;</w:t>
      </w:r>
    </w:p>
    <w:p w14:paraId="2321E12F" w14:textId="3056D31C" w:rsidR="00972716" w:rsidRPr="005A4880" w:rsidRDefault="00F259BD" w:rsidP="003B6037">
      <w:pPr>
        <w:pStyle w:val="BodyText"/>
        <w:numPr>
          <w:ilvl w:val="0"/>
          <w:numId w:val="33"/>
        </w:numPr>
        <w:tabs>
          <w:tab w:val="left" w:pos="720"/>
        </w:tabs>
        <w:spacing w:line="23" w:lineRule="atLeast"/>
        <w:ind w:left="1440" w:hanging="720"/>
        <w:jc w:val="both"/>
        <w:rPr>
          <w:rFonts w:asciiTheme="minorHAnsi" w:eastAsia="Calibri" w:hAnsiTheme="minorHAnsi" w:cstheme="minorHAnsi"/>
          <w:szCs w:val="22"/>
          <w:lang w:val="en-US"/>
        </w:rPr>
      </w:pPr>
      <w:r w:rsidRPr="005A4880">
        <w:rPr>
          <w:rFonts w:asciiTheme="minorHAnsi" w:hAnsiTheme="minorHAnsi" w:cstheme="minorHAnsi"/>
          <w:szCs w:val="22"/>
          <w:lang w:val="en-PH"/>
        </w:rPr>
        <w:t xml:space="preserve">Strongly discourage its employees or other personnel having sexual relationships with IOM </w:t>
      </w:r>
      <w:r w:rsidR="008B1FFE">
        <w:rPr>
          <w:rFonts w:asciiTheme="minorHAnsi" w:hAnsiTheme="minorHAnsi" w:cstheme="minorHAnsi"/>
          <w:szCs w:val="22"/>
          <w:lang w:val="en-PH"/>
        </w:rPr>
        <w:t>Beneficiaries</w:t>
      </w:r>
      <w:r w:rsidR="00972716" w:rsidRPr="005A4880">
        <w:rPr>
          <w:rFonts w:asciiTheme="minorHAnsi" w:hAnsiTheme="minorHAnsi" w:cstheme="minorHAnsi"/>
          <w:szCs w:val="22"/>
          <w:lang w:val="en-PH"/>
        </w:rPr>
        <w:t xml:space="preserve">; </w:t>
      </w:r>
    </w:p>
    <w:p w14:paraId="2AC3CCC3" w14:textId="77777777" w:rsidR="00972716" w:rsidRPr="005A4880" w:rsidRDefault="00F259BD" w:rsidP="003B6037">
      <w:pPr>
        <w:pStyle w:val="BodyText"/>
        <w:numPr>
          <w:ilvl w:val="0"/>
          <w:numId w:val="33"/>
        </w:numPr>
        <w:tabs>
          <w:tab w:val="left" w:pos="720"/>
        </w:tabs>
        <w:spacing w:line="23" w:lineRule="atLeast"/>
        <w:ind w:left="1440" w:hanging="720"/>
        <w:jc w:val="both"/>
        <w:rPr>
          <w:rFonts w:asciiTheme="minorHAnsi" w:eastAsia="Calibri" w:hAnsiTheme="minorHAnsi" w:cstheme="minorHAnsi"/>
          <w:szCs w:val="22"/>
          <w:lang w:val="en-US"/>
        </w:rPr>
      </w:pPr>
      <w:r w:rsidRPr="005A4880">
        <w:rPr>
          <w:rFonts w:asciiTheme="minorHAnsi" w:hAnsiTheme="minorHAnsi" w:cstheme="minorHAnsi"/>
          <w:szCs w:val="22"/>
          <w:lang w:val="en-PH"/>
        </w:rPr>
        <w:t>Report timely to IOM any allegations or suspicions of SEA, and investigate and take appropriate corrective measures, including imposing disciplinary measures on the person who has committed SEA</w:t>
      </w:r>
      <w:r w:rsidR="00972716" w:rsidRPr="005A4880">
        <w:rPr>
          <w:rFonts w:asciiTheme="minorHAnsi" w:hAnsiTheme="minorHAnsi" w:cstheme="minorHAnsi"/>
          <w:szCs w:val="22"/>
          <w:lang w:val="en-PH"/>
        </w:rPr>
        <w:t xml:space="preserve">; </w:t>
      </w:r>
    </w:p>
    <w:p w14:paraId="665117CF" w14:textId="6E211098" w:rsidR="00972716" w:rsidRPr="005A4880" w:rsidRDefault="00F259BD" w:rsidP="003B6037">
      <w:pPr>
        <w:pStyle w:val="BodyText"/>
        <w:numPr>
          <w:ilvl w:val="0"/>
          <w:numId w:val="33"/>
        </w:numPr>
        <w:tabs>
          <w:tab w:val="left" w:pos="720"/>
        </w:tabs>
        <w:spacing w:line="23" w:lineRule="atLeast"/>
        <w:ind w:left="1440" w:hanging="720"/>
        <w:jc w:val="both"/>
        <w:rPr>
          <w:rFonts w:asciiTheme="minorHAnsi" w:eastAsia="Calibri" w:hAnsiTheme="minorHAnsi" w:cstheme="minorHAnsi"/>
          <w:szCs w:val="22"/>
          <w:lang w:val="en-US"/>
        </w:rPr>
      </w:pPr>
      <w:r w:rsidRPr="005A4880">
        <w:rPr>
          <w:rFonts w:asciiTheme="minorHAnsi" w:hAnsiTheme="minorHAnsi" w:cstheme="minorHAnsi"/>
          <w:szCs w:val="22"/>
          <w:lang w:val="en-PH"/>
        </w:rPr>
        <w:t>Ensure that the SEA provisions are included in all subcontracts</w:t>
      </w:r>
      <w:r w:rsidR="00972716" w:rsidRPr="005A4880">
        <w:rPr>
          <w:rFonts w:asciiTheme="minorHAnsi" w:hAnsiTheme="minorHAnsi" w:cstheme="minorHAnsi"/>
          <w:szCs w:val="22"/>
          <w:lang w:val="en-PH"/>
        </w:rPr>
        <w:t xml:space="preserve">; and, </w:t>
      </w:r>
    </w:p>
    <w:p w14:paraId="69BF9C70" w14:textId="768EFB71" w:rsidR="00F259BD" w:rsidRPr="005A4880" w:rsidRDefault="00F259BD" w:rsidP="003B6037">
      <w:pPr>
        <w:pStyle w:val="BodyText"/>
        <w:numPr>
          <w:ilvl w:val="0"/>
          <w:numId w:val="33"/>
        </w:numPr>
        <w:tabs>
          <w:tab w:val="left" w:pos="720"/>
        </w:tabs>
        <w:spacing w:line="23" w:lineRule="atLeast"/>
        <w:ind w:left="1440" w:hanging="720"/>
        <w:jc w:val="both"/>
        <w:rPr>
          <w:rFonts w:asciiTheme="minorHAnsi" w:eastAsia="Calibri" w:hAnsiTheme="minorHAnsi" w:cstheme="minorHAnsi"/>
          <w:szCs w:val="22"/>
          <w:lang w:val="en-US"/>
        </w:rPr>
      </w:pPr>
      <w:r w:rsidRPr="005A4880">
        <w:rPr>
          <w:rFonts w:asciiTheme="minorHAnsi" w:hAnsiTheme="minorHAnsi" w:cstheme="minorHAnsi"/>
          <w:szCs w:val="22"/>
          <w:lang w:val="en-PH"/>
        </w:rPr>
        <w:t xml:space="preserve">Adhere to above commitments at all times.  </w:t>
      </w:r>
    </w:p>
    <w:p w14:paraId="76E16D52" w14:textId="77777777" w:rsidR="00F259BD" w:rsidRPr="005A4880" w:rsidRDefault="00F259BD" w:rsidP="003B6037">
      <w:pPr>
        <w:tabs>
          <w:tab w:val="left" w:pos="567"/>
        </w:tabs>
        <w:spacing w:line="23" w:lineRule="atLeast"/>
        <w:ind w:left="567" w:hanging="567"/>
        <w:jc w:val="both"/>
        <w:rPr>
          <w:rFonts w:asciiTheme="minorHAnsi" w:hAnsiTheme="minorHAnsi" w:cstheme="minorHAnsi"/>
          <w:sz w:val="22"/>
          <w:szCs w:val="22"/>
          <w:lang w:val="en-GB"/>
        </w:rPr>
      </w:pPr>
    </w:p>
    <w:p w14:paraId="412BCD90" w14:textId="77777777" w:rsidR="00F259BD" w:rsidRPr="005A4880" w:rsidRDefault="00F259BD" w:rsidP="003B6037">
      <w:pPr>
        <w:pStyle w:val="BodyText"/>
        <w:numPr>
          <w:ilvl w:val="1"/>
          <w:numId w:val="13"/>
        </w:numPr>
        <w:tabs>
          <w:tab w:val="left" w:pos="720"/>
        </w:tabs>
        <w:spacing w:line="23" w:lineRule="atLeast"/>
        <w:ind w:left="720" w:hanging="720"/>
        <w:jc w:val="both"/>
        <w:rPr>
          <w:rFonts w:asciiTheme="minorHAnsi" w:hAnsiTheme="minorHAnsi" w:cstheme="minorHAnsi"/>
          <w:szCs w:val="22"/>
          <w:lang w:val="en-GB"/>
        </w:rPr>
      </w:pPr>
      <w:r w:rsidRPr="005A4880">
        <w:rPr>
          <w:rFonts w:asciiTheme="minorHAnsi" w:hAnsiTheme="minorHAnsi" w:cstheme="minorHAnsi"/>
          <w:szCs w:val="22"/>
          <w:lang w:val="en-GB"/>
        </w:rPr>
        <w:t xml:space="preserve">The Service Provider expressly acknowledges and agrees that </w:t>
      </w:r>
      <w:r w:rsidRPr="005A4880">
        <w:rPr>
          <w:rFonts w:asciiTheme="minorHAnsi" w:hAnsiTheme="minorHAnsi" w:cstheme="minorHAnsi"/>
          <w:snapToGrid w:val="0"/>
          <w:szCs w:val="22"/>
          <w:lang w:val="en-GB"/>
        </w:rPr>
        <w:t xml:space="preserve">breach by the Service Provider, or by any of the Service Provider’s employees, contractors, subcontractors or agents, of any provision contained in Articles 5.1, 5.2 or 5.3 of this Agreement constitutes a material breach of this Agreement and shall entitle IOM to terminate this Agreement immediately on written notice without liability.  In the event that IOM determines, whether through an investigation or otherwise, that such a breach has occurred then, in addition to its right to terminate the Agreement, IOM shall be entitled to recover from the Service Provider all losses suffered by IOM in connection with such breach. </w:t>
      </w:r>
      <w:r w:rsidRPr="005A4880">
        <w:rPr>
          <w:rFonts w:asciiTheme="minorHAnsi" w:hAnsiTheme="minorHAnsi" w:cstheme="minorHAnsi"/>
          <w:szCs w:val="22"/>
          <w:lang w:val="en-IE"/>
        </w:rPr>
        <w:t xml:space="preserve"> </w:t>
      </w:r>
    </w:p>
    <w:p w14:paraId="4879E102" w14:textId="77777777" w:rsidR="00F259BD" w:rsidRPr="005A4880" w:rsidRDefault="00F259BD" w:rsidP="003B6037">
      <w:pPr>
        <w:pStyle w:val="BodyText"/>
        <w:spacing w:line="23" w:lineRule="atLeast"/>
        <w:jc w:val="both"/>
        <w:rPr>
          <w:rFonts w:asciiTheme="minorHAnsi" w:hAnsiTheme="minorHAnsi" w:cstheme="minorHAnsi"/>
          <w:snapToGrid w:val="0"/>
          <w:szCs w:val="22"/>
          <w:lang w:val="en-GB"/>
        </w:rPr>
      </w:pPr>
    </w:p>
    <w:p w14:paraId="06B9DF73" w14:textId="42F8A9CC" w:rsidR="00F259BD" w:rsidRPr="005A4880" w:rsidRDefault="00F259BD" w:rsidP="003B6037">
      <w:pPr>
        <w:pStyle w:val="Article1"/>
        <w:numPr>
          <w:ilvl w:val="0"/>
          <w:numId w:val="16"/>
        </w:numPr>
        <w:tabs>
          <w:tab w:val="clear" w:pos="567"/>
        </w:tabs>
        <w:spacing w:line="23" w:lineRule="atLeast"/>
        <w:rPr>
          <w:rFonts w:asciiTheme="minorHAnsi" w:hAnsiTheme="minorHAnsi" w:cstheme="minorHAnsi"/>
        </w:rPr>
      </w:pPr>
      <w:r w:rsidRPr="005A4880">
        <w:rPr>
          <w:rFonts w:asciiTheme="minorHAnsi" w:hAnsiTheme="minorHAnsi" w:cstheme="minorHAnsi"/>
        </w:rPr>
        <w:t>Assignment and Subcontracting</w:t>
      </w:r>
    </w:p>
    <w:p w14:paraId="5896D4E2" w14:textId="77777777" w:rsidR="00A81CED" w:rsidRPr="005A4880" w:rsidRDefault="00A81CED" w:rsidP="003B6037">
      <w:pPr>
        <w:pStyle w:val="Article1"/>
        <w:tabs>
          <w:tab w:val="clear" w:pos="567"/>
        </w:tabs>
        <w:spacing w:line="23" w:lineRule="atLeast"/>
        <w:ind w:left="360" w:firstLine="0"/>
        <w:rPr>
          <w:rFonts w:asciiTheme="minorHAnsi" w:hAnsiTheme="minorHAnsi" w:cstheme="minorHAnsi"/>
        </w:rPr>
      </w:pPr>
    </w:p>
    <w:p w14:paraId="23BDEA76" w14:textId="77777777" w:rsidR="00F259BD" w:rsidRPr="005A4880" w:rsidRDefault="00F259BD" w:rsidP="003B6037">
      <w:pPr>
        <w:pStyle w:val="Article1"/>
        <w:numPr>
          <w:ilvl w:val="1"/>
          <w:numId w:val="14"/>
        </w:numPr>
        <w:tabs>
          <w:tab w:val="clear" w:pos="567"/>
        </w:tabs>
        <w:spacing w:line="23" w:lineRule="atLeast"/>
        <w:ind w:left="720" w:hanging="720"/>
        <w:rPr>
          <w:rFonts w:asciiTheme="minorHAnsi" w:hAnsiTheme="minorHAnsi" w:cstheme="minorHAnsi"/>
          <w:b w:val="0"/>
          <w:bCs w:val="0"/>
        </w:rPr>
      </w:pPr>
      <w:r w:rsidRPr="005A4880">
        <w:rPr>
          <w:rFonts w:asciiTheme="minorHAnsi" w:hAnsiTheme="minorHAnsi" w:cstheme="minorHAnsi"/>
          <w:b w:val="0"/>
          <w:bCs w:val="0"/>
        </w:rPr>
        <w:t>The Service Provider shall not assign or subcontract the activities under this Agreement in whole or in part, unless agreed in writing in advance by IOM. Any subcontract entered into by the Service Provider without approval in writing by IOM may be cause for termination of the Agreement.</w:t>
      </w:r>
    </w:p>
    <w:p w14:paraId="47D886BC" w14:textId="77777777" w:rsidR="00F259BD" w:rsidRPr="005A4880" w:rsidRDefault="00F259BD" w:rsidP="003B6037">
      <w:pPr>
        <w:pStyle w:val="Article1"/>
        <w:tabs>
          <w:tab w:val="clear" w:pos="567"/>
        </w:tabs>
        <w:spacing w:line="23" w:lineRule="atLeast"/>
        <w:ind w:left="720" w:hanging="720"/>
        <w:rPr>
          <w:rFonts w:asciiTheme="minorHAnsi" w:hAnsiTheme="minorHAnsi" w:cstheme="minorHAnsi"/>
          <w:b w:val="0"/>
          <w:bCs w:val="0"/>
        </w:rPr>
      </w:pPr>
    </w:p>
    <w:p w14:paraId="58B5BA47" w14:textId="0558CE24" w:rsidR="00F259BD" w:rsidRPr="005A4880" w:rsidRDefault="00035D15" w:rsidP="003B6037">
      <w:pPr>
        <w:pStyle w:val="Article1"/>
        <w:numPr>
          <w:ilvl w:val="1"/>
          <w:numId w:val="14"/>
        </w:numPr>
        <w:tabs>
          <w:tab w:val="clear" w:pos="567"/>
        </w:tabs>
        <w:spacing w:line="23" w:lineRule="atLeast"/>
        <w:ind w:left="720" w:hanging="720"/>
        <w:rPr>
          <w:rFonts w:asciiTheme="minorHAnsi" w:hAnsiTheme="minorHAnsi" w:cstheme="minorHAnsi"/>
          <w:b w:val="0"/>
          <w:bCs w:val="0"/>
        </w:rPr>
      </w:pPr>
      <w:r w:rsidRPr="005A4880">
        <w:rPr>
          <w:rFonts w:asciiTheme="minorHAnsi" w:hAnsiTheme="minorHAnsi" w:cstheme="minorHAnsi"/>
          <w:b w:val="0"/>
          <w:bCs w:val="0"/>
        </w:rPr>
        <w:t>Notwithstanding such</w:t>
      </w:r>
      <w:r w:rsidR="00F259BD" w:rsidRPr="005A4880">
        <w:rPr>
          <w:rFonts w:asciiTheme="minorHAnsi" w:hAnsiTheme="minorHAnsi" w:cstheme="minorHAnsi"/>
          <w:b w:val="0"/>
          <w:bCs w:val="0"/>
        </w:rPr>
        <w:t xml:space="preserve"> written approval from IOM, the Service Provider shall not be relieved of any liability or obligation under this Agreement nor shall it create any contractual relation between any subcontractor and IOM. The Service Provider shall include in an agreement with a subcontractor all provisions in this Agreement that are applicable to a subcontractor, including relevant Warranties and Special Provisions. The Service Provider remains liable as primary obligor under this Agreement, and it shall be directly responsible to IOM for any faulty performance under any subcontract. The subcontractor shall have no cause of action against IOM for any breach of the subcontract.</w:t>
      </w:r>
    </w:p>
    <w:p w14:paraId="4EB829C8" w14:textId="77777777" w:rsidR="00F259BD" w:rsidRPr="005A4880" w:rsidRDefault="00F259BD" w:rsidP="003B6037">
      <w:pPr>
        <w:pStyle w:val="BodyText"/>
        <w:tabs>
          <w:tab w:val="left" w:pos="720"/>
        </w:tabs>
        <w:spacing w:line="23" w:lineRule="atLeast"/>
        <w:ind w:left="720" w:hanging="720"/>
        <w:jc w:val="both"/>
        <w:rPr>
          <w:rFonts w:asciiTheme="minorHAnsi" w:hAnsiTheme="minorHAnsi" w:cstheme="minorHAnsi"/>
          <w:snapToGrid w:val="0"/>
          <w:szCs w:val="22"/>
          <w:lang w:val="en-GB"/>
        </w:rPr>
      </w:pPr>
    </w:p>
    <w:p w14:paraId="7CC80642" w14:textId="1F4B1972" w:rsidR="00F259BD" w:rsidRPr="005A4880" w:rsidRDefault="00F259BD" w:rsidP="003B6037">
      <w:pPr>
        <w:pStyle w:val="Article1"/>
        <w:numPr>
          <w:ilvl w:val="0"/>
          <w:numId w:val="16"/>
        </w:numPr>
        <w:tabs>
          <w:tab w:val="clear" w:pos="567"/>
        </w:tabs>
        <w:spacing w:line="23" w:lineRule="atLeast"/>
        <w:rPr>
          <w:rFonts w:asciiTheme="minorHAnsi" w:hAnsiTheme="minorHAnsi" w:cstheme="minorHAnsi"/>
        </w:rPr>
      </w:pPr>
      <w:r w:rsidRPr="005A4880">
        <w:rPr>
          <w:rFonts w:asciiTheme="minorHAnsi" w:hAnsiTheme="minorHAnsi" w:cstheme="minorHAnsi"/>
        </w:rPr>
        <w:t>Delays, Defaults and Force Majeure</w:t>
      </w:r>
    </w:p>
    <w:p w14:paraId="1F1BFFFC" w14:textId="77777777" w:rsidR="0064193B" w:rsidRPr="005A4880" w:rsidRDefault="0064193B" w:rsidP="003B6037">
      <w:pPr>
        <w:pStyle w:val="Article1"/>
        <w:tabs>
          <w:tab w:val="clear" w:pos="567"/>
        </w:tabs>
        <w:spacing w:line="23" w:lineRule="atLeast"/>
        <w:ind w:left="360" w:firstLine="0"/>
        <w:rPr>
          <w:rFonts w:asciiTheme="minorHAnsi" w:hAnsiTheme="minorHAnsi" w:cstheme="minorHAnsi"/>
        </w:rPr>
      </w:pPr>
    </w:p>
    <w:p w14:paraId="32D10A5A" w14:textId="0DEDA8E6" w:rsidR="00F259BD" w:rsidRPr="005A4880" w:rsidRDefault="00F259BD" w:rsidP="003B6037">
      <w:pPr>
        <w:pStyle w:val="Article1"/>
        <w:numPr>
          <w:ilvl w:val="1"/>
          <w:numId w:val="18"/>
        </w:numPr>
        <w:tabs>
          <w:tab w:val="clear" w:pos="567"/>
        </w:tabs>
        <w:spacing w:line="23" w:lineRule="atLeast"/>
        <w:ind w:left="720" w:hanging="720"/>
        <w:rPr>
          <w:rFonts w:asciiTheme="minorHAnsi" w:hAnsiTheme="minorHAnsi" w:cstheme="minorHAnsi"/>
          <w:b w:val="0"/>
        </w:rPr>
      </w:pPr>
      <w:r w:rsidRPr="005A4880">
        <w:rPr>
          <w:rFonts w:asciiTheme="minorHAnsi" w:hAnsiTheme="minorHAnsi" w:cstheme="minorHAnsi"/>
          <w:b w:val="0"/>
        </w:rPr>
        <w:t xml:space="preserve">Time is of the essence in the performance of this Agreement. If the Service Provider fails to provide the Services within the times agreed to in the Agreement, IOM shall, without prejudice to other remedies under this Agreement, be entitled to deduct liquidated damages for delay. The amount of such liquidated damages shall be 0.1% of the value of the total Service Fee per day or part thereof up to a maximum of 10% of the Service Fee. IOM shall have the right to deduct such amount from the Service Provider’s outstanding invoices, if any. Such liquidated damages shall only be applied when delay is caused solely by the default of the Service Provider. Acceptance of Services delivered late shall not be deemed a waiver of IOM’s rights to hold the Service Provider liable for any loss and/or damage resulting therefrom, nor shall it act as a modification of the Service </w:t>
      </w:r>
      <w:r w:rsidR="00035D15">
        <w:rPr>
          <w:rFonts w:asciiTheme="minorHAnsi" w:hAnsiTheme="minorHAnsi" w:cstheme="minorHAnsi"/>
          <w:b w:val="0"/>
        </w:rPr>
        <w:t>Provider’s</w:t>
      </w:r>
      <w:r w:rsidR="00035D15" w:rsidRPr="005A4880">
        <w:rPr>
          <w:rFonts w:asciiTheme="minorHAnsi" w:hAnsiTheme="minorHAnsi" w:cstheme="minorHAnsi"/>
          <w:b w:val="0"/>
        </w:rPr>
        <w:t xml:space="preserve"> </w:t>
      </w:r>
      <w:r w:rsidRPr="005A4880">
        <w:rPr>
          <w:rFonts w:asciiTheme="minorHAnsi" w:hAnsiTheme="minorHAnsi" w:cstheme="minorHAnsi"/>
          <w:b w:val="0"/>
        </w:rPr>
        <w:t>obligation to perform further Services in accordance with the Agreement.</w:t>
      </w:r>
    </w:p>
    <w:p w14:paraId="6C4228B9" w14:textId="77777777" w:rsidR="00F259BD" w:rsidRPr="005A4880" w:rsidRDefault="00F259BD" w:rsidP="003B6037">
      <w:pPr>
        <w:pStyle w:val="Article1"/>
        <w:tabs>
          <w:tab w:val="clear" w:pos="567"/>
        </w:tabs>
        <w:spacing w:line="23" w:lineRule="atLeast"/>
        <w:ind w:left="720" w:hanging="720"/>
        <w:rPr>
          <w:rFonts w:asciiTheme="minorHAnsi" w:hAnsiTheme="minorHAnsi" w:cstheme="minorHAnsi"/>
          <w:b w:val="0"/>
        </w:rPr>
      </w:pPr>
    </w:p>
    <w:p w14:paraId="102B39EB" w14:textId="41211F8B" w:rsidR="00F259BD" w:rsidRPr="005A4880" w:rsidRDefault="00F259BD" w:rsidP="003B6037">
      <w:pPr>
        <w:pStyle w:val="Article1"/>
        <w:numPr>
          <w:ilvl w:val="1"/>
          <w:numId w:val="18"/>
        </w:numPr>
        <w:tabs>
          <w:tab w:val="clear" w:pos="567"/>
        </w:tabs>
        <w:spacing w:line="23" w:lineRule="atLeast"/>
        <w:ind w:left="720" w:hanging="720"/>
        <w:rPr>
          <w:rFonts w:asciiTheme="minorHAnsi" w:hAnsiTheme="minorHAnsi" w:cstheme="minorHAnsi"/>
          <w:b w:val="0"/>
        </w:rPr>
      </w:pPr>
      <w:r w:rsidRPr="005A4880">
        <w:rPr>
          <w:rFonts w:asciiTheme="minorHAnsi" w:eastAsiaTheme="minorEastAsia" w:hAnsiTheme="minorHAnsi" w:cstheme="minorHAnsi"/>
          <w:b w:val="0"/>
          <w:lang w:val="en-IE"/>
        </w:rPr>
        <w:t>In case of failure by the Service Provider materially to perform under the terms and conditions of this Agreement, IOM may, after giving the Service Provider 30 days’ written notice to perform and without prejudice to any other rights or remedies, terminate the Agreement with immediate effect without liability.</w:t>
      </w:r>
    </w:p>
    <w:p w14:paraId="2EC3E559" w14:textId="77777777" w:rsidR="00F259BD" w:rsidRPr="005A4880" w:rsidRDefault="00F259BD" w:rsidP="003B6037">
      <w:pPr>
        <w:pStyle w:val="Article1"/>
        <w:tabs>
          <w:tab w:val="clear" w:pos="567"/>
        </w:tabs>
        <w:spacing w:line="23" w:lineRule="atLeast"/>
        <w:ind w:left="720" w:hanging="720"/>
        <w:rPr>
          <w:rFonts w:asciiTheme="minorHAnsi" w:hAnsiTheme="minorHAnsi" w:cstheme="minorHAnsi"/>
          <w:b w:val="0"/>
        </w:rPr>
      </w:pPr>
    </w:p>
    <w:p w14:paraId="676E85B5" w14:textId="2C87B898" w:rsidR="00673D8C" w:rsidRPr="005A4880" w:rsidRDefault="00F259BD" w:rsidP="003B6037">
      <w:pPr>
        <w:pStyle w:val="Article1"/>
        <w:numPr>
          <w:ilvl w:val="1"/>
          <w:numId w:val="18"/>
        </w:numPr>
        <w:tabs>
          <w:tab w:val="clear" w:pos="567"/>
        </w:tabs>
        <w:spacing w:line="23" w:lineRule="atLeast"/>
        <w:ind w:left="720" w:hanging="720"/>
        <w:rPr>
          <w:rFonts w:asciiTheme="minorHAnsi" w:hAnsiTheme="minorHAnsi" w:cstheme="minorHAnsi"/>
          <w:b w:val="0"/>
        </w:rPr>
      </w:pPr>
      <w:r w:rsidRPr="005A4880">
        <w:rPr>
          <w:rFonts w:asciiTheme="minorHAnsi" w:hAnsiTheme="minorHAnsi" w:cstheme="minorHAnsi"/>
          <w:b w:val="0"/>
        </w:rPr>
        <w:t>Neither Party will be liable for any delay in performing or failure to perform any of its obligations under this Agreement if such delay or failure is caused by force majeure, which means any unforeseeable and irresistible act of nature, any act of war (whether declared or not), invasion, revolution, insurrection, terrorism, blockade or embargo, strikes, Governmental or state restrictions, natural disaster, epidemic, public health crisis, and any other circumstances which are not caused by nor within the control of the affected Party.</w:t>
      </w:r>
    </w:p>
    <w:p w14:paraId="2EB06FC4" w14:textId="77777777" w:rsidR="00F259BD" w:rsidRPr="005A4880" w:rsidRDefault="00F259BD" w:rsidP="003B6037">
      <w:pPr>
        <w:pStyle w:val="ListParagraph"/>
        <w:spacing w:line="23" w:lineRule="atLeast"/>
        <w:ind w:hanging="720"/>
        <w:rPr>
          <w:rFonts w:asciiTheme="minorHAnsi" w:hAnsiTheme="minorHAnsi" w:cstheme="minorHAnsi"/>
          <w:sz w:val="22"/>
          <w:szCs w:val="22"/>
        </w:rPr>
      </w:pPr>
    </w:p>
    <w:p w14:paraId="0389C773" w14:textId="6D6258E6" w:rsidR="00F259BD" w:rsidRPr="005A4880" w:rsidRDefault="00F259BD" w:rsidP="003B6037">
      <w:pPr>
        <w:pStyle w:val="Article1"/>
        <w:numPr>
          <w:ilvl w:val="1"/>
          <w:numId w:val="18"/>
        </w:numPr>
        <w:tabs>
          <w:tab w:val="clear" w:pos="567"/>
        </w:tabs>
        <w:spacing w:line="23" w:lineRule="atLeast"/>
        <w:ind w:left="720" w:hanging="720"/>
        <w:rPr>
          <w:rFonts w:asciiTheme="minorHAnsi" w:hAnsiTheme="minorHAnsi" w:cstheme="minorHAnsi"/>
          <w:b w:val="0"/>
        </w:rPr>
      </w:pPr>
      <w:r w:rsidRPr="005A4880">
        <w:rPr>
          <w:rFonts w:asciiTheme="minorHAnsi" w:hAnsiTheme="minorHAnsi" w:cstheme="minorHAnsi"/>
          <w:b w:val="0"/>
        </w:rPr>
        <w:t>As soon as possible after the occurrence of a force majeure event which impacts the ability of the affected Party to comply with its obligations under this Agreement, the affected Party will give notice and full details in writing to the other Party of the existence of the force majeure event and the likelihood of delay. On receipt of such notice, the unaffected Party shall take such action as it reasonably considers appropriate or necessary in the circumstances, including granting to the affected Party a reasonable extension of time in which to perform its obligations. During the period of force majeure, the affected Party shall take all reasonable steps to minimize damages and resume performance.</w:t>
      </w:r>
    </w:p>
    <w:p w14:paraId="70F95681" w14:textId="77777777" w:rsidR="000E10EB" w:rsidRPr="005A4880" w:rsidRDefault="000E10EB" w:rsidP="003B6037">
      <w:pPr>
        <w:pStyle w:val="Article1"/>
        <w:tabs>
          <w:tab w:val="clear" w:pos="567"/>
        </w:tabs>
        <w:spacing w:line="23" w:lineRule="atLeast"/>
        <w:ind w:left="720" w:firstLine="0"/>
        <w:rPr>
          <w:rFonts w:asciiTheme="minorHAnsi" w:hAnsiTheme="minorHAnsi" w:cstheme="minorHAnsi"/>
          <w:b w:val="0"/>
        </w:rPr>
      </w:pPr>
    </w:p>
    <w:p w14:paraId="47567CBA" w14:textId="133F6EC9" w:rsidR="00F259BD" w:rsidRPr="005A4880" w:rsidRDefault="00F259BD" w:rsidP="003B6037">
      <w:pPr>
        <w:pStyle w:val="Article1"/>
        <w:numPr>
          <w:ilvl w:val="1"/>
          <w:numId w:val="18"/>
        </w:numPr>
        <w:tabs>
          <w:tab w:val="clear" w:pos="567"/>
        </w:tabs>
        <w:spacing w:line="23" w:lineRule="atLeast"/>
        <w:ind w:left="720" w:hanging="720"/>
        <w:rPr>
          <w:rFonts w:asciiTheme="minorHAnsi" w:hAnsiTheme="minorHAnsi" w:cstheme="minorHAnsi"/>
          <w:b w:val="0"/>
        </w:rPr>
      </w:pPr>
      <w:r w:rsidRPr="005A4880">
        <w:rPr>
          <w:rFonts w:asciiTheme="minorHAnsi" w:hAnsiTheme="minorHAnsi" w:cstheme="minorHAnsi"/>
          <w:b w:val="0"/>
        </w:rPr>
        <w:t>IOM shall be entitled without liability to suspend or terminate the Agreement if the Service Provider is unable to perform its obligations under the Agreement by reason of force majeure. In the event of such suspension or termination, the provisions of Article 18 (Termination) shall apply.</w:t>
      </w:r>
    </w:p>
    <w:p w14:paraId="5BFBBA8B" w14:textId="2639E25A" w:rsidR="00F259BD" w:rsidRPr="005A4880" w:rsidRDefault="00AF6572" w:rsidP="003B6037">
      <w:pPr>
        <w:pStyle w:val="BodyText"/>
        <w:tabs>
          <w:tab w:val="left" w:pos="720"/>
        </w:tabs>
        <w:spacing w:line="23" w:lineRule="atLeast"/>
        <w:ind w:left="720" w:hanging="720"/>
        <w:jc w:val="both"/>
        <w:rPr>
          <w:rFonts w:asciiTheme="minorHAnsi" w:hAnsiTheme="minorHAnsi" w:cstheme="minorHAnsi"/>
          <w:szCs w:val="22"/>
          <w:lang w:val="en-GB"/>
        </w:rPr>
      </w:pPr>
      <w:r>
        <w:rPr>
          <w:rFonts w:asciiTheme="minorHAnsi" w:hAnsiTheme="minorHAnsi" w:cstheme="minorHAnsi"/>
          <w:szCs w:val="22"/>
          <w:lang w:val="en-GB"/>
        </w:rPr>
        <w:br w:type="column"/>
      </w:r>
    </w:p>
    <w:p w14:paraId="0A1E531E" w14:textId="77777777" w:rsidR="00F259BD" w:rsidRPr="005A4880" w:rsidRDefault="00F259BD" w:rsidP="003B6037">
      <w:pPr>
        <w:pStyle w:val="Article1"/>
        <w:numPr>
          <w:ilvl w:val="0"/>
          <w:numId w:val="18"/>
        </w:numPr>
        <w:tabs>
          <w:tab w:val="clear" w:pos="567"/>
        </w:tabs>
        <w:spacing w:line="23" w:lineRule="atLeast"/>
        <w:rPr>
          <w:rFonts w:asciiTheme="minorHAnsi" w:hAnsiTheme="minorHAnsi" w:cstheme="minorHAnsi"/>
        </w:rPr>
      </w:pPr>
      <w:r w:rsidRPr="005A4880">
        <w:rPr>
          <w:rFonts w:asciiTheme="minorHAnsi" w:hAnsiTheme="minorHAnsi" w:cstheme="minorHAnsi"/>
        </w:rPr>
        <w:t>Independent Contractor</w:t>
      </w:r>
    </w:p>
    <w:p w14:paraId="73786FF5" w14:textId="77777777" w:rsidR="004756D0" w:rsidRPr="005A4880" w:rsidRDefault="004756D0" w:rsidP="003B6037">
      <w:pPr>
        <w:pStyle w:val="Article1"/>
        <w:tabs>
          <w:tab w:val="clear" w:pos="567"/>
        </w:tabs>
        <w:spacing w:line="23" w:lineRule="atLeast"/>
        <w:ind w:left="0" w:firstLine="0"/>
        <w:rPr>
          <w:rFonts w:asciiTheme="minorHAnsi" w:hAnsiTheme="minorHAnsi" w:cstheme="minorHAnsi"/>
          <w:b w:val="0"/>
          <w:bCs w:val="0"/>
        </w:rPr>
      </w:pPr>
    </w:p>
    <w:p w14:paraId="4FB6172B" w14:textId="01DF6D80" w:rsidR="00F259BD" w:rsidRPr="005A4880" w:rsidRDefault="00F259BD" w:rsidP="003B6037">
      <w:pPr>
        <w:pStyle w:val="Article1"/>
        <w:tabs>
          <w:tab w:val="clear" w:pos="567"/>
        </w:tabs>
        <w:spacing w:line="23" w:lineRule="atLeast"/>
        <w:ind w:left="0" w:firstLine="0"/>
        <w:rPr>
          <w:rFonts w:asciiTheme="minorHAnsi" w:hAnsiTheme="minorHAnsi" w:cstheme="minorHAnsi"/>
        </w:rPr>
      </w:pPr>
      <w:r w:rsidRPr="005A4880">
        <w:rPr>
          <w:rFonts w:asciiTheme="minorHAnsi" w:hAnsiTheme="minorHAnsi" w:cstheme="minorHAnsi"/>
          <w:b w:val="0"/>
          <w:bCs w:val="0"/>
        </w:rPr>
        <w:t>The Service Provider, its employees and other personnel as well as its subcontractors and their personnel, if any, shall perform all Services under this Agreement as an independent contractor and not as an employee or agent of IOM.</w:t>
      </w:r>
    </w:p>
    <w:p w14:paraId="17A3B141" w14:textId="77777777" w:rsidR="00F259BD" w:rsidRPr="005A4880" w:rsidRDefault="00F259BD" w:rsidP="003B6037">
      <w:pPr>
        <w:pStyle w:val="BodyText"/>
        <w:spacing w:line="23" w:lineRule="atLeast"/>
        <w:ind w:left="360"/>
        <w:jc w:val="both"/>
        <w:rPr>
          <w:rFonts w:asciiTheme="minorHAnsi" w:hAnsiTheme="minorHAnsi" w:cstheme="minorHAnsi"/>
          <w:szCs w:val="22"/>
          <w:lang w:val="en-GB"/>
        </w:rPr>
      </w:pPr>
    </w:p>
    <w:p w14:paraId="7DD3BBEA" w14:textId="77777777" w:rsidR="00F259BD" w:rsidRPr="005A4880" w:rsidRDefault="00F259BD" w:rsidP="003B6037">
      <w:pPr>
        <w:pStyle w:val="Article1"/>
        <w:numPr>
          <w:ilvl w:val="0"/>
          <w:numId w:val="18"/>
        </w:numPr>
        <w:tabs>
          <w:tab w:val="clear" w:pos="567"/>
        </w:tabs>
        <w:spacing w:line="23" w:lineRule="atLeast"/>
        <w:rPr>
          <w:rFonts w:asciiTheme="minorHAnsi" w:hAnsiTheme="minorHAnsi" w:cstheme="minorHAnsi"/>
        </w:rPr>
      </w:pPr>
      <w:r w:rsidRPr="005A4880">
        <w:rPr>
          <w:rFonts w:asciiTheme="minorHAnsi" w:hAnsiTheme="minorHAnsi" w:cstheme="minorHAnsi"/>
        </w:rPr>
        <w:t xml:space="preserve">Audit </w:t>
      </w:r>
    </w:p>
    <w:p w14:paraId="5EBDA580" w14:textId="77777777" w:rsidR="000E10EB" w:rsidRPr="005A4880" w:rsidRDefault="000E10EB" w:rsidP="003B6037">
      <w:pPr>
        <w:pStyle w:val="Article1"/>
        <w:tabs>
          <w:tab w:val="clear" w:pos="567"/>
        </w:tabs>
        <w:spacing w:line="23" w:lineRule="atLeast"/>
        <w:ind w:left="0" w:firstLine="0"/>
        <w:rPr>
          <w:rFonts w:asciiTheme="minorHAnsi" w:hAnsiTheme="minorHAnsi" w:cstheme="minorHAnsi"/>
          <w:b w:val="0"/>
          <w:bCs w:val="0"/>
        </w:rPr>
      </w:pPr>
    </w:p>
    <w:p w14:paraId="3EDCEDC7" w14:textId="066EABB3" w:rsidR="00F259BD" w:rsidRPr="005A4880" w:rsidRDefault="00F259BD" w:rsidP="003B6037">
      <w:pPr>
        <w:pStyle w:val="Article1"/>
        <w:tabs>
          <w:tab w:val="clear" w:pos="567"/>
        </w:tabs>
        <w:spacing w:line="23" w:lineRule="atLeast"/>
        <w:ind w:left="0" w:firstLine="0"/>
        <w:rPr>
          <w:rFonts w:asciiTheme="minorHAnsi" w:hAnsiTheme="minorHAnsi" w:cstheme="minorHAnsi"/>
          <w:b w:val="0"/>
          <w:bCs w:val="0"/>
        </w:rPr>
      </w:pPr>
      <w:r w:rsidRPr="005A4880">
        <w:rPr>
          <w:rFonts w:asciiTheme="minorHAnsi" w:hAnsiTheme="minorHAnsi" w:cstheme="minorHAnsi"/>
          <w:b w:val="0"/>
          <w:bCs w:val="0"/>
        </w:rPr>
        <w:t>The Service Provider agrees to maintain financial records, supporting documents, statistical records and all other records relevant to the Services in accordance with generally accepted accounting principles to sufficiently substantiate all direct and indirect costs of whatever nature involving transactions related to the provision of Services under this Agreement. The Service Provider shall make all such records available to IOM or IOM's designated representative at all reasonable times until the expiration of 7 (seven) years from the date of final payment, for inspection, audit, or reproduction. On request, employees of the Service Provider shall be available for interview.</w:t>
      </w:r>
    </w:p>
    <w:p w14:paraId="3C9AC92E" w14:textId="77777777" w:rsidR="00F259BD" w:rsidRPr="005A4880" w:rsidRDefault="00F259BD" w:rsidP="003B6037">
      <w:pPr>
        <w:pStyle w:val="BodyText"/>
        <w:spacing w:line="23" w:lineRule="atLeast"/>
        <w:jc w:val="both"/>
        <w:rPr>
          <w:rFonts w:asciiTheme="minorHAnsi" w:hAnsiTheme="minorHAnsi" w:cstheme="minorHAnsi"/>
          <w:szCs w:val="22"/>
          <w:lang w:val="en-GB"/>
        </w:rPr>
      </w:pPr>
    </w:p>
    <w:p w14:paraId="301BC4AB" w14:textId="77777777" w:rsidR="00F259BD" w:rsidRPr="005A4880" w:rsidRDefault="00F259BD" w:rsidP="003B6037">
      <w:pPr>
        <w:pStyle w:val="Article1"/>
        <w:numPr>
          <w:ilvl w:val="0"/>
          <w:numId w:val="18"/>
        </w:numPr>
        <w:tabs>
          <w:tab w:val="clear" w:pos="567"/>
        </w:tabs>
        <w:spacing w:line="23" w:lineRule="atLeast"/>
        <w:rPr>
          <w:rFonts w:asciiTheme="minorHAnsi" w:hAnsiTheme="minorHAnsi" w:cstheme="minorHAnsi"/>
        </w:rPr>
      </w:pPr>
      <w:r w:rsidRPr="005A4880">
        <w:rPr>
          <w:rFonts w:asciiTheme="minorHAnsi" w:hAnsiTheme="minorHAnsi" w:cstheme="minorHAnsi"/>
        </w:rPr>
        <w:t>Confidentiality</w:t>
      </w:r>
    </w:p>
    <w:p w14:paraId="381D9FBF" w14:textId="77777777" w:rsidR="000E10EB" w:rsidRPr="005A4880" w:rsidRDefault="000E10EB" w:rsidP="003B6037">
      <w:pPr>
        <w:pStyle w:val="Article1"/>
        <w:tabs>
          <w:tab w:val="clear" w:pos="567"/>
        </w:tabs>
        <w:spacing w:line="23" w:lineRule="atLeast"/>
        <w:ind w:left="720" w:firstLine="0"/>
        <w:rPr>
          <w:rFonts w:asciiTheme="minorHAnsi" w:hAnsiTheme="minorHAnsi" w:cstheme="minorHAnsi"/>
          <w:b w:val="0"/>
          <w:bCs w:val="0"/>
        </w:rPr>
      </w:pPr>
    </w:p>
    <w:p w14:paraId="34549037" w14:textId="7B501199" w:rsidR="00F259BD" w:rsidRPr="005A4880" w:rsidRDefault="00F259BD" w:rsidP="003B6037">
      <w:pPr>
        <w:pStyle w:val="Article1"/>
        <w:numPr>
          <w:ilvl w:val="1"/>
          <w:numId w:val="21"/>
        </w:numPr>
        <w:tabs>
          <w:tab w:val="clear" w:pos="567"/>
        </w:tabs>
        <w:spacing w:line="23" w:lineRule="atLeast"/>
        <w:ind w:left="720" w:hanging="720"/>
        <w:rPr>
          <w:rFonts w:asciiTheme="minorHAnsi" w:hAnsiTheme="minorHAnsi" w:cstheme="minorHAnsi"/>
          <w:b w:val="0"/>
          <w:bCs w:val="0"/>
        </w:rPr>
      </w:pPr>
      <w:r w:rsidRPr="005A4880">
        <w:rPr>
          <w:rFonts w:asciiTheme="minorHAnsi" w:hAnsiTheme="minorHAnsi" w:cstheme="minorHAnsi"/>
          <w:b w:val="0"/>
          <w:bCs w:val="0"/>
        </w:rPr>
        <w:t>All information which comes into the Service Provider’s possession or knowledge in connection with this Agreement is to be treated as strictly confidential. The Service Provider shall not communicate such information to any third party without the prior written approval of IOM. The Service Provider shall comply with IOM Data Protection Principles in the event that it collects, receives, uses, transfers</w:t>
      </w:r>
      <w:r w:rsidR="00095D6D">
        <w:rPr>
          <w:rFonts w:asciiTheme="minorHAnsi" w:hAnsiTheme="minorHAnsi" w:cstheme="minorHAnsi"/>
          <w:b w:val="0"/>
          <w:bCs w:val="0"/>
        </w:rPr>
        <w:t>,</w:t>
      </w:r>
      <w:r w:rsidRPr="005A4880">
        <w:rPr>
          <w:rFonts w:asciiTheme="minorHAnsi" w:hAnsiTheme="minorHAnsi" w:cstheme="minorHAnsi"/>
          <w:b w:val="0"/>
          <w:bCs w:val="0"/>
        </w:rPr>
        <w:t xml:space="preserve"> stores </w:t>
      </w:r>
      <w:r w:rsidR="00095D6D">
        <w:rPr>
          <w:rFonts w:asciiTheme="minorHAnsi" w:hAnsiTheme="minorHAnsi" w:cstheme="minorHAnsi"/>
          <w:b w:val="0"/>
          <w:bCs w:val="0"/>
        </w:rPr>
        <w:t xml:space="preserve">or otherwise processes </w:t>
      </w:r>
      <w:r w:rsidRPr="005A4880">
        <w:rPr>
          <w:rFonts w:asciiTheme="minorHAnsi" w:hAnsiTheme="minorHAnsi" w:cstheme="minorHAnsi"/>
          <w:b w:val="0"/>
          <w:bCs w:val="0"/>
        </w:rPr>
        <w:t xml:space="preserve">any </w:t>
      </w:r>
      <w:r w:rsidR="003C192B" w:rsidRPr="00095D6D">
        <w:rPr>
          <w:rFonts w:asciiTheme="minorHAnsi" w:hAnsiTheme="minorHAnsi" w:cstheme="minorHAnsi"/>
          <w:b w:val="0"/>
          <w:bCs w:val="0"/>
        </w:rPr>
        <w:t>Personal</w:t>
      </w:r>
      <w:r w:rsidR="003C192B" w:rsidRPr="005A4880">
        <w:rPr>
          <w:rFonts w:asciiTheme="minorHAnsi" w:hAnsiTheme="minorHAnsi" w:cstheme="minorHAnsi"/>
        </w:rPr>
        <w:t xml:space="preserve"> </w:t>
      </w:r>
      <w:r w:rsidRPr="005A4880">
        <w:rPr>
          <w:rFonts w:asciiTheme="minorHAnsi" w:hAnsiTheme="minorHAnsi" w:cstheme="minorHAnsi"/>
          <w:b w:val="0"/>
          <w:bCs w:val="0"/>
        </w:rPr>
        <w:t>data in the performance of this Agreement. These obligations shall survive the expiration or termination of this Agreement.</w:t>
      </w:r>
    </w:p>
    <w:p w14:paraId="309EB040" w14:textId="77777777" w:rsidR="000E10EB" w:rsidRPr="005A4880" w:rsidRDefault="000E10EB" w:rsidP="003B6037">
      <w:pPr>
        <w:pStyle w:val="Article1"/>
        <w:tabs>
          <w:tab w:val="clear" w:pos="567"/>
        </w:tabs>
        <w:spacing w:line="23" w:lineRule="atLeast"/>
        <w:ind w:left="720" w:firstLine="0"/>
        <w:rPr>
          <w:rFonts w:asciiTheme="minorHAnsi" w:hAnsiTheme="minorHAnsi" w:cstheme="minorHAnsi"/>
          <w:b w:val="0"/>
          <w:bCs w:val="0"/>
        </w:rPr>
      </w:pPr>
    </w:p>
    <w:p w14:paraId="2B2D5B62" w14:textId="638641FF" w:rsidR="00F259BD" w:rsidRPr="005A4880" w:rsidRDefault="00F259BD" w:rsidP="003B6037">
      <w:pPr>
        <w:pStyle w:val="Article1"/>
        <w:numPr>
          <w:ilvl w:val="1"/>
          <w:numId w:val="21"/>
        </w:numPr>
        <w:tabs>
          <w:tab w:val="clear" w:pos="567"/>
        </w:tabs>
        <w:spacing w:line="23" w:lineRule="atLeast"/>
        <w:ind w:left="720" w:hanging="720"/>
        <w:rPr>
          <w:rFonts w:asciiTheme="minorHAnsi" w:hAnsiTheme="minorHAnsi" w:cstheme="minorHAnsi"/>
          <w:b w:val="0"/>
          <w:bCs w:val="0"/>
        </w:rPr>
      </w:pPr>
      <w:r w:rsidRPr="005A4880">
        <w:rPr>
          <w:rFonts w:asciiTheme="minorHAnsi" w:hAnsiTheme="minorHAnsi" w:cstheme="minorHAnsi"/>
          <w:b w:val="0"/>
          <w:bCs w:val="0"/>
        </w:rPr>
        <w:t>Notwithstanding the previous paragraph, IOM may disclose information related to this Agreement, such as the name of the Service Provider and the value of the Agreement, the title of the contract/project, nature and purpose of the contract/project, name and locality/address of the Service Provider and the amount of the contract/project to the extent as required by IOM’s donors or in relation to IOM’s commitment to any initiative for transparency and accountability of funding received by IOM in accordance with the policies, instructions and regulations of IOM.</w:t>
      </w:r>
    </w:p>
    <w:p w14:paraId="06178A6F" w14:textId="77777777" w:rsidR="00F259BD" w:rsidRPr="005A4880" w:rsidRDefault="00F259BD" w:rsidP="003B6037">
      <w:pPr>
        <w:pStyle w:val="BodyText"/>
        <w:tabs>
          <w:tab w:val="left" w:pos="360"/>
        </w:tabs>
        <w:spacing w:line="23" w:lineRule="atLeast"/>
        <w:jc w:val="both"/>
        <w:rPr>
          <w:rFonts w:asciiTheme="minorHAnsi" w:hAnsiTheme="minorHAnsi" w:cstheme="minorHAnsi"/>
          <w:snapToGrid w:val="0"/>
          <w:szCs w:val="22"/>
          <w:lang w:val="en-GB"/>
        </w:rPr>
      </w:pPr>
    </w:p>
    <w:p w14:paraId="502670E8" w14:textId="77777777" w:rsidR="00F259BD" w:rsidRPr="005A4880" w:rsidRDefault="00F259BD" w:rsidP="003B6037">
      <w:pPr>
        <w:pStyle w:val="Article1"/>
        <w:numPr>
          <w:ilvl w:val="0"/>
          <w:numId w:val="18"/>
        </w:numPr>
        <w:tabs>
          <w:tab w:val="clear" w:pos="567"/>
        </w:tabs>
        <w:spacing w:line="23" w:lineRule="atLeast"/>
        <w:rPr>
          <w:rFonts w:asciiTheme="minorHAnsi" w:hAnsiTheme="minorHAnsi" w:cstheme="minorHAnsi"/>
        </w:rPr>
      </w:pPr>
      <w:r w:rsidRPr="005A4880">
        <w:rPr>
          <w:rFonts w:asciiTheme="minorHAnsi" w:hAnsiTheme="minorHAnsi" w:cstheme="minorHAnsi"/>
        </w:rPr>
        <w:t>Intellectual Property</w:t>
      </w:r>
    </w:p>
    <w:p w14:paraId="68B1219E" w14:textId="77777777" w:rsidR="000E10EB" w:rsidRPr="005A4880" w:rsidRDefault="000E10EB" w:rsidP="003B6037">
      <w:pPr>
        <w:pStyle w:val="Article1"/>
        <w:tabs>
          <w:tab w:val="clear" w:pos="567"/>
        </w:tabs>
        <w:spacing w:line="23" w:lineRule="atLeast"/>
        <w:ind w:left="0" w:firstLine="0"/>
        <w:rPr>
          <w:rFonts w:asciiTheme="minorHAnsi" w:hAnsiTheme="minorHAnsi" w:cstheme="minorHAnsi"/>
          <w:b w:val="0"/>
          <w:bCs w:val="0"/>
        </w:rPr>
      </w:pPr>
    </w:p>
    <w:p w14:paraId="6DC6510A" w14:textId="52DC4E35" w:rsidR="00F259BD" w:rsidRPr="005A4880" w:rsidRDefault="00F259BD" w:rsidP="003B6037">
      <w:pPr>
        <w:pStyle w:val="Article1"/>
        <w:tabs>
          <w:tab w:val="clear" w:pos="567"/>
        </w:tabs>
        <w:spacing w:line="23" w:lineRule="atLeast"/>
        <w:ind w:left="0" w:firstLine="0"/>
        <w:rPr>
          <w:rFonts w:asciiTheme="minorHAnsi" w:hAnsiTheme="minorHAnsi" w:cstheme="minorHAnsi"/>
          <w:b w:val="0"/>
          <w:bCs w:val="0"/>
        </w:rPr>
      </w:pPr>
      <w:r w:rsidRPr="005A4880">
        <w:rPr>
          <w:rFonts w:asciiTheme="minorHAnsi" w:hAnsiTheme="minorHAnsi" w:cstheme="minorHAnsi"/>
          <w:b w:val="0"/>
          <w:bCs w:val="0"/>
        </w:rPr>
        <w:t>All intellectual property and other proprietary rights including, but not limited to, patents, copyrights, trademarks, and ownership of data resulting from the performance of the Services shall be vested in IOM, including, without any limitation, the rights to use, reproduce, adapt, publish and distribute any item or part thereof.</w:t>
      </w:r>
    </w:p>
    <w:p w14:paraId="6C1FE7E3" w14:textId="77777777" w:rsidR="00F259BD" w:rsidRPr="005A4880" w:rsidRDefault="00F259BD" w:rsidP="003B6037">
      <w:pPr>
        <w:pStyle w:val="BodyText"/>
        <w:spacing w:line="23" w:lineRule="atLeast"/>
        <w:jc w:val="both"/>
        <w:rPr>
          <w:rFonts w:asciiTheme="minorHAnsi" w:hAnsiTheme="minorHAnsi" w:cstheme="minorHAnsi"/>
          <w:snapToGrid w:val="0"/>
          <w:szCs w:val="22"/>
          <w:lang w:val="en-GB"/>
        </w:rPr>
      </w:pPr>
    </w:p>
    <w:p w14:paraId="1F0FE807" w14:textId="77777777" w:rsidR="00F259BD" w:rsidRPr="005A4880" w:rsidRDefault="00F259BD" w:rsidP="003B6037">
      <w:pPr>
        <w:pStyle w:val="Article1"/>
        <w:numPr>
          <w:ilvl w:val="0"/>
          <w:numId w:val="18"/>
        </w:numPr>
        <w:tabs>
          <w:tab w:val="clear" w:pos="567"/>
        </w:tabs>
        <w:spacing w:line="23" w:lineRule="atLeast"/>
        <w:rPr>
          <w:rFonts w:asciiTheme="minorHAnsi" w:hAnsiTheme="minorHAnsi" w:cstheme="minorHAnsi"/>
        </w:rPr>
      </w:pPr>
      <w:r w:rsidRPr="005A4880">
        <w:rPr>
          <w:rFonts w:asciiTheme="minorHAnsi" w:hAnsiTheme="minorHAnsi" w:cstheme="minorHAnsi"/>
        </w:rPr>
        <w:t>Notices</w:t>
      </w:r>
    </w:p>
    <w:p w14:paraId="7B2B25F3" w14:textId="77777777" w:rsidR="000E10EB" w:rsidRPr="005A4880" w:rsidRDefault="000E10EB" w:rsidP="003B6037">
      <w:pPr>
        <w:pStyle w:val="Article1"/>
        <w:tabs>
          <w:tab w:val="clear" w:pos="567"/>
        </w:tabs>
        <w:spacing w:line="23" w:lineRule="atLeast"/>
        <w:ind w:left="0" w:firstLine="0"/>
        <w:rPr>
          <w:rFonts w:asciiTheme="minorHAnsi" w:hAnsiTheme="minorHAnsi" w:cstheme="minorHAnsi"/>
          <w:b w:val="0"/>
          <w:bCs w:val="0"/>
          <w:lang w:val="en-US"/>
        </w:rPr>
      </w:pPr>
    </w:p>
    <w:p w14:paraId="4045120F" w14:textId="6E63867C" w:rsidR="00F259BD" w:rsidRPr="005A4880" w:rsidRDefault="00F259BD" w:rsidP="003B6037">
      <w:pPr>
        <w:pStyle w:val="Article1"/>
        <w:tabs>
          <w:tab w:val="clear" w:pos="567"/>
        </w:tabs>
        <w:spacing w:line="23" w:lineRule="atLeast"/>
        <w:ind w:left="0" w:firstLine="0"/>
        <w:rPr>
          <w:rFonts w:asciiTheme="minorHAnsi" w:hAnsiTheme="minorHAnsi" w:cstheme="minorHAnsi"/>
          <w:b w:val="0"/>
          <w:bCs w:val="0"/>
        </w:rPr>
      </w:pPr>
      <w:r w:rsidRPr="005A4880">
        <w:rPr>
          <w:rFonts w:asciiTheme="minorHAnsi" w:hAnsiTheme="minorHAnsi" w:cstheme="minorHAnsi"/>
          <w:b w:val="0"/>
          <w:bCs w:val="0"/>
          <w:lang w:val="en-US"/>
        </w:rPr>
        <w:t>Any notice given pursuant to this Agreement will be sufficiently given if it is in writing and received by the other Party at the following address:</w:t>
      </w:r>
    </w:p>
    <w:p w14:paraId="34D2A829" w14:textId="77777777" w:rsidR="00F259BD" w:rsidRPr="005A4880" w:rsidRDefault="00F259BD" w:rsidP="003B6037">
      <w:pPr>
        <w:pStyle w:val="BodyText"/>
        <w:spacing w:line="23" w:lineRule="atLeast"/>
        <w:rPr>
          <w:rFonts w:asciiTheme="minorHAnsi" w:hAnsiTheme="minorHAnsi" w:cstheme="minorHAnsi"/>
          <w:snapToGrid w:val="0"/>
          <w:szCs w:val="22"/>
          <w:lang w:val="en-US"/>
        </w:rPr>
      </w:pPr>
    </w:p>
    <w:p w14:paraId="1089F727" w14:textId="77777777" w:rsidR="00F259BD" w:rsidRPr="005A4880" w:rsidRDefault="00F259BD" w:rsidP="003B6037">
      <w:pPr>
        <w:pStyle w:val="BodyText"/>
        <w:spacing w:line="23" w:lineRule="atLeast"/>
        <w:ind w:left="360"/>
        <w:rPr>
          <w:rFonts w:asciiTheme="minorHAnsi" w:hAnsiTheme="minorHAnsi" w:cstheme="minorHAnsi"/>
          <w:b/>
          <w:iCs/>
          <w:snapToGrid w:val="0"/>
          <w:szCs w:val="22"/>
          <w:u w:val="single"/>
          <w:lang w:val="en-US"/>
        </w:rPr>
      </w:pPr>
      <w:r w:rsidRPr="005A4880">
        <w:rPr>
          <w:rFonts w:asciiTheme="minorHAnsi" w:hAnsiTheme="minorHAnsi" w:cstheme="minorHAnsi"/>
          <w:b/>
          <w:iCs/>
          <w:snapToGrid w:val="0"/>
          <w:szCs w:val="22"/>
          <w:u w:val="single"/>
          <w:lang w:val="en-US"/>
        </w:rPr>
        <w:t>International Organization for Migration (IOM)</w:t>
      </w:r>
    </w:p>
    <w:p w14:paraId="17DB46DF" w14:textId="77777777" w:rsidR="00F259BD" w:rsidRPr="005A4880" w:rsidRDefault="00F259BD" w:rsidP="003B6037">
      <w:pPr>
        <w:pStyle w:val="BodyText"/>
        <w:spacing w:line="23" w:lineRule="atLeast"/>
        <w:ind w:left="360"/>
        <w:rPr>
          <w:rFonts w:asciiTheme="minorHAnsi" w:hAnsiTheme="minorHAnsi" w:cstheme="minorHAnsi"/>
          <w:iCs/>
          <w:snapToGrid w:val="0"/>
          <w:szCs w:val="22"/>
          <w:lang w:val="en-US"/>
        </w:rPr>
      </w:pPr>
      <w:r w:rsidRPr="005A4880">
        <w:rPr>
          <w:rFonts w:asciiTheme="minorHAnsi" w:hAnsiTheme="minorHAnsi" w:cstheme="minorHAnsi"/>
          <w:iCs/>
          <w:snapToGrid w:val="0"/>
          <w:szCs w:val="22"/>
          <w:lang w:val="en-US"/>
        </w:rPr>
        <w:lastRenderedPageBreak/>
        <w:t xml:space="preserve">Attn: </w:t>
      </w:r>
      <w:r w:rsidRPr="005A4880">
        <w:rPr>
          <w:rFonts w:asciiTheme="minorHAnsi" w:hAnsiTheme="minorHAnsi" w:cstheme="minorHAnsi"/>
          <w:iCs/>
          <w:snapToGrid w:val="0"/>
          <w:szCs w:val="22"/>
          <w:highlight w:val="lightGray"/>
          <w:lang w:val="en-US"/>
        </w:rPr>
        <w:t xml:space="preserve">[Name </w:t>
      </w:r>
      <w:r w:rsidRPr="005A4880">
        <w:rPr>
          <w:rFonts w:asciiTheme="minorHAnsi" w:hAnsiTheme="minorHAnsi" w:cstheme="minorHAnsi"/>
          <w:iCs/>
          <w:szCs w:val="22"/>
          <w:highlight w:val="lightGray"/>
          <w:lang w:val="en-US"/>
        </w:rPr>
        <w:t>and title/position</w:t>
      </w:r>
      <w:r w:rsidRPr="005A4880">
        <w:rPr>
          <w:rFonts w:asciiTheme="minorHAnsi" w:hAnsiTheme="minorHAnsi" w:cstheme="minorHAnsi"/>
          <w:iCs/>
          <w:snapToGrid w:val="0"/>
          <w:szCs w:val="22"/>
          <w:highlight w:val="lightGray"/>
          <w:lang w:val="en-US"/>
        </w:rPr>
        <w:t xml:space="preserve"> of IOM contact person]</w:t>
      </w:r>
    </w:p>
    <w:p w14:paraId="523A9939" w14:textId="77777777" w:rsidR="00F259BD" w:rsidRPr="005A4880" w:rsidRDefault="00F259BD" w:rsidP="003B6037">
      <w:pPr>
        <w:pStyle w:val="BodyText"/>
        <w:spacing w:line="23" w:lineRule="atLeast"/>
        <w:ind w:left="360"/>
        <w:rPr>
          <w:rFonts w:asciiTheme="minorHAnsi" w:hAnsiTheme="minorHAnsi" w:cstheme="minorHAnsi"/>
          <w:iCs/>
          <w:snapToGrid w:val="0"/>
          <w:szCs w:val="22"/>
          <w:lang w:val="en-US"/>
        </w:rPr>
      </w:pPr>
      <w:r w:rsidRPr="005A4880">
        <w:rPr>
          <w:rFonts w:asciiTheme="minorHAnsi" w:hAnsiTheme="minorHAnsi" w:cstheme="minorHAnsi"/>
          <w:iCs/>
          <w:snapToGrid w:val="0"/>
          <w:szCs w:val="22"/>
          <w:highlight w:val="lightGray"/>
          <w:lang w:val="en-US"/>
        </w:rPr>
        <w:t>[IOM’s address]</w:t>
      </w:r>
    </w:p>
    <w:p w14:paraId="2D151319" w14:textId="77777777" w:rsidR="00F259BD" w:rsidRPr="005A4880" w:rsidRDefault="00F259BD" w:rsidP="003B6037">
      <w:pPr>
        <w:pStyle w:val="BodyText"/>
        <w:spacing w:line="23" w:lineRule="atLeast"/>
        <w:ind w:left="360"/>
        <w:rPr>
          <w:rFonts w:asciiTheme="minorHAnsi" w:hAnsiTheme="minorHAnsi" w:cstheme="minorHAnsi"/>
          <w:iCs/>
          <w:snapToGrid w:val="0"/>
          <w:szCs w:val="22"/>
          <w:lang w:val="en-US"/>
        </w:rPr>
      </w:pPr>
      <w:r w:rsidRPr="005A4880">
        <w:rPr>
          <w:rFonts w:asciiTheme="minorHAnsi" w:hAnsiTheme="minorHAnsi" w:cstheme="minorHAnsi"/>
          <w:iCs/>
          <w:snapToGrid w:val="0"/>
          <w:szCs w:val="22"/>
          <w:lang w:val="en-US"/>
        </w:rPr>
        <w:t xml:space="preserve">Email: </w:t>
      </w:r>
      <w:r w:rsidRPr="005A4880">
        <w:rPr>
          <w:rFonts w:asciiTheme="minorHAnsi" w:hAnsiTheme="minorHAnsi" w:cstheme="minorHAnsi"/>
          <w:iCs/>
          <w:snapToGrid w:val="0"/>
          <w:szCs w:val="22"/>
          <w:highlight w:val="lightGray"/>
          <w:lang w:val="en-US"/>
        </w:rPr>
        <w:t>[IOM’s email address]</w:t>
      </w:r>
    </w:p>
    <w:p w14:paraId="1C8A756F" w14:textId="77777777" w:rsidR="00F259BD" w:rsidRPr="005A4880" w:rsidRDefault="00F259BD" w:rsidP="003B6037">
      <w:pPr>
        <w:pStyle w:val="BodyText"/>
        <w:spacing w:line="23" w:lineRule="atLeast"/>
        <w:ind w:left="360"/>
        <w:rPr>
          <w:rFonts w:asciiTheme="minorHAnsi" w:hAnsiTheme="minorHAnsi" w:cstheme="minorHAnsi"/>
          <w:iCs/>
          <w:snapToGrid w:val="0"/>
          <w:szCs w:val="22"/>
          <w:u w:val="single"/>
          <w:lang w:val="en-US"/>
        </w:rPr>
      </w:pPr>
    </w:p>
    <w:p w14:paraId="06C7E484" w14:textId="77777777" w:rsidR="00F259BD" w:rsidRPr="005A4880" w:rsidRDefault="00F259BD" w:rsidP="003B6037">
      <w:pPr>
        <w:pStyle w:val="BodyText"/>
        <w:spacing w:line="23" w:lineRule="atLeast"/>
        <w:ind w:left="360"/>
        <w:rPr>
          <w:rFonts w:asciiTheme="minorHAnsi" w:hAnsiTheme="minorHAnsi" w:cstheme="minorHAnsi"/>
          <w:b/>
          <w:iCs/>
          <w:snapToGrid w:val="0"/>
          <w:szCs w:val="22"/>
          <w:u w:val="single"/>
          <w:lang w:val="en-US"/>
        </w:rPr>
      </w:pPr>
      <w:r w:rsidRPr="005A4880">
        <w:rPr>
          <w:rFonts w:asciiTheme="minorHAnsi" w:hAnsiTheme="minorHAnsi" w:cstheme="minorHAnsi"/>
          <w:b/>
          <w:iCs/>
          <w:snapToGrid w:val="0"/>
          <w:szCs w:val="22"/>
          <w:highlight w:val="lightGray"/>
          <w:u w:val="single"/>
          <w:lang w:val="en-US"/>
        </w:rPr>
        <w:t>[Full name of the Service Provider]</w:t>
      </w:r>
    </w:p>
    <w:p w14:paraId="3D96507A" w14:textId="77777777" w:rsidR="00F259BD" w:rsidRPr="005A4880" w:rsidRDefault="00F259BD" w:rsidP="003B6037">
      <w:pPr>
        <w:pStyle w:val="BodyText"/>
        <w:spacing w:line="23" w:lineRule="atLeast"/>
        <w:ind w:left="360"/>
        <w:rPr>
          <w:rFonts w:asciiTheme="minorHAnsi" w:hAnsiTheme="minorHAnsi" w:cstheme="minorHAnsi"/>
          <w:iCs/>
          <w:snapToGrid w:val="0"/>
          <w:szCs w:val="22"/>
          <w:lang w:val="en-US"/>
        </w:rPr>
      </w:pPr>
      <w:r w:rsidRPr="005A4880">
        <w:rPr>
          <w:rFonts w:asciiTheme="minorHAnsi" w:hAnsiTheme="minorHAnsi" w:cstheme="minorHAnsi"/>
          <w:iCs/>
          <w:snapToGrid w:val="0"/>
          <w:szCs w:val="22"/>
          <w:lang w:val="en-US"/>
        </w:rPr>
        <w:t xml:space="preserve">Attn: </w:t>
      </w:r>
      <w:r w:rsidRPr="005A4880">
        <w:rPr>
          <w:rFonts w:asciiTheme="minorHAnsi" w:hAnsiTheme="minorHAnsi" w:cstheme="minorHAnsi"/>
          <w:iCs/>
          <w:snapToGrid w:val="0"/>
          <w:szCs w:val="22"/>
          <w:highlight w:val="lightGray"/>
          <w:lang w:val="en-US"/>
        </w:rPr>
        <w:t xml:space="preserve">[Name </w:t>
      </w:r>
      <w:r w:rsidRPr="005A4880">
        <w:rPr>
          <w:rFonts w:asciiTheme="minorHAnsi" w:hAnsiTheme="minorHAnsi" w:cstheme="minorHAnsi"/>
          <w:iCs/>
          <w:szCs w:val="22"/>
          <w:highlight w:val="lightGray"/>
          <w:lang w:val="en-US"/>
        </w:rPr>
        <w:t>and title/position</w:t>
      </w:r>
      <w:r w:rsidRPr="005A4880">
        <w:rPr>
          <w:rFonts w:asciiTheme="minorHAnsi" w:hAnsiTheme="minorHAnsi" w:cstheme="minorHAnsi"/>
          <w:iCs/>
          <w:snapToGrid w:val="0"/>
          <w:szCs w:val="22"/>
          <w:highlight w:val="lightGray"/>
          <w:lang w:val="en-US"/>
        </w:rPr>
        <w:t xml:space="preserve"> of the Service Provider‘s contact person]</w:t>
      </w:r>
    </w:p>
    <w:p w14:paraId="4A9A3ED2" w14:textId="77777777" w:rsidR="00F259BD" w:rsidRPr="005A4880" w:rsidRDefault="00F259BD" w:rsidP="003B6037">
      <w:pPr>
        <w:pStyle w:val="BodyText"/>
        <w:spacing w:line="23" w:lineRule="atLeast"/>
        <w:ind w:left="360"/>
        <w:rPr>
          <w:rFonts w:asciiTheme="minorHAnsi" w:hAnsiTheme="minorHAnsi" w:cstheme="minorHAnsi"/>
          <w:iCs/>
          <w:snapToGrid w:val="0"/>
          <w:szCs w:val="22"/>
          <w:lang w:val="en-US"/>
        </w:rPr>
      </w:pPr>
      <w:r w:rsidRPr="005A4880">
        <w:rPr>
          <w:rFonts w:asciiTheme="minorHAnsi" w:hAnsiTheme="minorHAnsi" w:cstheme="minorHAnsi"/>
          <w:iCs/>
          <w:snapToGrid w:val="0"/>
          <w:szCs w:val="22"/>
          <w:highlight w:val="lightGray"/>
          <w:lang w:val="en-US"/>
        </w:rPr>
        <w:t>[Service Provider‘s address]</w:t>
      </w:r>
    </w:p>
    <w:p w14:paraId="1A68EAB7" w14:textId="77777777" w:rsidR="00F259BD" w:rsidRPr="005A4880" w:rsidRDefault="00F259BD" w:rsidP="003B6037">
      <w:pPr>
        <w:pStyle w:val="BodyText"/>
        <w:spacing w:line="23" w:lineRule="atLeast"/>
        <w:ind w:left="360"/>
        <w:rPr>
          <w:rFonts w:asciiTheme="minorHAnsi" w:hAnsiTheme="minorHAnsi" w:cstheme="minorHAnsi"/>
          <w:iCs/>
          <w:snapToGrid w:val="0"/>
          <w:szCs w:val="22"/>
          <w:lang w:val="en-US"/>
        </w:rPr>
      </w:pPr>
      <w:r w:rsidRPr="005A4880">
        <w:rPr>
          <w:rFonts w:asciiTheme="minorHAnsi" w:hAnsiTheme="minorHAnsi" w:cstheme="minorHAnsi"/>
          <w:iCs/>
          <w:snapToGrid w:val="0"/>
          <w:szCs w:val="22"/>
          <w:lang w:val="en-US"/>
        </w:rPr>
        <w:t xml:space="preserve">Email: </w:t>
      </w:r>
      <w:r w:rsidRPr="005A4880">
        <w:rPr>
          <w:rFonts w:asciiTheme="minorHAnsi" w:hAnsiTheme="minorHAnsi" w:cstheme="minorHAnsi"/>
          <w:iCs/>
          <w:snapToGrid w:val="0"/>
          <w:szCs w:val="22"/>
          <w:highlight w:val="lightGray"/>
          <w:lang w:val="en-US"/>
        </w:rPr>
        <w:t>[Service Provider‘s email address]</w:t>
      </w:r>
    </w:p>
    <w:p w14:paraId="46011B96" w14:textId="77777777" w:rsidR="00F259BD" w:rsidRPr="005A4880" w:rsidRDefault="00F259BD" w:rsidP="003B6037">
      <w:pPr>
        <w:pStyle w:val="BodyText"/>
        <w:spacing w:line="23" w:lineRule="atLeast"/>
        <w:jc w:val="both"/>
        <w:rPr>
          <w:rFonts w:asciiTheme="minorHAnsi" w:hAnsiTheme="minorHAnsi" w:cstheme="minorHAnsi"/>
          <w:b/>
          <w:snapToGrid w:val="0"/>
          <w:szCs w:val="22"/>
          <w:lang w:val="en-GB"/>
        </w:rPr>
      </w:pPr>
      <w:r w:rsidRPr="005A4880" w:rsidDel="00C35E0F">
        <w:rPr>
          <w:rFonts w:asciiTheme="minorHAnsi" w:hAnsiTheme="minorHAnsi" w:cstheme="minorHAnsi"/>
          <w:b/>
          <w:snapToGrid w:val="0"/>
          <w:szCs w:val="22"/>
          <w:lang w:val="en-GB"/>
        </w:rPr>
        <w:t xml:space="preserve"> </w:t>
      </w:r>
    </w:p>
    <w:p w14:paraId="338C30AB" w14:textId="77777777" w:rsidR="00F259BD" w:rsidRPr="005A4880" w:rsidRDefault="00F259BD" w:rsidP="003B6037">
      <w:pPr>
        <w:pStyle w:val="Article1"/>
        <w:numPr>
          <w:ilvl w:val="0"/>
          <w:numId w:val="18"/>
        </w:numPr>
        <w:tabs>
          <w:tab w:val="clear" w:pos="567"/>
        </w:tabs>
        <w:spacing w:line="23" w:lineRule="atLeast"/>
        <w:rPr>
          <w:rFonts w:asciiTheme="minorHAnsi" w:hAnsiTheme="minorHAnsi" w:cstheme="minorHAnsi"/>
        </w:rPr>
      </w:pPr>
      <w:r w:rsidRPr="005A4880">
        <w:rPr>
          <w:rFonts w:asciiTheme="minorHAnsi" w:hAnsiTheme="minorHAnsi" w:cstheme="minorHAnsi"/>
        </w:rPr>
        <w:t xml:space="preserve">Dispute Resolution </w:t>
      </w:r>
    </w:p>
    <w:p w14:paraId="1E582F12" w14:textId="77777777" w:rsidR="000E10EB" w:rsidRPr="005A4880" w:rsidRDefault="000E10EB" w:rsidP="003B6037">
      <w:pPr>
        <w:pStyle w:val="Article1"/>
        <w:tabs>
          <w:tab w:val="clear" w:pos="567"/>
        </w:tabs>
        <w:spacing w:line="23" w:lineRule="atLeast"/>
        <w:ind w:left="720" w:firstLine="0"/>
        <w:rPr>
          <w:rFonts w:asciiTheme="minorHAnsi" w:hAnsiTheme="minorHAnsi" w:cstheme="minorHAnsi"/>
          <w:b w:val="0"/>
          <w:bCs w:val="0"/>
        </w:rPr>
      </w:pPr>
    </w:p>
    <w:p w14:paraId="2433EE88" w14:textId="37003759" w:rsidR="00F259BD" w:rsidRPr="005A4880" w:rsidRDefault="00F259BD" w:rsidP="003B6037">
      <w:pPr>
        <w:pStyle w:val="Article1"/>
        <w:numPr>
          <w:ilvl w:val="1"/>
          <w:numId w:val="22"/>
        </w:numPr>
        <w:tabs>
          <w:tab w:val="clear" w:pos="567"/>
        </w:tabs>
        <w:spacing w:line="23" w:lineRule="atLeast"/>
        <w:ind w:left="720" w:hanging="720"/>
        <w:rPr>
          <w:rFonts w:asciiTheme="minorHAnsi" w:hAnsiTheme="minorHAnsi" w:cstheme="minorHAnsi"/>
          <w:b w:val="0"/>
          <w:bCs w:val="0"/>
        </w:rPr>
      </w:pPr>
      <w:r w:rsidRPr="005A4880">
        <w:rPr>
          <w:rFonts w:asciiTheme="minorHAnsi" w:hAnsiTheme="minorHAnsi" w:cstheme="minorHAnsi"/>
          <w:b w:val="0"/>
          <w:bCs w:val="0"/>
        </w:rPr>
        <w:t xml:space="preserve">Any dispute, controversy or claim arising out of or in relation to this Agreement, or the breach, termination or invalidity thereof, shall be settled amicably by negotiation between the Parties. </w:t>
      </w:r>
    </w:p>
    <w:p w14:paraId="390F70BC" w14:textId="77777777" w:rsidR="000E10EB" w:rsidRPr="005A4880" w:rsidRDefault="000E10EB" w:rsidP="003B6037">
      <w:pPr>
        <w:pStyle w:val="Article1"/>
        <w:tabs>
          <w:tab w:val="clear" w:pos="567"/>
        </w:tabs>
        <w:spacing w:line="23" w:lineRule="atLeast"/>
        <w:ind w:left="720" w:firstLine="0"/>
        <w:rPr>
          <w:rFonts w:asciiTheme="minorHAnsi" w:hAnsiTheme="minorHAnsi" w:cstheme="minorHAnsi"/>
          <w:b w:val="0"/>
          <w:bCs w:val="0"/>
        </w:rPr>
      </w:pPr>
    </w:p>
    <w:p w14:paraId="7752AC26" w14:textId="381281EF" w:rsidR="00F259BD" w:rsidRPr="005A4880" w:rsidRDefault="00F259BD" w:rsidP="003B6037">
      <w:pPr>
        <w:pStyle w:val="Article1"/>
        <w:numPr>
          <w:ilvl w:val="1"/>
          <w:numId w:val="22"/>
        </w:numPr>
        <w:tabs>
          <w:tab w:val="clear" w:pos="567"/>
        </w:tabs>
        <w:spacing w:line="23" w:lineRule="atLeast"/>
        <w:ind w:left="720" w:hanging="720"/>
        <w:rPr>
          <w:rFonts w:asciiTheme="minorHAnsi" w:hAnsiTheme="minorHAnsi" w:cstheme="minorHAnsi"/>
          <w:b w:val="0"/>
          <w:bCs w:val="0"/>
        </w:rPr>
      </w:pPr>
      <w:r w:rsidRPr="005A4880">
        <w:rPr>
          <w:rFonts w:asciiTheme="minorHAnsi" w:hAnsiTheme="minorHAnsi" w:cstheme="minorHAnsi"/>
          <w:b w:val="0"/>
          <w:bCs w:val="0"/>
        </w:rPr>
        <w:t>In the event that the dispute, controversy or claim has not been resolved by negotiation within 3 (three) months of receipt of the notice from one party of the existence of such dispute, controversy or claim, either Party may request that the dispute, controversy or claim is resolved by conciliation by one conciliator in accordance with the UNCITRAL Conciliation Rules of 1980. Article 16 of the UNCITRAL Conciliation Rules does not apply.</w:t>
      </w:r>
    </w:p>
    <w:p w14:paraId="53DA00CE" w14:textId="77777777" w:rsidR="000E10EB" w:rsidRPr="005A4880" w:rsidRDefault="000E10EB" w:rsidP="003B6037">
      <w:pPr>
        <w:pStyle w:val="Article1"/>
        <w:tabs>
          <w:tab w:val="clear" w:pos="567"/>
        </w:tabs>
        <w:spacing w:line="23" w:lineRule="atLeast"/>
        <w:ind w:left="720" w:firstLine="0"/>
        <w:rPr>
          <w:rFonts w:asciiTheme="minorHAnsi" w:hAnsiTheme="minorHAnsi" w:cstheme="minorHAnsi"/>
          <w:b w:val="0"/>
          <w:bCs w:val="0"/>
        </w:rPr>
      </w:pPr>
    </w:p>
    <w:p w14:paraId="39A3185A" w14:textId="2064BE01" w:rsidR="00F259BD" w:rsidRPr="005A4880" w:rsidRDefault="00F259BD" w:rsidP="003B6037">
      <w:pPr>
        <w:pStyle w:val="Article1"/>
        <w:numPr>
          <w:ilvl w:val="1"/>
          <w:numId w:val="22"/>
        </w:numPr>
        <w:tabs>
          <w:tab w:val="clear" w:pos="567"/>
        </w:tabs>
        <w:spacing w:line="23" w:lineRule="atLeast"/>
        <w:ind w:left="720" w:hanging="720"/>
        <w:rPr>
          <w:rFonts w:asciiTheme="minorHAnsi" w:hAnsiTheme="minorHAnsi" w:cstheme="minorHAnsi"/>
          <w:b w:val="0"/>
          <w:bCs w:val="0"/>
        </w:rPr>
      </w:pPr>
      <w:r w:rsidRPr="005A4880">
        <w:rPr>
          <w:rFonts w:asciiTheme="minorHAnsi" w:hAnsiTheme="minorHAnsi" w:cstheme="minorHAnsi"/>
          <w:b w:val="0"/>
          <w:bCs w:val="0"/>
        </w:rPr>
        <w:t xml:space="preserve">In the event that such conciliation is unsuccessful, either Party may submit the dispute, controversy or claim to arbitration no later than 3 (three) months following the date of termination of conciliation proceedings as per Article 15 of the UNCITRAL Conciliation Rules. The arbitration will be carried out in accordance with the 2010 UNCITRAL arbitration rules as adopted in 2013. The number of arbitrators shall be one and the language of arbitral proceedings shall be English, unless otherwise agreed by the Parties in writing. The arbitral tribunal shall have no authority to award punitive damages. The arbitral award will be final and binding. </w:t>
      </w:r>
    </w:p>
    <w:p w14:paraId="43960793" w14:textId="31189875" w:rsidR="000E10EB" w:rsidRPr="005A4880" w:rsidRDefault="000E10EB" w:rsidP="003B6037">
      <w:pPr>
        <w:pStyle w:val="Article1"/>
        <w:tabs>
          <w:tab w:val="clear" w:pos="567"/>
        </w:tabs>
        <w:spacing w:line="23" w:lineRule="atLeast"/>
        <w:ind w:left="720" w:firstLine="0"/>
        <w:rPr>
          <w:rFonts w:asciiTheme="minorHAnsi" w:hAnsiTheme="minorHAnsi" w:cstheme="minorHAnsi"/>
          <w:b w:val="0"/>
          <w:bCs w:val="0"/>
        </w:rPr>
      </w:pPr>
    </w:p>
    <w:p w14:paraId="40EA19EC" w14:textId="6D5DD3DF" w:rsidR="00F259BD" w:rsidRPr="005A4880" w:rsidRDefault="00F259BD" w:rsidP="003B6037">
      <w:pPr>
        <w:pStyle w:val="Article1"/>
        <w:numPr>
          <w:ilvl w:val="1"/>
          <w:numId w:val="22"/>
        </w:numPr>
        <w:tabs>
          <w:tab w:val="clear" w:pos="567"/>
        </w:tabs>
        <w:spacing w:line="23" w:lineRule="atLeast"/>
        <w:ind w:left="720" w:hanging="720"/>
        <w:rPr>
          <w:rFonts w:asciiTheme="minorHAnsi" w:hAnsiTheme="minorHAnsi" w:cstheme="minorHAnsi"/>
          <w:b w:val="0"/>
          <w:bCs w:val="0"/>
        </w:rPr>
      </w:pPr>
      <w:r w:rsidRPr="005A4880">
        <w:rPr>
          <w:rFonts w:asciiTheme="minorHAnsi" w:hAnsiTheme="minorHAnsi" w:cstheme="minorHAnsi"/>
          <w:b w:val="0"/>
          <w:bCs w:val="0"/>
          <w:lang w:val="en-US"/>
        </w:rPr>
        <w:t>The present Agreement as well as the arbitration agreement above shall be governed by the terms of the present Agreement and supplemented by internationally accepted general principles of law for the issues not covered by the Agreement, to the exclusion of any single national system of law that would defer the Agreement to the laws of any given jurisdiction.  Internationally accepted general principles of law shall be deemed to include the UNIDROIT Principles of International Commercial Contracts. Dispute resolution shall be pursued confidentially by both Parties. This Article survives the expiration or termination of the present Agreement.</w:t>
      </w:r>
    </w:p>
    <w:p w14:paraId="6FF15BC8" w14:textId="77777777" w:rsidR="00F259BD" w:rsidRPr="005A4880" w:rsidRDefault="00F259BD" w:rsidP="003B6037">
      <w:pPr>
        <w:pStyle w:val="BodyText"/>
        <w:tabs>
          <w:tab w:val="left" w:pos="900"/>
        </w:tabs>
        <w:spacing w:line="23" w:lineRule="atLeast"/>
        <w:ind w:left="900" w:hanging="540"/>
        <w:jc w:val="both"/>
        <w:rPr>
          <w:rFonts w:asciiTheme="minorHAnsi" w:hAnsiTheme="minorHAnsi" w:cstheme="minorHAnsi"/>
          <w:b/>
          <w:snapToGrid w:val="0"/>
          <w:szCs w:val="22"/>
          <w:lang w:val="en-GB"/>
        </w:rPr>
      </w:pPr>
    </w:p>
    <w:p w14:paraId="195AFAD3" w14:textId="77777777" w:rsidR="00F259BD" w:rsidRPr="005A4880" w:rsidRDefault="00F259BD" w:rsidP="003B6037">
      <w:pPr>
        <w:pStyle w:val="Article1"/>
        <w:numPr>
          <w:ilvl w:val="0"/>
          <w:numId w:val="18"/>
        </w:numPr>
        <w:tabs>
          <w:tab w:val="clear" w:pos="567"/>
        </w:tabs>
        <w:spacing w:line="23" w:lineRule="atLeast"/>
        <w:rPr>
          <w:rFonts w:asciiTheme="minorHAnsi" w:hAnsiTheme="minorHAnsi" w:cstheme="minorHAnsi"/>
        </w:rPr>
      </w:pPr>
      <w:r w:rsidRPr="005A4880">
        <w:rPr>
          <w:rFonts w:asciiTheme="minorHAnsi" w:hAnsiTheme="minorHAnsi" w:cstheme="minorHAnsi"/>
        </w:rPr>
        <w:t xml:space="preserve">Use of IOM Name, Abbreviation and Emblem </w:t>
      </w:r>
    </w:p>
    <w:p w14:paraId="0FA22869" w14:textId="77777777" w:rsidR="000E10EB" w:rsidRPr="005A4880" w:rsidRDefault="000E10EB" w:rsidP="003B6037">
      <w:pPr>
        <w:pStyle w:val="Article1"/>
        <w:tabs>
          <w:tab w:val="clear" w:pos="567"/>
        </w:tabs>
        <w:spacing w:line="23" w:lineRule="atLeast"/>
        <w:ind w:left="0" w:firstLine="0"/>
        <w:rPr>
          <w:rFonts w:asciiTheme="minorHAnsi" w:hAnsiTheme="minorHAnsi" w:cstheme="minorHAnsi"/>
          <w:b w:val="0"/>
          <w:bCs w:val="0"/>
        </w:rPr>
      </w:pPr>
    </w:p>
    <w:p w14:paraId="52552B2C" w14:textId="179D7BC6" w:rsidR="00F259BD" w:rsidRPr="005A4880" w:rsidRDefault="00F259BD" w:rsidP="003B6037">
      <w:pPr>
        <w:pStyle w:val="Article1"/>
        <w:tabs>
          <w:tab w:val="clear" w:pos="567"/>
        </w:tabs>
        <w:spacing w:line="23" w:lineRule="atLeast"/>
        <w:ind w:left="0" w:firstLine="0"/>
        <w:rPr>
          <w:rFonts w:asciiTheme="minorHAnsi" w:hAnsiTheme="minorHAnsi" w:cstheme="minorHAnsi"/>
          <w:b w:val="0"/>
          <w:bCs w:val="0"/>
        </w:rPr>
      </w:pPr>
      <w:r w:rsidRPr="005A4880">
        <w:rPr>
          <w:rFonts w:asciiTheme="minorHAnsi" w:hAnsiTheme="minorHAnsi" w:cstheme="minorHAnsi"/>
          <w:b w:val="0"/>
          <w:bCs w:val="0"/>
        </w:rPr>
        <w:t>The Service Provider shall not be entitled to use the name, abbreviation or emblem of IOM without IOM’s prior written authorisation.  The Service Provider acknowledges that use of the IOM name, abbreviation and emblem is strictly reserved for the official purposes of IOM and protected from unauthorized use by Article 6</w:t>
      </w:r>
      <w:r w:rsidRPr="005A4880">
        <w:rPr>
          <w:rFonts w:asciiTheme="minorHAnsi" w:hAnsiTheme="minorHAnsi" w:cstheme="minorHAnsi"/>
          <w:b w:val="0"/>
          <w:bCs w:val="0"/>
          <w:i/>
          <w:iCs/>
        </w:rPr>
        <w:t>ter</w:t>
      </w:r>
      <w:r w:rsidRPr="005A4880">
        <w:rPr>
          <w:rFonts w:asciiTheme="minorHAnsi" w:hAnsiTheme="minorHAnsi" w:cstheme="minorHAnsi"/>
          <w:b w:val="0"/>
          <w:bCs w:val="0"/>
        </w:rPr>
        <w:t> of the Paris Convention for the Protection of Industrial Property, revised in Stockholm in 1967 (828 UNTS 305 (1972)).</w:t>
      </w:r>
    </w:p>
    <w:p w14:paraId="28660B81" w14:textId="15AD6E11" w:rsidR="00F259BD" w:rsidRPr="005A4880" w:rsidRDefault="00AF6572" w:rsidP="003B6037">
      <w:pPr>
        <w:pStyle w:val="BodyText"/>
        <w:spacing w:line="23" w:lineRule="atLeast"/>
        <w:jc w:val="both"/>
        <w:rPr>
          <w:rFonts w:asciiTheme="minorHAnsi" w:hAnsiTheme="minorHAnsi" w:cstheme="minorHAnsi"/>
          <w:szCs w:val="22"/>
          <w:lang w:val="en-GB"/>
        </w:rPr>
      </w:pPr>
      <w:r>
        <w:rPr>
          <w:rFonts w:asciiTheme="minorHAnsi" w:hAnsiTheme="minorHAnsi" w:cstheme="minorHAnsi"/>
          <w:szCs w:val="22"/>
          <w:lang w:val="en-GB"/>
        </w:rPr>
        <w:br w:type="column"/>
      </w:r>
    </w:p>
    <w:p w14:paraId="6DD42981" w14:textId="77777777" w:rsidR="00F259BD" w:rsidRPr="005A4880" w:rsidRDefault="00F259BD" w:rsidP="003B6037">
      <w:pPr>
        <w:pStyle w:val="Article1"/>
        <w:numPr>
          <w:ilvl w:val="0"/>
          <w:numId w:val="18"/>
        </w:numPr>
        <w:tabs>
          <w:tab w:val="clear" w:pos="567"/>
        </w:tabs>
        <w:spacing w:line="23" w:lineRule="atLeast"/>
        <w:rPr>
          <w:rFonts w:asciiTheme="minorHAnsi" w:hAnsiTheme="minorHAnsi" w:cstheme="minorHAnsi"/>
        </w:rPr>
      </w:pPr>
      <w:r w:rsidRPr="005A4880">
        <w:rPr>
          <w:rFonts w:asciiTheme="minorHAnsi" w:hAnsiTheme="minorHAnsi" w:cstheme="minorHAnsi"/>
        </w:rPr>
        <w:t>Status of IOM</w:t>
      </w:r>
    </w:p>
    <w:p w14:paraId="01BE2C98" w14:textId="77777777" w:rsidR="000E10EB" w:rsidRPr="005A4880" w:rsidRDefault="000E10EB" w:rsidP="003B6037">
      <w:pPr>
        <w:pStyle w:val="Article1"/>
        <w:tabs>
          <w:tab w:val="clear" w:pos="567"/>
        </w:tabs>
        <w:spacing w:line="23" w:lineRule="atLeast"/>
        <w:ind w:left="0" w:firstLine="0"/>
        <w:rPr>
          <w:rFonts w:asciiTheme="minorHAnsi" w:hAnsiTheme="minorHAnsi" w:cstheme="minorHAnsi"/>
          <w:b w:val="0"/>
          <w:bCs w:val="0"/>
        </w:rPr>
      </w:pPr>
    </w:p>
    <w:p w14:paraId="7F492B4D" w14:textId="5AF4F093" w:rsidR="00F259BD" w:rsidRPr="005A4880" w:rsidRDefault="00F259BD" w:rsidP="003B6037">
      <w:pPr>
        <w:pStyle w:val="Article1"/>
        <w:tabs>
          <w:tab w:val="clear" w:pos="567"/>
        </w:tabs>
        <w:spacing w:line="23" w:lineRule="atLeast"/>
        <w:ind w:left="0" w:firstLine="0"/>
        <w:rPr>
          <w:rFonts w:asciiTheme="minorHAnsi" w:hAnsiTheme="minorHAnsi" w:cstheme="minorHAnsi"/>
          <w:b w:val="0"/>
          <w:bCs w:val="0"/>
        </w:rPr>
      </w:pPr>
      <w:r w:rsidRPr="005A4880">
        <w:rPr>
          <w:rFonts w:asciiTheme="minorHAnsi" w:hAnsiTheme="minorHAnsi" w:cstheme="minorHAnsi"/>
          <w:b w:val="0"/>
          <w:bCs w:val="0"/>
        </w:rPr>
        <w:t>Nothing in or relating to the Agreement shall be deemed a waiver, express or implied, of any of the privileges and immunities of the International Organization for Migration as an intergovernmental organization.</w:t>
      </w:r>
    </w:p>
    <w:p w14:paraId="350F297A" w14:textId="77777777" w:rsidR="00F259BD" w:rsidRPr="005A4880" w:rsidRDefault="00F259BD" w:rsidP="003B6037">
      <w:pPr>
        <w:pStyle w:val="BodyText"/>
        <w:spacing w:line="23" w:lineRule="atLeast"/>
        <w:jc w:val="both"/>
        <w:rPr>
          <w:rFonts w:asciiTheme="minorHAnsi" w:hAnsiTheme="minorHAnsi" w:cstheme="minorHAnsi"/>
          <w:snapToGrid w:val="0"/>
          <w:szCs w:val="22"/>
          <w:lang w:val="en-GB"/>
        </w:rPr>
      </w:pPr>
    </w:p>
    <w:p w14:paraId="79F0D1F8" w14:textId="77777777" w:rsidR="00F259BD" w:rsidRPr="005A4880" w:rsidRDefault="00F259BD" w:rsidP="003B6037">
      <w:pPr>
        <w:pStyle w:val="Article1"/>
        <w:numPr>
          <w:ilvl w:val="0"/>
          <w:numId w:val="18"/>
        </w:numPr>
        <w:tabs>
          <w:tab w:val="clear" w:pos="567"/>
        </w:tabs>
        <w:spacing w:line="23" w:lineRule="atLeast"/>
        <w:rPr>
          <w:rFonts w:asciiTheme="minorHAnsi" w:hAnsiTheme="minorHAnsi" w:cstheme="minorHAnsi"/>
        </w:rPr>
      </w:pPr>
      <w:r w:rsidRPr="005A4880">
        <w:rPr>
          <w:rFonts w:asciiTheme="minorHAnsi" w:hAnsiTheme="minorHAnsi" w:cstheme="minorHAnsi"/>
        </w:rPr>
        <w:t>Indemnities</w:t>
      </w:r>
    </w:p>
    <w:p w14:paraId="077028E4" w14:textId="77777777" w:rsidR="00A31701" w:rsidRPr="005A4880" w:rsidRDefault="00A31701" w:rsidP="003B6037">
      <w:pPr>
        <w:pStyle w:val="Article1"/>
        <w:tabs>
          <w:tab w:val="clear" w:pos="567"/>
        </w:tabs>
        <w:spacing w:line="23" w:lineRule="atLeast"/>
        <w:ind w:left="720" w:firstLine="0"/>
        <w:rPr>
          <w:rFonts w:asciiTheme="minorHAnsi" w:hAnsiTheme="minorHAnsi" w:cstheme="minorHAnsi"/>
        </w:rPr>
      </w:pPr>
    </w:p>
    <w:p w14:paraId="75362B58" w14:textId="2C5B77C5" w:rsidR="00346E68" w:rsidRPr="00B51AA4" w:rsidRDefault="00F259BD" w:rsidP="003B6037">
      <w:pPr>
        <w:pStyle w:val="Article1"/>
        <w:numPr>
          <w:ilvl w:val="1"/>
          <w:numId w:val="23"/>
        </w:numPr>
        <w:tabs>
          <w:tab w:val="clear" w:pos="567"/>
        </w:tabs>
        <w:spacing w:line="23" w:lineRule="atLeast"/>
        <w:ind w:left="720" w:hanging="720"/>
        <w:rPr>
          <w:rFonts w:asciiTheme="minorHAnsi" w:hAnsiTheme="minorHAnsi" w:cstheme="minorHAnsi"/>
        </w:rPr>
      </w:pPr>
      <w:r w:rsidRPr="005A4880">
        <w:rPr>
          <w:rFonts w:asciiTheme="minorHAnsi" w:hAnsiTheme="minorHAnsi" w:cstheme="minorHAnsi"/>
          <w:b w:val="0"/>
          <w:bCs w:val="0"/>
        </w:rPr>
        <w:t xml:space="preserve">The Service Provider shall at all times defend, indemnify, and hold harmless IOM, its officers, employees, and agents from and against all losses, costs, damages and expenses (including legal fees and costs), claims, suits, proceedings, demands and liabilities of any kind or nature to the extent arising out of or resulting from acts or omissions of the Service Provider or its employees, officers, agents or subcontractors, in the performance of this Agreement. IOM shall promptly notify the Service Provider of any written claim, loss, or demand for which the Service Provider is responsible under this clause. </w:t>
      </w:r>
    </w:p>
    <w:p w14:paraId="4C0E8F3E" w14:textId="77777777" w:rsidR="00346E68" w:rsidRPr="00B51AA4" w:rsidRDefault="00346E68" w:rsidP="00B51AA4">
      <w:pPr>
        <w:pStyle w:val="Article1"/>
        <w:tabs>
          <w:tab w:val="clear" w:pos="567"/>
        </w:tabs>
        <w:spacing w:line="23" w:lineRule="atLeast"/>
        <w:ind w:left="720" w:firstLine="0"/>
        <w:rPr>
          <w:rFonts w:asciiTheme="minorHAnsi" w:hAnsiTheme="minorHAnsi" w:cstheme="minorHAnsi"/>
        </w:rPr>
      </w:pPr>
    </w:p>
    <w:p w14:paraId="02D1A1A5" w14:textId="4C4459CF" w:rsidR="00F259BD" w:rsidRPr="005A4880" w:rsidRDefault="00F259BD" w:rsidP="003B6037">
      <w:pPr>
        <w:pStyle w:val="Article1"/>
        <w:numPr>
          <w:ilvl w:val="1"/>
          <w:numId w:val="23"/>
        </w:numPr>
        <w:tabs>
          <w:tab w:val="clear" w:pos="567"/>
        </w:tabs>
        <w:spacing w:line="23" w:lineRule="atLeast"/>
        <w:ind w:left="720" w:hanging="720"/>
        <w:rPr>
          <w:rFonts w:asciiTheme="minorHAnsi" w:hAnsiTheme="minorHAnsi" w:cstheme="minorHAnsi"/>
        </w:rPr>
      </w:pPr>
      <w:r w:rsidRPr="005A4880">
        <w:rPr>
          <w:rFonts w:asciiTheme="minorHAnsi" w:hAnsiTheme="minorHAnsi" w:cstheme="minorHAnsi"/>
          <w:b w:val="0"/>
          <w:bCs w:val="0"/>
        </w:rPr>
        <w:t>This indemnity shall survive the expiration or termination of this Agreement.</w:t>
      </w:r>
    </w:p>
    <w:p w14:paraId="1D35B51F" w14:textId="57220F8B" w:rsidR="00F259BD" w:rsidRPr="005A4880" w:rsidRDefault="00F259BD" w:rsidP="00B51AA4">
      <w:pPr>
        <w:pStyle w:val="Article1"/>
        <w:tabs>
          <w:tab w:val="clear" w:pos="567"/>
        </w:tabs>
        <w:spacing w:line="23" w:lineRule="atLeast"/>
        <w:ind w:left="720" w:firstLine="0"/>
        <w:rPr>
          <w:rFonts w:asciiTheme="minorHAnsi" w:hAnsiTheme="minorHAnsi" w:cstheme="minorHAnsi"/>
          <w:b w:val="0"/>
          <w:bCs w:val="0"/>
        </w:rPr>
      </w:pPr>
    </w:p>
    <w:p w14:paraId="244F5977" w14:textId="77777777" w:rsidR="00F259BD" w:rsidRPr="005A4880" w:rsidRDefault="00F259BD" w:rsidP="003B6037">
      <w:pPr>
        <w:pStyle w:val="Article1"/>
        <w:numPr>
          <w:ilvl w:val="0"/>
          <w:numId w:val="18"/>
        </w:numPr>
        <w:tabs>
          <w:tab w:val="clear" w:pos="567"/>
        </w:tabs>
        <w:spacing w:line="23" w:lineRule="atLeast"/>
        <w:rPr>
          <w:rFonts w:asciiTheme="minorHAnsi" w:hAnsiTheme="minorHAnsi" w:cstheme="minorHAnsi"/>
        </w:rPr>
      </w:pPr>
      <w:r w:rsidRPr="005A4880">
        <w:rPr>
          <w:rFonts w:asciiTheme="minorHAnsi" w:hAnsiTheme="minorHAnsi" w:cstheme="minorHAnsi"/>
        </w:rPr>
        <w:t xml:space="preserve">Waiver </w:t>
      </w:r>
    </w:p>
    <w:p w14:paraId="4D6A44EF" w14:textId="77777777" w:rsidR="00286EB0" w:rsidRPr="005A4880" w:rsidRDefault="00286EB0" w:rsidP="003B6037">
      <w:pPr>
        <w:pStyle w:val="Article1"/>
        <w:tabs>
          <w:tab w:val="clear" w:pos="567"/>
        </w:tabs>
        <w:spacing w:line="23" w:lineRule="atLeast"/>
        <w:ind w:left="0" w:firstLine="0"/>
        <w:rPr>
          <w:rFonts w:asciiTheme="minorHAnsi" w:hAnsiTheme="minorHAnsi" w:cstheme="minorHAnsi"/>
          <w:b w:val="0"/>
          <w:bCs w:val="0"/>
        </w:rPr>
      </w:pPr>
    </w:p>
    <w:p w14:paraId="1327E161" w14:textId="16A4DACA" w:rsidR="00F259BD" w:rsidRPr="005A4880" w:rsidRDefault="00F259BD" w:rsidP="003B6037">
      <w:pPr>
        <w:pStyle w:val="Article1"/>
        <w:tabs>
          <w:tab w:val="clear" w:pos="567"/>
        </w:tabs>
        <w:spacing w:line="23" w:lineRule="atLeast"/>
        <w:ind w:left="0" w:firstLine="0"/>
        <w:rPr>
          <w:rFonts w:asciiTheme="minorHAnsi" w:hAnsiTheme="minorHAnsi" w:cstheme="minorHAnsi"/>
          <w:b w:val="0"/>
          <w:bCs w:val="0"/>
        </w:rPr>
      </w:pPr>
      <w:r w:rsidRPr="005A4880">
        <w:rPr>
          <w:rFonts w:asciiTheme="minorHAnsi" w:hAnsiTheme="minorHAnsi" w:cstheme="minorHAnsi"/>
          <w:b w:val="0"/>
          <w:bCs w:val="0"/>
        </w:rPr>
        <w:t>Failure by either Party to insist in any one or more instances on a strict performance of any of the provisions of this Agreement shall not constitute a waiver or relinquishment of the right to enforce the provisions of this Agreement in future instances, but this right shall continue and remain in full force and effect.</w:t>
      </w:r>
    </w:p>
    <w:p w14:paraId="6E188A5E" w14:textId="77777777" w:rsidR="00AF6572" w:rsidRPr="005A4880" w:rsidRDefault="00AF6572" w:rsidP="003B6037">
      <w:pPr>
        <w:pStyle w:val="BodyText"/>
        <w:spacing w:line="23" w:lineRule="atLeast"/>
        <w:jc w:val="both"/>
        <w:rPr>
          <w:rFonts w:asciiTheme="minorHAnsi" w:hAnsiTheme="minorHAnsi" w:cstheme="minorHAnsi"/>
          <w:szCs w:val="22"/>
          <w:lang w:val="en-GB"/>
        </w:rPr>
      </w:pPr>
    </w:p>
    <w:p w14:paraId="5D5585A1" w14:textId="0D4B3BB8" w:rsidR="00F259BD" w:rsidRPr="005A4880" w:rsidRDefault="00F259BD" w:rsidP="003B6037">
      <w:pPr>
        <w:pStyle w:val="Article1"/>
        <w:numPr>
          <w:ilvl w:val="0"/>
          <w:numId w:val="18"/>
        </w:numPr>
        <w:tabs>
          <w:tab w:val="clear" w:pos="567"/>
        </w:tabs>
        <w:spacing w:line="23" w:lineRule="atLeast"/>
        <w:rPr>
          <w:rFonts w:asciiTheme="minorHAnsi" w:hAnsiTheme="minorHAnsi" w:cstheme="minorHAnsi"/>
        </w:rPr>
      </w:pPr>
      <w:r w:rsidRPr="005A4880">
        <w:rPr>
          <w:rFonts w:asciiTheme="minorHAnsi" w:hAnsiTheme="minorHAnsi" w:cstheme="minorHAnsi"/>
        </w:rPr>
        <w:t>Termination</w:t>
      </w:r>
    </w:p>
    <w:p w14:paraId="1A3EB745" w14:textId="77777777" w:rsidR="001D35E3" w:rsidRPr="005A4880" w:rsidRDefault="001D35E3" w:rsidP="003B6037">
      <w:pPr>
        <w:pStyle w:val="Article1"/>
        <w:tabs>
          <w:tab w:val="clear" w:pos="567"/>
        </w:tabs>
        <w:spacing w:line="23" w:lineRule="atLeast"/>
        <w:ind w:left="360" w:firstLine="0"/>
        <w:rPr>
          <w:rFonts w:asciiTheme="minorHAnsi" w:hAnsiTheme="minorHAnsi" w:cstheme="minorHAnsi"/>
        </w:rPr>
      </w:pPr>
    </w:p>
    <w:p w14:paraId="34F45239" w14:textId="54F096B8" w:rsidR="00F259BD" w:rsidRPr="005A4880" w:rsidRDefault="00F259BD" w:rsidP="003B6037">
      <w:pPr>
        <w:pStyle w:val="Article1"/>
        <w:numPr>
          <w:ilvl w:val="1"/>
          <w:numId w:val="24"/>
        </w:numPr>
        <w:tabs>
          <w:tab w:val="clear" w:pos="567"/>
        </w:tabs>
        <w:spacing w:line="23" w:lineRule="atLeast"/>
        <w:ind w:left="720" w:hanging="720"/>
        <w:rPr>
          <w:rFonts w:asciiTheme="minorHAnsi" w:hAnsiTheme="minorHAnsi" w:cstheme="minorHAnsi"/>
          <w:b w:val="0"/>
          <w:bCs w:val="0"/>
        </w:rPr>
      </w:pPr>
      <w:r w:rsidRPr="005A4880">
        <w:rPr>
          <w:rFonts w:asciiTheme="minorHAnsi" w:hAnsiTheme="minorHAnsi" w:cstheme="minorHAnsi"/>
          <w:b w:val="0"/>
          <w:bCs w:val="0"/>
        </w:rPr>
        <w:t xml:space="preserve">IOM may at any time suspend or terminate this Agreement, in whole or in part, with immediate effect, by providing written notice to the Service Provider, in any case where the mandate of IOM applicable to the performance of the Agreement or the funding of IOM applicable to the Agreement is reduced or terminated. In addition, IOM may suspend or terminate the Agreement upon </w:t>
      </w:r>
      <w:r w:rsidRPr="005A4880">
        <w:rPr>
          <w:rFonts w:asciiTheme="minorHAnsi" w:hAnsiTheme="minorHAnsi" w:cstheme="minorHAnsi"/>
          <w:b w:val="0"/>
          <w:bCs w:val="0"/>
          <w:highlight w:val="lightGray"/>
        </w:rPr>
        <w:t>thirty (30)</w:t>
      </w:r>
      <w:r w:rsidRPr="005A4880">
        <w:rPr>
          <w:rFonts w:asciiTheme="minorHAnsi" w:hAnsiTheme="minorHAnsi" w:cstheme="minorHAnsi"/>
          <w:b w:val="0"/>
          <w:bCs w:val="0"/>
        </w:rPr>
        <w:t xml:space="preserve"> days’ written notice without having to provide any justification. </w:t>
      </w:r>
    </w:p>
    <w:p w14:paraId="1C031B4B" w14:textId="77777777" w:rsidR="00F259BD" w:rsidRPr="005A4880" w:rsidRDefault="00F259BD" w:rsidP="003B6037">
      <w:pPr>
        <w:pStyle w:val="Article1"/>
        <w:tabs>
          <w:tab w:val="clear" w:pos="567"/>
        </w:tabs>
        <w:spacing w:line="23" w:lineRule="atLeast"/>
        <w:ind w:left="720" w:hanging="720"/>
        <w:rPr>
          <w:rFonts w:asciiTheme="minorHAnsi" w:hAnsiTheme="minorHAnsi" w:cstheme="minorHAnsi"/>
          <w:b w:val="0"/>
          <w:bCs w:val="0"/>
        </w:rPr>
      </w:pPr>
    </w:p>
    <w:p w14:paraId="3E3AC3C5" w14:textId="77777777" w:rsidR="00F259BD" w:rsidRPr="005A4880" w:rsidRDefault="00F259BD" w:rsidP="003B6037">
      <w:pPr>
        <w:pStyle w:val="Article1"/>
        <w:numPr>
          <w:ilvl w:val="1"/>
          <w:numId w:val="24"/>
        </w:numPr>
        <w:tabs>
          <w:tab w:val="clear" w:pos="567"/>
        </w:tabs>
        <w:spacing w:line="23" w:lineRule="atLeast"/>
        <w:ind w:left="720" w:hanging="720"/>
        <w:rPr>
          <w:rFonts w:asciiTheme="minorHAnsi" w:hAnsiTheme="minorHAnsi" w:cstheme="minorHAnsi"/>
          <w:b w:val="0"/>
          <w:bCs w:val="0"/>
        </w:rPr>
      </w:pPr>
      <w:r w:rsidRPr="005A4880">
        <w:rPr>
          <w:rFonts w:asciiTheme="minorHAnsi" w:hAnsiTheme="minorHAnsi" w:cstheme="minorHAnsi"/>
          <w:b w:val="0"/>
          <w:bCs w:val="0"/>
        </w:rPr>
        <w:t xml:space="preserve">In the event of termination of this Agreement, IOM will only pay for the Services completed in accordance with this Agreement, unless otherwise agreed in writing by the Parties. The Service Provider shall return to IOM any amounts paid in advance within 7 (seven) days from the notice of termination. </w:t>
      </w:r>
    </w:p>
    <w:p w14:paraId="6F7526E5" w14:textId="77777777" w:rsidR="00F259BD" w:rsidRPr="005A4880" w:rsidRDefault="00F259BD" w:rsidP="003B6037">
      <w:pPr>
        <w:pStyle w:val="Article1"/>
        <w:tabs>
          <w:tab w:val="clear" w:pos="567"/>
        </w:tabs>
        <w:spacing w:line="23" w:lineRule="atLeast"/>
        <w:ind w:left="720" w:hanging="720"/>
        <w:rPr>
          <w:rFonts w:asciiTheme="minorHAnsi" w:hAnsiTheme="minorHAnsi" w:cstheme="minorHAnsi"/>
          <w:b w:val="0"/>
          <w:bCs w:val="0"/>
        </w:rPr>
      </w:pPr>
    </w:p>
    <w:p w14:paraId="7C620038" w14:textId="77777777" w:rsidR="00F259BD" w:rsidRPr="005A4880" w:rsidRDefault="00F259BD" w:rsidP="003B6037">
      <w:pPr>
        <w:pStyle w:val="Article1"/>
        <w:numPr>
          <w:ilvl w:val="1"/>
          <w:numId w:val="24"/>
        </w:numPr>
        <w:tabs>
          <w:tab w:val="clear" w:pos="567"/>
        </w:tabs>
        <w:spacing w:line="23" w:lineRule="atLeast"/>
        <w:ind w:left="720" w:hanging="720"/>
        <w:rPr>
          <w:rFonts w:asciiTheme="minorHAnsi" w:hAnsiTheme="minorHAnsi" w:cstheme="minorHAnsi"/>
          <w:b w:val="0"/>
          <w:bCs w:val="0"/>
        </w:rPr>
      </w:pPr>
      <w:r w:rsidRPr="005A4880">
        <w:rPr>
          <w:rFonts w:asciiTheme="minorHAnsi" w:hAnsiTheme="minorHAnsi" w:cstheme="minorHAnsi"/>
          <w:b w:val="0"/>
          <w:bCs w:val="0"/>
        </w:rPr>
        <w:t>In the event of any termination of the Agreement, upon receipt of notice of termination, the Service Provider shall take immediate steps to bring the performance of any obligations under the Agreement to a close in a prompt and orderly manner, and in doing so, reduce expenses to a minimum, place no further subcontracts or orders for materials, services, or facilities, and terminate all subcontracts or orders to the extent they relate to the portion of the Agreement. U</w:t>
      </w:r>
      <w:r w:rsidRPr="005A4880">
        <w:rPr>
          <w:rFonts w:asciiTheme="minorHAnsi" w:hAnsiTheme="minorHAnsi" w:cstheme="minorHAnsi"/>
          <w:b w:val="0"/>
          <w:bCs w:val="0"/>
          <w:lang w:val="en-PH"/>
        </w:rPr>
        <w:t>pon termination, the Service Provider shall waive any claims for damages including loss of anticipated profits on account thereof.</w:t>
      </w:r>
    </w:p>
    <w:p w14:paraId="56AF6D3D" w14:textId="77777777" w:rsidR="00F259BD" w:rsidRPr="005A4880" w:rsidRDefault="00F259BD" w:rsidP="003B6037">
      <w:pPr>
        <w:pStyle w:val="Article1"/>
        <w:tabs>
          <w:tab w:val="clear" w:pos="567"/>
        </w:tabs>
        <w:spacing w:line="23" w:lineRule="atLeast"/>
        <w:ind w:left="720" w:hanging="720"/>
        <w:rPr>
          <w:rFonts w:asciiTheme="minorHAnsi" w:hAnsiTheme="minorHAnsi" w:cstheme="minorHAnsi"/>
          <w:b w:val="0"/>
          <w:bCs w:val="0"/>
        </w:rPr>
      </w:pPr>
    </w:p>
    <w:p w14:paraId="22FE919B" w14:textId="77777777" w:rsidR="00F259BD" w:rsidRPr="005A4880" w:rsidRDefault="00F259BD" w:rsidP="003B6037">
      <w:pPr>
        <w:pStyle w:val="Article1"/>
        <w:numPr>
          <w:ilvl w:val="1"/>
          <w:numId w:val="24"/>
        </w:numPr>
        <w:tabs>
          <w:tab w:val="clear" w:pos="567"/>
        </w:tabs>
        <w:spacing w:line="23" w:lineRule="atLeast"/>
        <w:ind w:left="720" w:hanging="720"/>
        <w:rPr>
          <w:rFonts w:asciiTheme="minorHAnsi" w:hAnsiTheme="minorHAnsi" w:cstheme="minorHAnsi"/>
          <w:b w:val="0"/>
          <w:bCs w:val="0"/>
        </w:rPr>
      </w:pPr>
      <w:r w:rsidRPr="005A4880">
        <w:rPr>
          <w:rFonts w:asciiTheme="minorHAnsi" w:hAnsiTheme="minorHAnsi" w:cstheme="minorHAnsi"/>
          <w:b w:val="0"/>
          <w:bCs w:val="0"/>
          <w:lang w:val="en-PH"/>
        </w:rPr>
        <w:lastRenderedPageBreak/>
        <w:t>In the event of suspension of this Agreement, IOM will specify the scope of activities and/or deliverables that shall be suspended in writing. All other rights and obligations of this Agreement shall remain applicable during the period of suspension. IOM will notify the Service Provider in writing when the suspension is lifted and may modify the completion date. The Service Provider shall not be entitled to claim or receive any Service Fee or costs incurred during the period of suspension of this Agreement.</w:t>
      </w:r>
    </w:p>
    <w:p w14:paraId="1B24B5FC" w14:textId="77777777" w:rsidR="00F259BD" w:rsidRDefault="00F259BD" w:rsidP="003B6037">
      <w:pPr>
        <w:pStyle w:val="BodyText"/>
        <w:spacing w:line="23" w:lineRule="atLeast"/>
        <w:jc w:val="both"/>
        <w:rPr>
          <w:rFonts w:asciiTheme="minorHAnsi" w:hAnsiTheme="minorHAnsi" w:cstheme="minorHAnsi"/>
          <w:snapToGrid w:val="0"/>
          <w:szCs w:val="22"/>
          <w:lang w:val="en-GB"/>
        </w:rPr>
      </w:pPr>
    </w:p>
    <w:p w14:paraId="6A6653BE" w14:textId="77777777" w:rsidR="00F259BD" w:rsidRPr="005A4880" w:rsidRDefault="00F259BD" w:rsidP="003B6037">
      <w:pPr>
        <w:pStyle w:val="Article1"/>
        <w:numPr>
          <w:ilvl w:val="0"/>
          <w:numId w:val="18"/>
        </w:numPr>
        <w:tabs>
          <w:tab w:val="clear" w:pos="567"/>
        </w:tabs>
        <w:spacing w:line="23" w:lineRule="atLeast"/>
        <w:rPr>
          <w:rFonts w:asciiTheme="minorHAnsi" w:hAnsiTheme="minorHAnsi" w:cstheme="minorHAnsi"/>
        </w:rPr>
      </w:pPr>
      <w:r w:rsidRPr="005A4880">
        <w:rPr>
          <w:rFonts w:asciiTheme="minorHAnsi" w:hAnsiTheme="minorHAnsi" w:cstheme="minorHAnsi"/>
        </w:rPr>
        <w:t>Severability</w:t>
      </w:r>
    </w:p>
    <w:p w14:paraId="1F63B494" w14:textId="77777777" w:rsidR="00DF70DD" w:rsidRPr="005A4880" w:rsidRDefault="00DF70DD" w:rsidP="003B6037">
      <w:pPr>
        <w:pStyle w:val="Article1"/>
        <w:tabs>
          <w:tab w:val="clear" w:pos="567"/>
        </w:tabs>
        <w:spacing w:line="23" w:lineRule="atLeast"/>
        <w:ind w:left="0" w:firstLine="0"/>
        <w:rPr>
          <w:rFonts w:asciiTheme="minorHAnsi" w:hAnsiTheme="minorHAnsi" w:cstheme="minorHAnsi"/>
          <w:b w:val="0"/>
          <w:bCs w:val="0"/>
        </w:rPr>
      </w:pPr>
    </w:p>
    <w:p w14:paraId="72A7A000" w14:textId="796E814F" w:rsidR="00F259BD" w:rsidRPr="005A4880" w:rsidRDefault="00F259BD" w:rsidP="003B6037">
      <w:pPr>
        <w:pStyle w:val="Article1"/>
        <w:tabs>
          <w:tab w:val="clear" w:pos="567"/>
        </w:tabs>
        <w:spacing w:line="23" w:lineRule="atLeast"/>
        <w:ind w:left="0" w:firstLine="0"/>
        <w:rPr>
          <w:rFonts w:asciiTheme="minorHAnsi" w:hAnsiTheme="minorHAnsi" w:cstheme="minorHAnsi"/>
          <w:b w:val="0"/>
          <w:bCs w:val="0"/>
        </w:rPr>
      </w:pPr>
      <w:r w:rsidRPr="005A4880">
        <w:rPr>
          <w:rFonts w:asciiTheme="minorHAnsi" w:hAnsiTheme="minorHAnsi" w:cstheme="minorHAnsi"/>
          <w:b w:val="0"/>
          <w:bCs w:val="0"/>
        </w:rPr>
        <w:t>If any part of this Agreement is found to be invalid or unenforceable, that part will be severed from this Agreement and the remainder of the Agreement shall remain in full force.</w:t>
      </w:r>
    </w:p>
    <w:p w14:paraId="23B20322" w14:textId="77777777" w:rsidR="00F259BD" w:rsidRPr="005A4880" w:rsidRDefault="00F259BD" w:rsidP="003B6037">
      <w:pPr>
        <w:pStyle w:val="BodyText"/>
        <w:spacing w:line="23" w:lineRule="atLeast"/>
        <w:jc w:val="both"/>
        <w:rPr>
          <w:rFonts w:asciiTheme="minorHAnsi" w:hAnsiTheme="minorHAnsi" w:cstheme="minorHAnsi"/>
          <w:snapToGrid w:val="0"/>
          <w:szCs w:val="22"/>
          <w:lang w:val="en-GB"/>
        </w:rPr>
      </w:pPr>
    </w:p>
    <w:p w14:paraId="7F2EEED0" w14:textId="77777777" w:rsidR="00F259BD" w:rsidRPr="005A4880" w:rsidRDefault="00F259BD" w:rsidP="003B6037">
      <w:pPr>
        <w:pStyle w:val="Article1"/>
        <w:numPr>
          <w:ilvl w:val="0"/>
          <w:numId w:val="18"/>
        </w:numPr>
        <w:tabs>
          <w:tab w:val="clear" w:pos="567"/>
        </w:tabs>
        <w:spacing w:line="23" w:lineRule="atLeast"/>
        <w:rPr>
          <w:rFonts w:asciiTheme="minorHAnsi" w:hAnsiTheme="minorHAnsi" w:cstheme="minorHAnsi"/>
        </w:rPr>
      </w:pPr>
      <w:r w:rsidRPr="005A4880">
        <w:rPr>
          <w:rFonts w:asciiTheme="minorHAnsi" w:hAnsiTheme="minorHAnsi" w:cstheme="minorHAnsi"/>
        </w:rPr>
        <w:t xml:space="preserve">Entirety </w:t>
      </w:r>
    </w:p>
    <w:p w14:paraId="33C11143" w14:textId="77777777" w:rsidR="00DF70DD" w:rsidRPr="005A4880" w:rsidRDefault="00DF70DD" w:rsidP="003B6037">
      <w:pPr>
        <w:pStyle w:val="Article1"/>
        <w:tabs>
          <w:tab w:val="clear" w:pos="567"/>
        </w:tabs>
        <w:spacing w:line="23" w:lineRule="atLeast"/>
        <w:ind w:left="0" w:firstLine="0"/>
        <w:rPr>
          <w:rFonts w:asciiTheme="minorHAnsi" w:hAnsiTheme="minorHAnsi" w:cstheme="minorHAnsi"/>
          <w:b w:val="0"/>
          <w:bCs w:val="0"/>
        </w:rPr>
      </w:pPr>
    </w:p>
    <w:p w14:paraId="468C9BFF" w14:textId="4F13556D" w:rsidR="00F259BD" w:rsidRPr="005A4880" w:rsidRDefault="00F259BD" w:rsidP="003B6037">
      <w:pPr>
        <w:pStyle w:val="Article1"/>
        <w:tabs>
          <w:tab w:val="clear" w:pos="567"/>
        </w:tabs>
        <w:spacing w:line="23" w:lineRule="atLeast"/>
        <w:ind w:left="0" w:firstLine="0"/>
        <w:rPr>
          <w:rFonts w:asciiTheme="minorHAnsi" w:hAnsiTheme="minorHAnsi" w:cstheme="minorHAnsi"/>
          <w:b w:val="0"/>
          <w:bCs w:val="0"/>
        </w:rPr>
      </w:pPr>
      <w:r w:rsidRPr="005A4880">
        <w:rPr>
          <w:rFonts w:asciiTheme="minorHAnsi" w:hAnsiTheme="minorHAnsi" w:cstheme="minorHAnsi"/>
          <w:b w:val="0"/>
          <w:bCs w:val="0"/>
        </w:rPr>
        <w:t>This Agreement embodies the entire agreement between the Parties and supersedes all prior agreements and understandings, if any, relating to the subject matter of this Agreement.</w:t>
      </w:r>
    </w:p>
    <w:p w14:paraId="1B4957FC" w14:textId="77777777" w:rsidR="00F259BD" w:rsidRPr="005A4880" w:rsidRDefault="00F259BD" w:rsidP="003B6037">
      <w:pPr>
        <w:tabs>
          <w:tab w:val="left" w:pos="426"/>
        </w:tabs>
        <w:spacing w:line="23" w:lineRule="atLeast"/>
        <w:jc w:val="both"/>
        <w:rPr>
          <w:rFonts w:asciiTheme="minorHAnsi" w:hAnsiTheme="minorHAnsi" w:cstheme="minorHAnsi"/>
          <w:snapToGrid w:val="0"/>
          <w:sz w:val="22"/>
          <w:szCs w:val="22"/>
          <w:lang w:val="en-GB"/>
        </w:rPr>
      </w:pPr>
    </w:p>
    <w:p w14:paraId="7D9A4663" w14:textId="77777777" w:rsidR="00983AC2" w:rsidRPr="005A4880" w:rsidRDefault="00F259BD" w:rsidP="003B6037">
      <w:pPr>
        <w:pStyle w:val="Article1"/>
        <w:numPr>
          <w:ilvl w:val="0"/>
          <w:numId w:val="18"/>
        </w:numPr>
        <w:tabs>
          <w:tab w:val="clear" w:pos="567"/>
        </w:tabs>
        <w:spacing w:line="23" w:lineRule="atLeast"/>
        <w:rPr>
          <w:rFonts w:asciiTheme="minorHAnsi" w:hAnsiTheme="minorHAnsi" w:cstheme="minorHAnsi"/>
        </w:rPr>
      </w:pPr>
      <w:r w:rsidRPr="005A4880">
        <w:rPr>
          <w:rFonts w:asciiTheme="minorHAnsi" w:hAnsiTheme="minorHAnsi" w:cstheme="minorHAnsi"/>
        </w:rPr>
        <w:t>Final Clause</w:t>
      </w:r>
      <w:r w:rsidR="00983AC2" w:rsidRPr="005A4880">
        <w:rPr>
          <w:rFonts w:asciiTheme="minorHAnsi" w:hAnsiTheme="minorHAnsi" w:cstheme="minorHAnsi"/>
        </w:rPr>
        <w:t xml:space="preserve">s </w:t>
      </w:r>
    </w:p>
    <w:p w14:paraId="48F8C207" w14:textId="77777777" w:rsidR="00853342" w:rsidRPr="005A4880" w:rsidRDefault="00853342" w:rsidP="003B6037">
      <w:pPr>
        <w:pStyle w:val="Article1"/>
        <w:tabs>
          <w:tab w:val="clear" w:pos="567"/>
        </w:tabs>
        <w:spacing w:line="23" w:lineRule="atLeast"/>
        <w:ind w:firstLine="0"/>
        <w:rPr>
          <w:rFonts w:asciiTheme="minorHAnsi" w:hAnsiTheme="minorHAnsi" w:cstheme="minorHAnsi"/>
        </w:rPr>
      </w:pPr>
    </w:p>
    <w:p w14:paraId="78723898" w14:textId="6CF22DBA" w:rsidR="00F259BD" w:rsidRPr="005A4880" w:rsidRDefault="00F259BD" w:rsidP="003B6037">
      <w:pPr>
        <w:pStyle w:val="Article1"/>
        <w:numPr>
          <w:ilvl w:val="1"/>
          <w:numId w:val="25"/>
        </w:numPr>
        <w:tabs>
          <w:tab w:val="clear" w:pos="567"/>
        </w:tabs>
        <w:spacing w:line="23" w:lineRule="atLeast"/>
        <w:ind w:left="720" w:hanging="720"/>
        <w:rPr>
          <w:rFonts w:asciiTheme="minorHAnsi" w:hAnsiTheme="minorHAnsi" w:cstheme="minorHAnsi"/>
        </w:rPr>
      </w:pPr>
      <w:r w:rsidRPr="005A4880">
        <w:rPr>
          <w:rFonts w:asciiTheme="minorHAnsi" w:hAnsiTheme="minorHAnsi" w:cstheme="minorHAnsi"/>
          <w:b w:val="0"/>
          <w:bCs w:val="0"/>
          <w:highlight w:val="lightGray"/>
        </w:rPr>
        <w:t xml:space="preserve">This Agreement will enter into force upon signature by both Parties. </w:t>
      </w:r>
      <w:r w:rsidRPr="005A4880">
        <w:rPr>
          <w:rFonts w:asciiTheme="minorHAnsi" w:hAnsiTheme="minorHAnsi" w:cstheme="minorHAnsi"/>
          <w:b w:val="0"/>
          <w:bCs w:val="0"/>
        </w:rPr>
        <w:t>It will remain in force until completion of all obligations of the Parties under this Agreement unless terminated earlier in accordance with Article 1</w:t>
      </w:r>
      <w:r w:rsidR="00E249CC" w:rsidRPr="005A4880">
        <w:rPr>
          <w:rFonts w:asciiTheme="minorHAnsi" w:hAnsiTheme="minorHAnsi" w:cstheme="minorHAnsi"/>
          <w:b w:val="0"/>
          <w:bCs w:val="0"/>
        </w:rPr>
        <w:t>8</w:t>
      </w:r>
      <w:r w:rsidR="005A4880">
        <w:rPr>
          <w:rFonts w:asciiTheme="minorHAnsi" w:hAnsiTheme="minorHAnsi" w:cstheme="minorHAnsi"/>
          <w:b w:val="0"/>
          <w:bCs w:val="0"/>
        </w:rPr>
        <w:t xml:space="preserve"> (Termination)</w:t>
      </w:r>
      <w:r w:rsidRPr="005A4880">
        <w:rPr>
          <w:rFonts w:asciiTheme="minorHAnsi" w:hAnsiTheme="minorHAnsi" w:cstheme="minorHAnsi"/>
          <w:b w:val="0"/>
          <w:bCs w:val="0"/>
        </w:rPr>
        <w:t xml:space="preserve">. </w:t>
      </w:r>
    </w:p>
    <w:p w14:paraId="50F214B5" w14:textId="77777777" w:rsidR="00F259BD" w:rsidRPr="005A4880" w:rsidRDefault="00F259BD" w:rsidP="003B6037">
      <w:pPr>
        <w:pStyle w:val="Article1"/>
        <w:tabs>
          <w:tab w:val="clear" w:pos="567"/>
        </w:tabs>
        <w:spacing w:line="23" w:lineRule="atLeast"/>
        <w:ind w:left="720" w:hanging="720"/>
        <w:rPr>
          <w:rFonts w:asciiTheme="minorHAnsi" w:hAnsiTheme="minorHAnsi" w:cstheme="minorHAnsi"/>
          <w:b w:val="0"/>
          <w:bCs w:val="0"/>
        </w:rPr>
      </w:pPr>
    </w:p>
    <w:p w14:paraId="72113666" w14:textId="1867A498" w:rsidR="00F259BD" w:rsidRPr="005A4880" w:rsidRDefault="00F259BD" w:rsidP="003B6037">
      <w:pPr>
        <w:pStyle w:val="Article1"/>
        <w:numPr>
          <w:ilvl w:val="1"/>
          <w:numId w:val="25"/>
        </w:numPr>
        <w:tabs>
          <w:tab w:val="clear" w:pos="567"/>
        </w:tabs>
        <w:spacing w:line="23" w:lineRule="atLeast"/>
        <w:ind w:left="720" w:hanging="720"/>
        <w:rPr>
          <w:rFonts w:asciiTheme="minorHAnsi" w:hAnsiTheme="minorHAnsi" w:cstheme="minorHAnsi"/>
          <w:b w:val="0"/>
          <w:bCs w:val="0"/>
        </w:rPr>
      </w:pPr>
      <w:r w:rsidRPr="005A4880">
        <w:rPr>
          <w:rFonts w:asciiTheme="minorHAnsi" w:hAnsiTheme="minorHAnsi" w:cstheme="minorHAnsi"/>
          <w:b w:val="0"/>
          <w:bCs w:val="0"/>
        </w:rPr>
        <w:t>Amendments may be made by mutual agreement in writing between the Parties. Amendment of the provisions of Article 2.</w:t>
      </w:r>
      <w:r w:rsidR="00CF3333" w:rsidRPr="005A4880">
        <w:rPr>
          <w:rFonts w:asciiTheme="minorHAnsi" w:hAnsiTheme="minorHAnsi" w:cstheme="minorHAnsi"/>
          <w:b w:val="0"/>
          <w:bCs w:val="0"/>
        </w:rPr>
        <w:t>1</w:t>
      </w:r>
      <w:r w:rsidRPr="005A4880">
        <w:rPr>
          <w:rFonts w:asciiTheme="minorHAnsi" w:hAnsiTheme="minorHAnsi" w:cstheme="minorHAnsi"/>
          <w:b w:val="0"/>
          <w:bCs w:val="0"/>
        </w:rPr>
        <w:t xml:space="preserve"> (Service commencement/completion dates) or Article 3.1 (Service Fee</w:t>
      </w:r>
      <w:r w:rsidR="00853342" w:rsidRPr="005A4880">
        <w:rPr>
          <w:rFonts w:asciiTheme="minorHAnsi" w:hAnsiTheme="minorHAnsi" w:cstheme="minorHAnsi"/>
          <w:b w:val="0"/>
          <w:bCs w:val="0"/>
        </w:rPr>
        <w:t>s</w:t>
      </w:r>
      <w:r w:rsidRPr="005A4880">
        <w:rPr>
          <w:rFonts w:asciiTheme="minorHAnsi" w:hAnsiTheme="minorHAnsi" w:cstheme="minorHAnsi"/>
          <w:b w:val="0"/>
          <w:bCs w:val="0"/>
        </w:rPr>
        <w:t xml:space="preserve">) shall be made through an amendment to this Agreement signed by both Parties.  </w:t>
      </w:r>
    </w:p>
    <w:p w14:paraId="1960CE4F" w14:textId="77777777" w:rsidR="00F259BD" w:rsidRPr="005A4880" w:rsidRDefault="00F259BD" w:rsidP="003B6037">
      <w:pPr>
        <w:pStyle w:val="ListParagraph"/>
        <w:tabs>
          <w:tab w:val="left" w:pos="720"/>
        </w:tabs>
        <w:spacing w:line="23" w:lineRule="atLeast"/>
        <w:jc w:val="both"/>
        <w:rPr>
          <w:rFonts w:asciiTheme="minorHAnsi" w:hAnsiTheme="minorHAnsi" w:cstheme="minorHAnsi"/>
          <w:snapToGrid w:val="0"/>
          <w:sz w:val="22"/>
          <w:szCs w:val="22"/>
        </w:rPr>
      </w:pPr>
    </w:p>
    <w:p w14:paraId="31D76BDD" w14:textId="77777777" w:rsidR="00F259BD" w:rsidRPr="005A4880" w:rsidRDefault="00F259BD" w:rsidP="003B6037">
      <w:pPr>
        <w:pStyle w:val="Article1"/>
        <w:numPr>
          <w:ilvl w:val="0"/>
          <w:numId w:val="18"/>
        </w:numPr>
        <w:tabs>
          <w:tab w:val="clear" w:pos="567"/>
          <w:tab w:val="left" w:pos="360"/>
        </w:tabs>
        <w:spacing w:line="23" w:lineRule="atLeast"/>
        <w:rPr>
          <w:rFonts w:asciiTheme="minorHAnsi" w:hAnsiTheme="minorHAnsi" w:cstheme="minorHAnsi"/>
          <w:highlight w:val="lightGray"/>
        </w:rPr>
      </w:pPr>
      <w:r w:rsidRPr="005A4880">
        <w:rPr>
          <w:rFonts w:asciiTheme="minorHAnsi" w:hAnsiTheme="minorHAnsi" w:cstheme="minorHAnsi"/>
          <w:highlight w:val="lightGray"/>
        </w:rPr>
        <w:t>Special Provisions (Optional)</w:t>
      </w:r>
    </w:p>
    <w:p w14:paraId="0374135B" w14:textId="77777777" w:rsidR="00853342" w:rsidRPr="005A4880" w:rsidRDefault="00853342" w:rsidP="003B6037">
      <w:pPr>
        <w:pStyle w:val="Article1"/>
        <w:tabs>
          <w:tab w:val="clear" w:pos="567"/>
          <w:tab w:val="left" w:pos="360"/>
        </w:tabs>
        <w:spacing w:line="23" w:lineRule="atLeast"/>
        <w:ind w:left="0" w:firstLine="0"/>
        <w:rPr>
          <w:rFonts w:asciiTheme="minorHAnsi" w:hAnsiTheme="minorHAnsi" w:cstheme="minorHAnsi"/>
          <w:b w:val="0"/>
          <w:bCs w:val="0"/>
          <w:highlight w:val="lightGray"/>
        </w:rPr>
      </w:pPr>
    </w:p>
    <w:p w14:paraId="3051DBD9" w14:textId="356F21E5" w:rsidR="00F259BD" w:rsidRPr="005A4880" w:rsidRDefault="00F259BD" w:rsidP="003B6037">
      <w:pPr>
        <w:pStyle w:val="Article1"/>
        <w:tabs>
          <w:tab w:val="clear" w:pos="567"/>
          <w:tab w:val="left" w:pos="360"/>
        </w:tabs>
        <w:spacing w:line="23" w:lineRule="atLeast"/>
        <w:ind w:left="0" w:firstLine="0"/>
        <w:rPr>
          <w:rFonts w:asciiTheme="minorHAnsi" w:hAnsiTheme="minorHAnsi" w:cstheme="minorHAnsi"/>
          <w:b w:val="0"/>
          <w:bCs w:val="0"/>
          <w:highlight w:val="lightGray"/>
        </w:rPr>
      </w:pPr>
      <w:r w:rsidRPr="005A4880">
        <w:rPr>
          <w:rFonts w:asciiTheme="minorHAnsi" w:hAnsiTheme="minorHAnsi" w:cstheme="minorHAnsi"/>
          <w:b w:val="0"/>
          <w:bCs w:val="0"/>
          <w:highlight w:val="lightGray"/>
        </w:rPr>
        <w:t>Due to the requirements of the donor financing the project, the Service Provider shall agree and accept the following provisions:</w:t>
      </w:r>
    </w:p>
    <w:p w14:paraId="4F6BD026" w14:textId="77777777" w:rsidR="00F259BD" w:rsidRPr="005A4880" w:rsidRDefault="00F259BD" w:rsidP="003B6037">
      <w:pPr>
        <w:spacing w:line="23" w:lineRule="atLeast"/>
        <w:ind w:left="360"/>
        <w:jc w:val="both"/>
        <w:rPr>
          <w:rFonts w:asciiTheme="minorHAnsi" w:hAnsiTheme="minorHAnsi" w:cstheme="minorHAnsi"/>
          <w:snapToGrid w:val="0"/>
          <w:sz w:val="22"/>
          <w:szCs w:val="22"/>
          <w:highlight w:val="lightGray"/>
          <w:lang w:val="en-GB"/>
        </w:rPr>
      </w:pPr>
    </w:p>
    <w:p w14:paraId="761D241C" w14:textId="77777777" w:rsidR="00F259BD" w:rsidRPr="005A4880" w:rsidRDefault="00F259BD" w:rsidP="003B6037">
      <w:pPr>
        <w:spacing w:line="23" w:lineRule="atLeast"/>
        <w:ind w:left="360"/>
        <w:jc w:val="both"/>
        <w:rPr>
          <w:rFonts w:asciiTheme="minorHAnsi" w:hAnsiTheme="minorHAnsi" w:cstheme="minorHAnsi"/>
          <w:snapToGrid w:val="0"/>
          <w:sz w:val="22"/>
          <w:szCs w:val="22"/>
          <w:lang w:val="en-GB"/>
        </w:rPr>
      </w:pPr>
      <w:r w:rsidRPr="005A4880">
        <w:rPr>
          <w:rFonts w:asciiTheme="minorHAnsi" w:hAnsiTheme="minorHAnsi" w:cstheme="minorHAnsi"/>
          <w:snapToGrid w:val="0"/>
          <w:sz w:val="22"/>
          <w:szCs w:val="22"/>
          <w:highlight w:val="lightGray"/>
          <w:lang w:val="en-GB"/>
        </w:rPr>
        <w:t>[Insert all donor requirements which must be flown down to IOM’s Service Providers and subcontractors. In case of any doubt, please contact LEGContracts@iom.int]</w:t>
      </w:r>
    </w:p>
    <w:p w14:paraId="56FF2C00" w14:textId="77777777" w:rsidR="00F259BD" w:rsidRPr="005A4880" w:rsidRDefault="00F259BD" w:rsidP="003B6037">
      <w:pPr>
        <w:pStyle w:val="BodyText"/>
        <w:spacing w:line="23" w:lineRule="atLeast"/>
        <w:jc w:val="both"/>
        <w:rPr>
          <w:rFonts w:asciiTheme="minorHAnsi" w:hAnsiTheme="minorHAnsi" w:cstheme="minorHAnsi"/>
          <w:snapToGrid w:val="0"/>
          <w:szCs w:val="22"/>
          <w:lang w:val="en-GB"/>
        </w:rPr>
      </w:pPr>
    </w:p>
    <w:p w14:paraId="04C60635" w14:textId="77777777" w:rsidR="002D11BC" w:rsidRPr="005A4880" w:rsidRDefault="002D11BC" w:rsidP="003B6037">
      <w:pPr>
        <w:tabs>
          <w:tab w:val="left" w:pos="0"/>
        </w:tabs>
        <w:spacing w:line="23" w:lineRule="atLeast"/>
        <w:jc w:val="both"/>
        <w:rPr>
          <w:rFonts w:asciiTheme="minorHAnsi" w:hAnsiTheme="minorHAnsi" w:cstheme="minorHAnsi"/>
          <w:sz w:val="22"/>
          <w:szCs w:val="22"/>
          <w:lang w:val="en-PH"/>
        </w:rPr>
      </w:pPr>
      <w:bookmarkStart w:id="29" w:name="_Hlk68539331"/>
      <w:bookmarkStart w:id="30" w:name="_Hlk67088048"/>
      <w:r w:rsidRPr="005A4880">
        <w:rPr>
          <w:rFonts w:asciiTheme="minorHAnsi" w:hAnsiTheme="minorHAnsi" w:cstheme="minorHAnsi"/>
          <w:sz w:val="22"/>
          <w:szCs w:val="22"/>
          <w:lang w:val="en-GB"/>
        </w:rPr>
        <w:t xml:space="preserve">Signed in duplicate </w:t>
      </w:r>
      <w:r w:rsidRPr="005A4880">
        <w:rPr>
          <w:rFonts w:asciiTheme="minorHAnsi" w:hAnsiTheme="minorHAnsi" w:cstheme="minorHAnsi"/>
          <w:sz w:val="22"/>
          <w:szCs w:val="22"/>
          <w:highlight w:val="lightGray"/>
          <w:lang w:val="en-GB"/>
        </w:rPr>
        <w:t>in English</w:t>
      </w:r>
      <w:r w:rsidRPr="005A4880">
        <w:rPr>
          <w:rFonts w:asciiTheme="minorHAnsi" w:hAnsiTheme="minorHAnsi" w:cstheme="minorHAnsi"/>
          <w:sz w:val="22"/>
          <w:szCs w:val="22"/>
        </w:rPr>
        <w:t>, on the dates and at the places indicated below.</w:t>
      </w:r>
      <w:r w:rsidRPr="005A4880">
        <w:rPr>
          <w:rFonts w:asciiTheme="minorHAnsi" w:hAnsiTheme="minorHAnsi" w:cstheme="minorHAnsi"/>
          <w:sz w:val="22"/>
          <w:szCs w:val="22"/>
          <w:lang w:val="en-GB"/>
        </w:rPr>
        <w:t xml:space="preserve"> </w:t>
      </w:r>
    </w:p>
    <w:p w14:paraId="3BE8C6F7" w14:textId="77777777" w:rsidR="002D11BC" w:rsidRPr="005A4880" w:rsidRDefault="002D11BC" w:rsidP="003B6037">
      <w:pPr>
        <w:pStyle w:val="BodyText"/>
        <w:spacing w:line="23" w:lineRule="atLeast"/>
        <w:jc w:val="both"/>
        <w:rPr>
          <w:rFonts w:asciiTheme="minorHAnsi" w:hAnsiTheme="minorHAnsi" w:cstheme="minorHAnsi"/>
          <w:szCs w:val="22"/>
          <w:lang w:val="en-GB"/>
        </w:rPr>
      </w:pPr>
    </w:p>
    <w:p w14:paraId="6C25D5E8" w14:textId="77777777" w:rsidR="002D11BC" w:rsidRPr="005A4880" w:rsidRDefault="002D11BC" w:rsidP="003B6037">
      <w:pPr>
        <w:pStyle w:val="BodyText"/>
        <w:spacing w:line="23" w:lineRule="atLeast"/>
        <w:jc w:val="both"/>
        <w:rPr>
          <w:rFonts w:asciiTheme="minorHAnsi" w:hAnsiTheme="minorHAnsi" w:cstheme="minorHAnsi"/>
          <w:szCs w:val="22"/>
          <w:lang w:val="en-G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32"/>
        <w:gridCol w:w="961"/>
        <w:gridCol w:w="4106"/>
      </w:tblGrid>
      <w:tr w:rsidR="000A08AB" w:rsidRPr="005A4880" w14:paraId="23651B41" w14:textId="77777777" w:rsidTr="00F534D6">
        <w:tc>
          <w:tcPr>
            <w:tcW w:w="4135" w:type="dxa"/>
          </w:tcPr>
          <w:p w14:paraId="028C1FDE" w14:textId="77777777" w:rsidR="002D11BC" w:rsidRPr="005A4880" w:rsidRDefault="002D11BC" w:rsidP="003B6037">
            <w:pPr>
              <w:tabs>
                <w:tab w:val="left" w:pos="0"/>
              </w:tabs>
              <w:spacing w:line="23" w:lineRule="atLeast"/>
              <w:jc w:val="both"/>
              <w:rPr>
                <w:rFonts w:asciiTheme="minorHAnsi" w:hAnsiTheme="minorHAnsi" w:cstheme="minorHAnsi"/>
                <w:i/>
                <w:iCs/>
                <w:szCs w:val="22"/>
                <w:lang w:val="en-PH"/>
              </w:rPr>
            </w:pPr>
            <w:r w:rsidRPr="005A4880">
              <w:rPr>
                <w:rFonts w:asciiTheme="minorHAnsi" w:hAnsiTheme="minorHAnsi" w:cstheme="minorHAnsi"/>
                <w:i/>
                <w:iCs/>
                <w:szCs w:val="22"/>
                <w:lang w:val="en-PH"/>
              </w:rPr>
              <w:t xml:space="preserve">For and on behalf of </w:t>
            </w:r>
          </w:p>
          <w:p w14:paraId="54AF416B" w14:textId="77777777" w:rsidR="002D11BC" w:rsidRPr="005A4880" w:rsidRDefault="002D11BC" w:rsidP="003B6037">
            <w:pPr>
              <w:tabs>
                <w:tab w:val="left" w:pos="0"/>
              </w:tabs>
              <w:spacing w:line="23" w:lineRule="atLeast"/>
              <w:jc w:val="both"/>
              <w:rPr>
                <w:rFonts w:asciiTheme="minorHAnsi" w:hAnsiTheme="minorHAnsi" w:cstheme="minorHAnsi"/>
                <w:szCs w:val="22"/>
                <w:lang w:val="en-PH"/>
              </w:rPr>
            </w:pPr>
            <w:r w:rsidRPr="005A4880">
              <w:rPr>
                <w:rFonts w:asciiTheme="minorHAnsi" w:hAnsiTheme="minorHAnsi" w:cstheme="minorHAnsi"/>
                <w:szCs w:val="22"/>
                <w:lang w:val="en-PH"/>
              </w:rPr>
              <w:t>The International Organization for Migration</w:t>
            </w:r>
          </w:p>
        </w:tc>
        <w:tc>
          <w:tcPr>
            <w:tcW w:w="990" w:type="dxa"/>
          </w:tcPr>
          <w:p w14:paraId="626D816F" w14:textId="77777777" w:rsidR="002D11BC" w:rsidRPr="005A4880" w:rsidRDefault="002D11BC" w:rsidP="003B6037">
            <w:pPr>
              <w:tabs>
                <w:tab w:val="left" w:pos="0"/>
              </w:tabs>
              <w:spacing w:line="23" w:lineRule="atLeast"/>
              <w:jc w:val="both"/>
              <w:rPr>
                <w:rFonts w:asciiTheme="minorHAnsi" w:hAnsiTheme="minorHAnsi" w:cstheme="minorHAnsi"/>
                <w:szCs w:val="22"/>
                <w:lang w:val="en-PH"/>
              </w:rPr>
            </w:pPr>
          </w:p>
        </w:tc>
        <w:tc>
          <w:tcPr>
            <w:tcW w:w="4225" w:type="dxa"/>
          </w:tcPr>
          <w:p w14:paraId="1E0B6ED2" w14:textId="77777777" w:rsidR="002D11BC" w:rsidRPr="005A4880" w:rsidRDefault="002D11BC" w:rsidP="003B6037">
            <w:pPr>
              <w:tabs>
                <w:tab w:val="left" w:pos="0"/>
              </w:tabs>
              <w:spacing w:line="23" w:lineRule="atLeast"/>
              <w:jc w:val="both"/>
              <w:rPr>
                <w:rFonts w:asciiTheme="minorHAnsi" w:hAnsiTheme="minorHAnsi" w:cstheme="minorHAnsi"/>
                <w:i/>
                <w:iCs/>
                <w:szCs w:val="22"/>
                <w:lang w:val="en-PH"/>
              </w:rPr>
            </w:pPr>
            <w:r w:rsidRPr="005A4880">
              <w:rPr>
                <w:rFonts w:asciiTheme="minorHAnsi" w:hAnsiTheme="minorHAnsi" w:cstheme="minorHAnsi"/>
                <w:i/>
                <w:iCs/>
                <w:szCs w:val="22"/>
                <w:lang w:val="en-PH"/>
              </w:rPr>
              <w:t xml:space="preserve">For and on behalf of </w:t>
            </w:r>
          </w:p>
          <w:p w14:paraId="37A72C8E" w14:textId="77777777" w:rsidR="002D11BC" w:rsidRPr="005A4880" w:rsidRDefault="002D11BC" w:rsidP="003B6037">
            <w:pPr>
              <w:tabs>
                <w:tab w:val="left" w:pos="0"/>
              </w:tabs>
              <w:spacing w:line="23" w:lineRule="atLeast"/>
              <w:jc w:val="both"/>
              <w:rPr>
                <w:rFonts w:asciiTheme="minorHAnsi" w:hAnsiTheme="minorHAnsi" w:cstheme="minorHAnsi"/>
                <w:szCs w:val="22"/>
                <w:lang w:val="en-PH"/>
              </w:rPr>
            </w:pPr>
            <w:r w:rsidRPr="005A4880">
              <w:rPr>
                <w:rFonts w:asciiTheme="minorHAnsi" w:hAnsiTheme="minorHAnsi" w:cstheme="minorHAnsi"/>
                <w:szCs w:val="22"/>
                <w:highlight w:val="lightGray"/>
                <w:lang w:val="en-PH"/>
              </w:rPr>
              <w:t>[Name of Service Provider]</w:t>
            </w:r>
          </w:p>
        </w:tc>
      </w:tr>
      <w:tr w:rsidR="000A08AB" w:rsidRPr="005A4880" w14:paraId="109FC9FD" w14:textId="77777777" w:rsidTr="00F534D6">
        <w:tc>
          <w:tcPr>
            <w:tcW w:w="4135" w:type="dxa"/>
          </w:tcPr>
          <w:p w14:paraId="78D35404" w14:textId="77777777" w:rsidR="002D11BC" w:rsidRPr="005A4880" w:rsidRDefault="002D11BC" w:rsidP="003B6037">
            <w:pPr>
              <w:tabs>
                <w:tab w:val="left" w:pos="0"/>
              </w:tabs>
              <w:spacing w:line="23" w:lineRule="atLeast"/>
              <w:jc w:val="both"/>
              <w:rPr>
                <w:rFonts w:asciiTheme="minorHAnsi" w:hAnsiTheme="minorHAnsi" w:cstheme="minorHAnsi"/>
                <w:szCs w:val="22"/>
                <w:lang w:val="en-PH"/>
              </w:rPr>
            </w:pPr>
          </w:p>
        </w:tc>
        <w:tc>
          <w:tcPr>
            <w:tcW w:w="990" w:type="dxa"/>
          </w:tcPr>
          <w:p w14:paraId="5E4B21A0" w14:textId="77777777" w:rsidR="002D11BC" w:rsidRPr="005A4880" w:rsidRDefault="002D11BC" w:rsidP="003B6037">
            <w:pPr>
              <w:tabs>
                <w:tab w:val="left" w:pos="0"/>
              </w:tabs>
              <w:spacing w:line="23" w:lineRule="atLeast"/>
              <w:jc w:val="both"/>
              <w:rPr>
                <w:rFonts w:asciiTheme="minorHAnsi" w:hAnsiTheme="minorHAnsi" w:cstheme="minorHAnsi"/>
                <w:szCs w:val="22"/>
                <w:lang w:val="en-PH"/>
              </w:rPr>
            </w:pPr>
          </w:p>
        </w:tc>
        <w:tc>
          <w:tcPr>
            <w:tcW w:w="4225" w:type="dxa"/>
          </w:tcPr>
          <w:p w14:paraId="0355E0DA" w14:textId="77777777" w:rsidR="002D11BC" w:rsidRPr="005A4880" w:rsidRDefault="002D11BC" w:rsidP="003B6037">
            <w:pPr>
              <w:tabs>
                <w:tab w:val="left" w:pos="0"/>
              </w:tabs>
              <w:spacing w:line="23" w:lineRule="atLeast"/>
              <w:jc w:val="both"/>
              <w:rPr>
                <w:rFonts w:asciiTheme="minorHAnsi" w:hAnsiTheme="minorHAnsi" w:cstheme="minorHAnsi"/>
                <w:szCs w:val="22"/>
                <w:lang w:val="en-PH"/>
              </w:rPr>
            </w:pPr>
          </w:p>
        </w:tc>
      </w:tr>
      <w:tr w:rsidR="000A08AB" w:rsidRPr="005A4880" w14:paraId="2CD535EA" w14:textId="77777777" w:rsidTr="00F534D6">
        <w:tc>
          <w:tcPr>
            <w:tcW w:w="4135" w:type="dxa"/>
          </w:tcPr>
          <w:p w14:paraId="5D14AAA0" w14:textId="77777777" w:rsidR="002D11BC" w:rsidRPr="005A4880" w:rsidRDefault="002D11BC" w:rsidP="003B6037">
            <w:pPr>
              <w:tabs>
                <w:tab w:val="left" w:pos="0"/>
              </w:tabs>
              <w:spacing w:line="23" w:lineRule="atLeast"/>
              <w:jc w:val="both"/>
              <w:rPr>
                <w:rFonts w:asciiTheme="minorHAnsi" w:hAnsiTheme="minorHAnsi" w:cstheme="minorHAnsi"/>
                <w:szCs w:val="22"/>
                <w:lang w:val="en-PH"/>
              </w:rPr>
            </w:pPr>
            <w:r w:rsidRPr="005A4880">
              <w:rPr>
                <w:rFonts w:asciiTheme="minorHAnsi" w:hAnsiTheme="minorHAnsi" w:cstheme="minorHAnsi"/>
                <w:szCs w:val="22"/>
                <w:lang w:val="en-PH"/>
              </w:rPr>
              <w:t>Signature</w:t>
            </w:r>
          </w:p>
        </w:tc>
        <w:tc>
          <w:tcPr>
            <w:tcW w:w="990" w:type="dxa"/>
          </w:tcPr>
          <w:p w14:paraId="7CE2B368" w14:textId="77777777" w:rsidR="002D11BC" w:rsidRPr="005A4880" w:rsidRDefault="002D11BC" w:rsidP="003B6037">
            <w:pPr>
              <w:tabs>
                <w:tab w:val="left" w:pos="0"/>
              </w:tabs>
              <w:spacing w:line="23" w:lineRule="atLeast"/>
              <w:jc w:val="both"/>
              <w:rPr>
                <w:rFonts w:asciiTheme="minorHAnsi" w:hAnsiTheme="minorHAnsi" w:cstheme="minorHAnsi"/>
                <w:szCs w:val="22"/>
                <w:lang w:val="en-PH"/>
              </w:rPr>
            </w:pPr>
          </w:p>
        </w:tc>
        <w:tc>
          <w:tcPr>
            <w:tcW w:w="4225" w:type="dxa"/>
          </w:tcPr>
          <w:p w14:paraId="2009A394" w14:textId="77777777" w:rsidR="002D11BC" w:rsidRPr="005A4880" w:rsidRDefault="002D11BC" w:rsidP="003B6037">
            <w:pPr>
              <w:tabs>
                <w:tab w:val="left" w:pos="0"/>
              </w:tabs>
              <w:spacing w:line="23" w:lineRule="atLeast"/>
              <w:jc w:val="both"/>
              <w:rPr>
                <w:rFonts w:asciiTheme="minorHAnsi" w:hAnsiTheme="minorHAnsi" w:cstheme="minorHAnsi"/>
                <w:szCs w:val="22"/>
                <w:lang w:val="en-PH"/>
              </w:rPr>
            </w:pPr>
            <w:r w:rsidRPr="005A4880">
              <w:rPr>
                <w:rFonts w:asciiTheme="minorHAnsi" w:hAnsiTheme="minorHAnsi" w:cstheme="minorHAnsi"/>
                <w:szCs w:val="22"/>
                <w:lang w:val="en-PH"/>
              </w:rPr>
              <w:t>Signature</w:t>
            </w:r>
          </w:p>
        </w:tc>
      </w:tr>
      <w:tr w:rsidR="000A08AB" w:rsidRPr="005A4880" w14:paraId="14A40378" w14:textId="77777777" w:rsidTr="00F534D6">
        <w:tc>
          <w:tcPr>
            <w:tcW w:w="4135" w:type="dxa"/>
            <w:tcBorders>
              <w:bottom w:val="single" w:sz="4" w:space="0" w:color="auto"/>
            </w:tcBorders>
          </w:tcPr>
          <w:p w14:paraId="0A8220FC" w14:textId="77777777" w:rsidR="002D11BC" w:rsidRPr="005A4880" w:rsidRDefault="002D11BC" w:rsidP="003B6037">
            <w:pPr>
              <w:tabs>
                <w:tab w:val="left" w:pos="0"/>
              </w:tabs>
              <w:spacing w:line="23" w:lineRule="atLeast"/>
              <w:jc w:val="both"/>
              <w:rPr>
                <w:rFonts w:asciiTheme="minorHAnsi" w:hAnsiTheme="minorHAnsi" w:cstheme="minorHAnsi"/>
                <w:szCs w:val="22"/>
                <w:lang w:val="en-PH"/>
              </w:rPr>
            </w:pPr>
          </w:p>
          <w:p w14:paraId="3D382842" w14:textId="77777777" w:rsidR="002D11BC" w:rsidRPr="005A4880" w:rsidRDefault="002D11BC" w:rsidP="003B6037">
            <w:pPr>
              <w:tabs>
                <w:tab w:val="left" w:pos="0"/>
              </w:tabs>
              <w:spacing w:line="23" w:lineRule="atLeast"/>
              <w:jc w:val="both"/>
              <w:rPr>
                <w:rFonts w:asciiTheme="minorHAnsi" w:hAnsiTheme="minorHAnsi" w:cstheme="minorHAnsi"/>
                <w:szCs w:val="22"/>
                <w:lang w:val="en-PH"/>
              </w:rPr>
            </w:pPr>
          </w:p>
          <w:p w14:paraId="2E6D351C" w14:textId="77777777" w:rsidR="002D11BC" w:rsidRPr="005A4880" w:rsidRDefault="002D11BC" w:rsidP="003B6037">
            <w:pPr>
              <w:tabs>
                <w:tab w:val="left" w:pos="0"/>
              </w:tabs>
              <w:spacing w:line="23" w:lineRule="atLeast"/>
              <w:jc w:val="both"/>
              <w:rPr>
                <w:rFonts w:asciiTheme="minorHAnsi" w:hAnsiTheme="minorHAnsi" w:cstheme="minorHAnsi"/>
                <w:szCs w:val="22"/>
                <w:lang w:val="en-PH"/>
              </w:rPr>
            </w:pPr>
          </w:p>
        </w:tc>
        <w:tc>
          <w:tcPr>
            <w:tcW w:w="990" w:type="dxa"/>
          </w:tcPr>
          <w:p w14:paraId="2E9B3170" w14:textId="77777777" w:rsidR="002D11BC" w:rsidRPr="005A4880" w:rsidRDefault="002D11BC" w:rsidP="003B6037">
            <w:pPr>
              <w:tabs>
                <w:tab w:val="left" w:pos="0"/>
              </w:tabs>
              <w:spacing w:line="23" w:lineRule="atLeast"/>
              <w:jc w:val="both"/>
              <w:rPr>
                <w:rFonts w:asciiTheme="minorHAnsi" w:hAnsiTheme="minorHAnsi" w:cstheme="minorHAnsi"/>
                <w:szCs w:val="22"/>
                <w:lang w:val="en-PH"/>
              </w:rPr>
            </w:pPr>
          </w:p>
        </w:tc>
        <w:tc>
          <w:tcPr>
            <w:tcW w:w="4225" w:type="dxa"/>
            <w:tcBorders>
              <w:bottom w:val="single" w:sz="4" w:space="0" w:color="auto"/>
            </w:tcBorders>
          </w:tcPr>
          <w:p w14:paraId="12C46D5B" w14:textId="77777777" w:rsidR="002D11BC" w:rsidRPr="005A4880" w:rsidRDefault="002D11BC" w:rsidP="003B6037">
            <w:pPr>
              <w:tabs>
                <w:tab w:val="left" w:pos="0"/>
              </w:tabs>
              <w:spacing w:line="23" w:lineRule="atLeast"/>
              <w:jc w:val="both"/>
              <w:rPr>
                <w:rFonts w:asciiTheme="minorHAnsi" w:hAnsiTheme="minorHAnsi" w:cstheme="minorHAnsi"/>
                <w:szCs w:val="22"/>
                <w:lang w:val="en-PH"/>
              </w:rPr>
            </w:pPr>
          </w:p>
        </w:tc>
      </w:tr>
      <w:tr w:rsidR="000A08AB" w:rsidRPr="005A4880" w14:paraId="604DA491" w14:textId="77777777" w:rsidTr="00F534D6">
        <w:tc>
          <w:tcPr>
            <w:tcW w:w="4135" w:type="dxa"/>
            <w:tcBorders>
              <w:top w:val="single" w:sz="4" w:space="0" w:color="auto"/>
            </w:tcBorders>
          </w:tcPr>
          <w:p w14:paraId="7325CA0A" w14:textId="77777777" w:rsidR="002D11BC" w:rsidRPr="005A4880" w:rsidRDefault="002D11BC" w:rsidP="003B6037">
            <w:pPr>
              <w:tabs>
                <w:tab w:val="left" w:pos="0"/>
              </w:tabs>
              <w:spacing w:line="23" w:lineRule="atLeast"/>
              <w:jc w:val="both"/>
              <w:rPr>
                <w:rFonts w:asciiTheme="minorHAnsi" w:hAnsiTheme="minorHAnsi" w:cstheme="minorHAnsi"/>
                <w:szCs w:val="22"/>
                <w:lang w:val="en-PH"/>
              </w:rPr>
            </w:pPr>
            <w:r w:rsidRPr="005A4880">
              <w:rPr>
                <w:rFonts w:asciiTheme="minorHAnsi" w:hAnsiTheme="minorHAnsi" w:cstheme="minorHAnsi"/>
                <w:szCs w:val="22"/>
                <w:lang w:val="en-PH"/>
              </w:rPr>
              <w:t>Name:</w:t>
            </w:r>
          </w:p>
        </w:tc>
        <w:tc>
          <w:tcPr>
            <w:tcW w:w="990" w:type="dxa"/>
          </w:tcPr>
          <w:p w14:paraId="0BC4CB5C" w14:textId="77777777" w:rsidR="002D11BC" w:rsidRPr="005A4880" w:rsidRDefault="002D11BC" w:rsidP="003B6037">
            <w:pPr>
              <w:tabs>
                <w:tab w:val="left" w:pos="0"/>
              </w:tabs>
              <w:spacing w:line="23" w:lineRule="atLeast"/>
              <w:jc w:val="both"/>
              <w:rPr>
                <w:rFonts w:asciiTheme="minorHAnsi" w:hAnsiTheme="minorHAnsi" w:cstheme="minorHAnsi"/>
                <w:szCs w:val="22"/>
                <w:lang w:val="en-PH"/>
              </w:rPr>
            </w:pPr>
          </w:p>
        </w:tc>
        <w:tc>
          <w:tcPr>
            <w:tcW w:w="4225" w:type="dxa"/>
            <w:tcBorders>
              <w:top w:val="single" w:sz="4" w:space="0" w:color="auto"/>
            </w:tcBorders>
          </w:tcPr>
          <w:p w14:paraId="17BA474A" w14:textId="77777777" w:rsidR="002D11BC" w:rsidRPr="005A4880" w:rsidRDefault="002D11BC" w:rsidP="003B6037">
            <w:pPr>
              <w:tabs>
                <w:tab w:val="left" w:pos="0"/>
              </w:tabs>
              <w:spacing w:line="23" w:lineRule="atLeast"/>
              <w:jc w:val="both"/>
              <w:rPr>
                <w:rFonts w:asciiTheme="minorHAnsi" w:hAnsiTheme="minorHAnsi" w:cstheme="minorHAnsi"/>
                <w:szCs w:val="22"/>
                <w:lang w:val="en-PH"/>
              </w:rPr>
            </w:pPr>
            <w:r w:rsidRPr="005A4880">
              <w:rPr>
                <w:rFonts w:asciiTheme="minorHAnsi" w:hAnsiTheme="minorHAnsi" w:cstheme="minorHAnsi"/>
                <w:szCs w:val="22"/>
                <w:lang w:val="en-PH"/>
              </w:rPr>
              <w:t>Name:</w:t>
            </w:r>
          </w:p>
        </w:tc>
      </w:tr>
      <w:tr w:rsidR="000A08AB" w:rsidRPr="005A4880" w14:paraId="31CE0AB7" w14:textId="77777777" w:rsidTr="00F534D6">
        <w:tc>
          <w:tcPr>
            <w:tcW w:w="4135" w:type="dxa"/>
          </w:tcPr>
          <w:p w14:paraId="1DAF41D8" w14:textId="77777777" w:rsidR="002D11BC" w:rsidRPr="005A4880" w:rsidRDefault="002D11BC" w:rsidP="003B6037">
            <w:pPr>
              <w:tabs>
                <w:tab w:val="left" w:pos="0"/>
              </w:tabs>
              <w:spacing w:line="23" w:lineRule="atLeast"/>
              <w:jc w:val="both"/>
              <w:rPr>
                <w:rFonts w:asciiTheme="minorHAnsi" w:hAnsiTheme="minorHAnsi" w:cstheme="minorHAnsi"/>
                <w:szCs w:val="22"/>
                <w:lang w:val="en-PH"/>
              </w:rPr>
            </w:pPr>
            <w:r w:rsidRPr="005A4880">
              <w:rPr>
                <w:rFonts w:asciiTheme="minorHAnsi" w:hAnsiTheme="minorHAnsi" w:cstheme="minorHAnsi"/>
                <w:szCs w:val="22"/>
                <w:lang w:val="en-PH"/>
              </w:rPr>
              <w:t>Position:</w:t>
            </w:r>
          </w:p>
        </w:tc>
        <w:tc>
          <w:tcPr>
            <w:tcW w:w="990" w:type="dxa"/>
          </w:tcPr>
          <w:p w14:paraId="677DB5E9" w14:textId="77777777" w:rsidR="002D11BC" w:rsidRPr="005A4880" w:rsidRDefault="002D11BC" w:rsidP="003B6037">
            <w:pPr>
              <w:tabs>
                <w:tab w:val="left" w:pos="0"/>
              </w:tabs>
              <w:spacing w:line="23" w:lineRule="atLeast"/>
              <w:jc w:val="both"/>
              <w:rPr>
                <w:rFonts w:asciiTheme="minorHAnsi" w:hAnsiTheme="minorHAnsi" w:cstheme="minorHAnsi"/>
                <w:szCs w:val="22"/>
                <w:lang w:val="en-PH"/>
              </w:rPr>
            </w:pPr>
          </w:p>
        </w:tc>
        <w:tc>
          <w:tcPr>
            <w:tcW w:w="4225" w:type="dxa"/>
          </w:tcPr>
          <w:p w14:paraId="5CB89F8F" w14:textId="77777777" w:rsidR="002D11BC" w:rsidRPr="005A4880" w:rsidRDefault="002D11BC" w:rsidP="003B6037">
            <w:pPr>
              <w:tabs>
                <w:tab w:val="left" w:pos="0"/>
              </w:tabs>
              <w:spacing w:line="23" w:lineRule="atLeast"/>
              <w:jc w:val="both"/>
              <w:rPr>
                <w:rFonts w:asciiTheme="minorHAnsi" w:hAnsiTheme="minorHAnsi" w:cstheme="minorHAnsi"/>
                <w:szCs w:val="22"/>
                <w:lang w:val="en-PH"/>
              </w:rPr>
            </w:pPr>
            <w:r w:rsidRPr="005A4880">
              <w:rPr>
                <w:rFonts w:asciiTheme="minorHAnsi" w:hAnsiTheme="minorHAnsi" w:cstheme="minorHAnsi"/>
                <w:szCs w:val="22"/>
                <w:lang w:val="en-PH"/>
              </w:rPr>
              <w:t>Position:</w:t>
            </w:r>
          </w:p>
        </w:tc>
      </w:tr>
      <w:tr w:rsidR="000A08AB" w:rsidRPr="005A4880" w14:paraId="57818C3E" w14:textId="77777777" w:rsidTr="00F534D6">
        <w:tc>
          <w:tcPr>
            <w:tcW w:w="4135" w:type="dxa"/>
          </w:tcPr>
          <w:p w14:paraId="487DD92F" w14:textId="77777777" w:rsidR="002D11BC" w:rsidRPr="005A4880" w:rsidRDefault="002D11BC" w:rsidP="003B6037">
            <w:pPr>
              <w:tabs>
                <w:tab w:val="left" w:pos="0"/>
              </w:tabs>
              <w:spacing w:line="23" w:lineRule="atLeast"/>
              <w:jc w:val="both"/>
              <w:rPr>
                <w:rFonts w:asciiTheme="minorHAnsi" w:hAnsiTheme="minorHAnsi" w:cstheme="minorHAnsi"/>
                <w:szCs w:val="22"/>
                <w:lang w:val="en-PH"/>
              </w:rPr>
            </w:pPr>
            <w:r w:rsidRPr="005A4880">
              <w:rPr>
                <w:rFonts w:asciiTheme="minorHAnsi" w:hAnsiTheme="minorHAnsi" w:cstheme="minorHAnsi"/>
                <w:szCs w:val="22"/>
                <w:lang w:val="en-PH"/>
              </w:rPr>
              <w:lastRenderedPageBreak/>
              <w:t xml:space="preserve">Date: </w:t>
            </w:r>
          </w:p>
        </w:tc>
        <w:tc>
          <w:tcPr>
            <w:tcW w:w="990" w:type="dxa"/>
          </w:tcPr>
          <w:p w14:paraId="1F01BD96" w14:textId="77777777" w:rsidR="002D11BC" w:rsidRPr="005A4880" w:rsidRDefault="002D11BC" w:rsidP="003B6037">
            <w:pPr>
              <w:tabs>
                <w:tab w:val="left" w:pos="0"/>
              </w:tabs>
              <w:spacing w:line="23" w:lineRule="atLeast"/>
              <w:jc w:val="both"/>
              <w:rPr>
                <w:rFonts w:asciiTheme="minorHAnsi" w:hAnsiTheme="minorHAnsi" w:cstheme="minorHAnsi"/>
                <w:szCs w:val="22"/>
                <w:lang w:val="en-PH"/>
              </w:rPr>
            </w:pPr>
          </w:p>
        </w:tc>
        <w:tc>
          <w:tcPr>
            <w:tcW w:w="4225" w:type="dxa"/>
          </w:tcPr>
          <w:p w14:paraId="20D2F158" w14:textId="77777777" w:rsidR="002D11BC" w:rsidRPr="005A4880" w:rsidRDefault="002D11BC" w:rsidP="003B6037">
            <w:pPr>
              <w:tabs>
                <w:tab w:val="left" w:pos="0"/>
              </w:tabs>
              <w:spacing w:line="23" w:lineRule="atLeast"/>
              <w:jc w:val="both"/>
              <w:rPr>
                <w:rFonts w:asciiTheme="minorHAnsi" w:hAnsiTheme="minorHAnsi" w:cstheme="minorHAnsi"/>
                <w:szCs w:val="22"/>
                <w:lang w:val="en-PH"/>
              </w:rPr>
            </w:pPr>
            <w:r w:rsidRPr="005A4880">
              <w:rPr>
                <w:rFonts w:asciiTheme="minorHAnsi" w:hAnsiTheme="minorHAnsi" w:cstheme="minorHAnsi"/>
                <w:szCs w:val="22"/>
                <w:lang w:val="en-PH"/>
              </w:rPr>
              <w:t xml:space="preserve">Date: </w:t>
            </w:r>
          </w:p>
        </w:tc>
      </w:tr>
      <w:tr w:rsidR="002D11BC" w:rsidRPr="005A4880" w14:paraId="379717AB" w14:textId="77777777" w:rsidTr="00F534D6">
        <w:tc>
          <w:tcPr>
            <w:tcW w:w="4135" w:type="dxa"/>
          </w:tcPr>
          <w:p w14:paraId="1FEE071C" w14:textId="77777777" w:rsidR="002D11BC" w:rsidRPr="005A4880" w:rsidRDefault="002D11BC" w:rsidP="003B6037">
            <w:pPr>
              <w:tabs>
                <w:tab w:val="left" w:pos="0"/>
              </w:tabs>
              <w:spacing w:line="23" w:lineRule="atLeast"/>
              <w:jc w:val="both"/>
              <w:rPr>
                <w:rFonts w:asciiTheme="minorHAnsi" w:hAnsiTheme="minorHAnsi" w:cstheme="minorHAnsi"/>
                <w:szCs w:val="22"/>
                <w:lang w:val="en-PH"/>
              </w:rPr>
            </w:pPr>
            <w:r w:rsidRPr="005A4880">
              <w:rPr>
                <w:rFonts w:asciiTheme="minorHAnsi" w:hAnsiTheme="minorHAnsi" w:cstheme="minorHAnsi"/>
                <w:szCs w:val="22"/>
                <w:lang w:val="en-PH"/>
              </w:rPr>
              <w:t>Place:</w:t>
            </w:r>
          </w:p>
        </w:tc>
        <w:tc>
          <w:tcPr>
            <w:tcW w:w="990" w:type="dxa"/>
          </w:tcPr>
          <w:p w14:paraId="099375D2" w14:textId="77777777" w:rsidR="002D11BC" w:rsidRPr="005A4880" w:rsidRDefault="002D11BC" w:rsidP="003B6037">
            <w:pPr>
              <w:tabs>
                <w:tab w:val="left" w:pos="0"/>
              </w:tabs>
              <w:spacing w:line="23" w:lineRule="atLeast"/>
              <w:jc w:val="both"/>
              <w:rPr>
                <w:rFonts w:asciiTheme="minorHAnsi" w:hAnsiTheme="minorHAnsi" w:cstheme="minorHAnsi"/>
                <w:szCs w:val="22"/>
                <w:lang w:val="en-PH"/>
              </w:rPr>
            </w:pPr>
          </w:p>
        </w:tc>
        <w:tc>
          <w:tcPr>
            <w:tcW w:w="4225" w:type="dxa"/>
          </w:tcPr>
          <w:p w14:paraId="791BB90D" w14:textId="77777777" w:rsidR="002D11BC" w:rsidRPr="005A4880" w:rsidRDefault="002D11BC" w:rsidP="003B6037">
            <w:pPr>
              <w:tabs>
                <w:tab w:val="left" w:pos="0"/>
              </w:tabs>
              <w:spacing w:line="23" w:lineRule="atLeast"/>
              <w:jc w:val="both"/>
              <w:rPr>
                <w:rFonts w:asciiTheme="minorHAnsi" w:hAnsiTheme="minorHAnsi" w:cstheme="minorHAnsi"/>
                <w:szCs w:val="22"/>
                <w:lang w:val="en-PH"/>
              </w:rPr>
            </w:pPr>
            <w:r w:rsidRPr="005A4880">
              <w:rPr>
                <w:rFonts w:asciiTheme="minorHAnsi" w:hAnsiTheme="minorHAnsi" w:cstheme="minorHAnsi"/>
                <w:szCs w:val="22"/>
                <w:lang w:val="en-PH"/>
              </w:rPr>
              <w:t>Place:</w:t>
            </w:r>
          </w:p>
        </w:tc>
      </w:tr>
      <w:bookmarkEnd w:id="29"/>
      <w:bookmarkEnd w:id="30"/>
    </w:tbl>
    <w:p w14:paraId="5BEA4665" w14:textId="3FF73C1D" w:rsidR="005D7A9D" w:rsidRPr="005A4880" w:rsidRDefault="005D7A9D" w:rsidP="003B6037">
      <w:pPr>
        <w:tabs>
          <w:tab w:val="left" w:pos="0"/>
        </w:tabs>
        <w:spacing w:line="23" w:lineRule="atLeast"/>
        <w:jc w:val="both"/>
        <w:rPr>
          <w:rFonts w:asciiTheme="minorHAnsi" w:hAnsiTheme="minorHAnsi" w:cstheme="minorHAnsi"/>
          <w:sz w:val="22"/>
          <w:szCs w:val="22"/>
        </w:rPr>
      </w:pPr>
    </w:p>
    <w:sectPr w:rsidR="005D7A9D" w:rsidRPr="005A4880" w:rsidSect="00413AF8">
      <w:headerReference w:type="default" r:id="rId11"/>
      <w:footerReference w:type="default" r:id="rId12"/>
      <w:pgSz w:w="12240" w:h="15840"/>
      <w:pgMar w:top="1440" w:right="1440" w:bottom="1440" w:left="170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00DCFE" w14:textId="77777777" w:rsidR="00790014" w:rsidRDefault="00790014" w:rsidP="00AB1318">
      <w:r>
        <w:separator/>
      </w:r>
    </w:p>
  </w:endnote>
  <w:endnote w:type="continuationSeparator" w:id="0">
    <w:p w14:paraId="58C62147" w14:textId="77777777" w:rsidR="00790014" w:rsidRDefault="00790014" w:rsidP="00AB1318">
      <w:r>
        <w:continuationSeparator/>
      </w:r>
    </w:p>
  </w:endnote>
  <w:endnote w:type="continuationNotice" w:id="1">
    <w:p w14:paraId="0BEB5F34" w14:textId="77777777" w:rsidR="00790014" w:rsidRDefault="0079001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16"/>
        <w:szCs w:val="12"/>
      </w:rPr>
      <w:id w:val="-2042033710"/>
      <w:docPartObj>
        <w:docPartGallery w:val="Page Numbers (Bottom of Page)"/>
        <w:docPartUnique/>
      </w:docPartObj>
    </w:sdtPr>
    <w:sdtContent>
      <w:sdt>
        <w:sdtPr>
          <w:rPr>
            <w:rFonts w:asciiTheme="minorHAnsi" w:hAnsiTheme="minorHAnsi" w:cstheme="minorHAnsi"/>
            <w:sz w:val="16"/>
            <w:szCs w:val="12"/>
          </w:rPr>
          <w:id w:val="-1769616900"/>
          <w:docPartObj>
            <w:docPartGallery w:val="Page Numbers (Top of Page)"/>
            <w:docPartUnique/>
          </w:docPartObj>
        </w:sdtPr>
        <w:sdtContent>
          <w:p w14:paraId="4C058137" w14:textId="12A0F009" w:rsidR="008177FA" w:rsidRPr="00824FA0" w:rsidRDefault="008177FA">
            <w:pPr>
              <w:pStyle w:val="Footer"/>
              <w:jc w:val="right"/>
              <w:rPr>
                <w:rFonts w:asciiTheme="minorHAnsi" w:hAnsiTheme="minorHAnsi" w:cstheme="minorHAnsi"/>
                <w:sz w:val="16"/>
                <w:szCs w:val="12"/>
              </w:rPr>
            </w:pPr>
            <w:r w:rsidRPr="00824FA0">
              <w:rPr>
                <w:rFonts w:asciiTheme="minorHAnsi" w:hAnsiTheme="minorHAnsi" w:cstheme="minorHAnsi"/>
                <w:sz w:val="16"/>
                <w:szCs w:val="12"/>
              </w:rPr>
              <w:t xml:space="preserve">Page </w:t>
            </w:r>
            <w:r w:rsidRPr="00824FA0">
              <w:rPr>
                <w:rFonts w:asciiTheme="minorHAnsi" w:hAnsiTheme="minorHAnsi" w:cstheme="minorHAnsi"/>
                <w:b/>
                <w:bCs/>
                <w:sz w:val="16"/>
                <w:szCs w:val="16"/>
              </w:rPr>
              <w:fldChar w:fldCharType="begin"/>
            </w:r>
            <w:r w:rsidRPr="00824FA0">
              <w:rPr>
                <w:rFonts w:asciiTheme="minorHAnsi" w:hAnsiTheme="minorHAnsi" w:cstheme="minorHAnsi"/>
                <w:b/>
                <w:bCs/>
                <w:sz w:val="16"/>
                <w:szCs w:val="12"/>
              </w:rPr>
              <w:instrText xml:space="preserve"> PAGE </w:instrText>
            </w:r>
            <w:r w:rsidRPr="00824FA0">
              <w:rPr>
                <w:rFonts w:asciiTheme="minorHAnsi" w:hAnsiTheme="minorHAnsi" w:cstheme="minorHAnsi"/>
                <w:b/>
                <w:bCs/>
                <w:sz w:val="16"/>
                <w:szCs w:val="16"/>
              </w:rPr>
              <w:fldChar w:fldCharType="separate"/>
            </w:r>
            <w:r w:rsidRPr="00824FA0">
              <w:rPr>
                <w:rFonts w:asciiTheme="minorHAnsi" w:hAnsiTheme="minorHAnsi" w:cstheme="minorHAnsi"/>
                <w:b/>
                <w:bCs/>
                <w:noProof/>
                <w:sz w:val="16"/>
                <w:szCs w:val="12"/>
              </w:rPr>
              <w:t>2</w:t>
            </w:r>
            <w:r w:rsidRPr="00824FA0">
              <w:rPr>
                <w:rFonts w:asciiTheme="minorHAnsi" w:hAnsiTheme="minorHAnsi" w:cstheme="minorHAnsi"/>
                <w:b/>
                <w:bCs/>
                <w:sz w:val="16"/>
                <w:szCs w:val="16"/>
              </w:rPr>
              <w:fldChar w:fldCharType="end"/>
            </w:r>
            <w:r w:rsidRPr="00824FA0">
              <w:rPr>
                <w:rFonts w:asciiTheme="minorHAnsi" w:hAnsiTheme="minorHAnsi" w:cstheme="minorHAnsi"/>
                <w:sz w:val="16"/>
                <w:szCs w:val="12"/>
              </w:rPr>
              <w:t xml:space="preserve"> of </w:t>
            </w:r>
            <w:r w:rsidRPr="00824FA0">
              <w:rPr>
                <w:rFonts w:asciiTheme="minorHAnsi" w:hAnsiTheme="minorHAnsi" w:cstheme="minorHAnsi"/>
                <w:b/>
                <w:bCs/>
                <w:sz w:val="16"/>
                <w:szCs w:val="16"/>
              </w:rPr>
              <w:fldChar w:fldCharType="begin"/>
            </w:r>
            <w:r w:rsidRPr="00824FA0">
              <w:rPr>
                <w:rFonts w:asciiTheme="minorHAnsi" w:hAnsiTheme="minorHAnsi" w:cstheme="minorHAnsi"/>
                <w:b/>
                <w:bCs/>
                <w:sz w:val="16"/>
                <w:szCs w:val="12"/>
              </w:rPr>
              <w:instrText xml:space="preserve"> NUMPAGES  </w:instrText>
            </w:r>
            <w:r w:rsidRPr="00824FA0">
              <w:rPr>
                <w:rFonts w:asciiTheme="minorHAnsi" w:hAnsiTheme="minorHAnsi" w:cstheme="minorHAnsi"/>
                <w:b/>
                <w:bCs/>
                <w:sz w:val="16"/>
                <w:szCs w:val="16"/>
              </w:rPr>
              <w:fldChar w:fldCharType="separate"/>
            </w:r>
            <w:r w:rsidRPr="00824FA0">
              <w:rPr>
                <w:rFonts w:asciiTheme="minorHAnsi" w:hAnsiTheme="minorHAnsi" w:cstheme="minorHAnsi"/>
                <w:b/>
                <w:bCs/>
                <w:noProof/>
                <w:sz w:val="16"/>
                <w:szCs w:val="12"/>
              </w:rPr>
              <w:t>2</w:t>
            </w:r>
            <w:r w:rsidRPr="00824FA0">
              <w:rPr>
                <w:rFonts w:asciiTheme="minorHAnsi" w:hAnsiTheme="minorHAnsi" w:cstheme="minorHAnsi"/>
                <w:b/>
                <w:bCs/>
                <w:sz w:val="16"/>
                <w:szCs w:val="16"/>
              </w:rPr>
              <w:fldChar w:fldCharType="end"/>
            </w:r>
          </w:p>
        </w:sdtContent>
      </w:sdt>
    </w:sdtContent>
  </w:sdt>
  <w:p w14:paraId="29774698" w14:textId="77777777" w:rsidR="008177FA" w:rsidRPr="00824FA0" w:rsidRDefault="008177FA">
    <w:pPr>
      <w:pStyle w:val="Footer"/>
      <w:rPr>
        <w:rFonts w:asciiTheme="minorHAnsi" w:hAnsiTheme="minorHAnsi" w:cstheme="minorHAnsi"/>
        <w:sz w:val="16"/>
        <w:szCs w:val="1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C94A87" w14:textId="77777777" w:rsidR="00790014" w:rsidRDefault="00790014" w:rsidP="00AB1318">
      <w:r>
        <w:separator/>
      </w:r>
    </w:p>
  </w:footnote>
  <w:footnote w:type="continuationSeparator" w:id="0">
    <w:p w14:paraId="55E41D6C" w14:textId="77777777" w:rsidR="00790014" w:rsidRDefault="00790014" w:rsidP="00AB1318">
      <w:r>
        <w:continuationSeparator/>
      </w:r>
    </w:p>
  </w:footnote>
  <w:footnote w:type="continuationNotice" w:id="1">
    <w:p w14:paraId="422D80CA" w14:textId="77777777" w:rsidR="00790014" w:rsidRDefault="0079001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F90515" w14:textId="1603A87C" w:rsidR="008177FA" w:rsidRPr="008F719F" w:rsidRDefault="008177FA" w:rsidP="00323E08">
    <w:pPr>
      <w:suppressAutoHyphens/>
      <w:spacing w:line="23" w:lineRule="atLeast"/>
      <w:rPr>
        <w:rFonts w:asciiTheme="minorHAnsi" w:hAnsiTheme="minorHAnsi" w:cstheme="minorHAnsi"/>
        <w:bCs/>
        <w:sz w:val="16"/>
        <w:szCs w:val="16"/>
      </w:rPr>
    </w:pPr>
    <w:r w:rsidRPr="008F719F">
      <w:rPr>
        <w:rFonts w:asciiTheme="minorHAnsi" w:hAnsiTheme="minorHAnsi" w:cstheme="minorHAnsi"/>
        <w:bCs/>
        <w:sz w:val="16"/>
        <w:szCs w:val="16"/>
      </w:rPr>
      <w:t xml:space="preserve">LEG </w:t>
    </w:r>
    <w:r w:rsidRPr="008F719F">
      <w:rPr>
        <w:rStyle w:val="CommentReference"/>
        <w:rFonts w:asciiTheme="minorHAnsi" w:eastAsiaTheme="minorHAnsi" w:hAnsiTheme="minorHAnsi" w:cstheme="minorHAnsi"/>
        <w:bCs/>
      </w:rPr>
      <w:t/>
    </w:r>
    <w:r w:rsidRPr="008F719F">
      <w:rPr>
        <w:rFonts w:asciiTheme="minorHAnsi" w:hAnsiTheme="minorHAnsi" w:cstheme="minorHAnsi"/>
        <w:bCs/>
        <w:sz w:val="16"/>
        <w:szCs w:val="16"/>
      </w:rPr>
      <w:t xml:space="preserve">CBI – </w:t>
    </w:r>
    <w:r>
      <w:rPr>
        <w:rFonts w:asciiTheme="minorHAnsi" w:hAnsiTheme="minorHAnsi" w:cstheme="minorHAnsi"/>
        <w:bCs/>
        <w:sz w:val="16"/>
        <w:szCs w:val="16"/>
      </w:rPr>
      <w:t xml:space="preserve">SERVICE </w:t>
    </w:r>
    <w:r w:rsidRPr="008F719F">
      <w:rPr>
        <w:rFonts w:asciiTheme="minorHAnsi" w:hAnsiTheme="minorHAnsi" w:cstheme="minorHAnsi"/>
        <w:bCs/>
        <w:sz w:val="16"/>
        <w:szCs w:val="16"/>
      </w:rPr>
      <w:t xml:space="preserve">AGREEMENT FOR CASH-BASED </w:t>
    </w:r>
    <w:r>
      <w:rPr>
        <w:rFonts w:asciiTheme="minorHAnsi" w:hAnsiTheme="minorHAnsi" w:cstheme="minorHAnsi"/>
        <w:bCs/>
        <w:sz w:val="16"/>
        <w:szCs w:val="16"/>
      </w:rPr>
      <w:t>ASSISTANCE THROUGH MONEY TRANSFER/MOBILE MONEY TRANSFER</w:t>
    </w:r>
  </w:p>
  <w:p w14:paraId="2144C0CF" w14:textId="2290FF19" w:rsidR="008177FA" w:rsidRPr="008F719F" w:rsidRDefault="008177FA" w:rsidP="00323E08">
    <w:pPr>
      <w:spacing w:line="23" w:lineRule="atLeast"/>
      <w:rPr>
        <w:rFonts w:asciiTheme="minorHAnsi" w:hAnsiTheme="minorHAnsi" w:cstheme="minorHAnsi"/>
        <w:bCs/>
        <w:sz w:val="16"/>
        <w:szCs w:val="16"/>
      </w:rPr>
    </w:pPr>
    <w:r w:rsidRPr="008F719F">
      <w:rPr>
        <w:rFonts w:asciiTheme="minorHAnsi" w:hAnsiTheme="minorHAnsi" w:cstheme="minorHAnsi"/>
        <w:bCs/>
        <w:sz w:val="16"/>
        <w:szCs w:val="16"/>
      </w:rPr>
      <w:t xml:space="preserve">Updated </w:t>
    </w:r>
    <w:sdt>
      <w:sdtPr>
        <w:rPr>
          <w:rStyle w:val="Style3"/>
          <w:rFonts w:asciiTheme="minorHAnsi" w:hAnsiTheme="minorHAnsi" w:cstheme="minorHAnsi"/>
          <w:b w:val="0"/>
          <w:sz w:val="16"/>
          <w:szCs w:val="16"/>
        </w:rPr>
        <w:id w:val="-1635317814"/>
        <w:placeholder>
          <w:docPart w:val="720DE957B10D449784A5A284E80C03C8"/>
        </w:placeholder>
        <w:date w:fullDate="2022-09-29T00:00:00Z">
          <w:dateFormat w:val="d MMMM yyyy"/>
          <w:lid w:val="en-US"/>
          <w:storeMappedDataAs w:val="dateTime"/>
          <w:calendar w:val="gregorian"/>
        </w:date>
      </w:sdtPr>
      <w:sdtContent>
        <w:r w:rsidR="00486FDB">
          <w:rPr>
            <w:rStyle w:val="Style3"/>
            <w:rFonts w:asciiTheme="minorHAnsi" w:hAnsiTheme="minorHAnsi" w:cstheme="minorHAnsi"/>
            <w:b w:val="0"/>
            <w:sz w:val="16"/>
            <w:szCs w:val="16"/>
          </w:rPr>
          <w:t>29</w:t>
        </w:r>
        <w:r w:rsidR="001F6D62">
          <w:rPr>
            <w:rStyle w:val="Style3"/>
            <w:rFonts w:asciiTheme="minorHAnsi" w:hAnsiTheme="minorHAnsi" w:cstheme="minorHAnsi"/>
            <w:b w:val="0"/>
            <w:sz w:val="16"/>
            <w:szCs w:val="16"/>
          </w:rPr>
          <w:t xml:space="preserve"> September 2022</w:t>
        </w:r>
      </w:sdtContent>
    </w:sdt>
  </w:p>
  <w:p w14:paraId="5B286434" w14:textId="77777777" w:rsidR="008177FA" w:rsidRDefault="008177F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E02555"/>
    <w:multiLevelType w:val="multilevel"/>
    <w:tmpl w:val="E5940E90"/>
    <w:lvl w:ilvl="0">
      <w:start w:val="9"/>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 w15:restartNumberingAfterBreak="0">
    <w:nsid w:val="0658079E"/>
    <w:multiLevelType w:val="multilevel"/>
    <w:tmpl w:val="DA68770E"/>
    <w:lvl w:ilvl="0">
      <w:start w:val="8"/>
      <w:numFmt w:val="decimal"/>
      <w:lvlText w:val="%1"/>
      <w:lvlJc w:val="left"/>
      <w:pPr>
        <w:ind w:left="360" w:hanging="360"/>
      </w:pPr>
      <w:rPr>
        <w:rFonts w:hint="default"/>
        <w:b w:val="0"/>
      </w:rPr>
    </w:lvl>
    <w:lvl w:ilvl="1">
      <w:start w:val="1"/>
      <w:numFmt w:val="decimal"/>
      <w:lvlText w:val="%1.%2"/>
      <w:lvlJc w:val="left"/>
      <w:pPr>
        <w:ind w:left="720" w:hanging="360"/>
      </w:pPr>
      <w:rPr>
        <w:rFonts w:hint="default"/>
        <w:b w:val="0"/>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b w:val="0"/>
      </w:rPr>
    </w:lvl>
    <w:lvl w:ilvl="5">
      <w:start w:val="1"/>
      <w:numFmt w:val="decimal"/>
      <w:lvlText w:val="%1.%2.%3.%4.%5.%6"/>
      <w:lvlJc w:val="left"/>
      <w:pPr>
        <w:ind w:left="2880" w:hanging="1080"/>
      </w:pPr>
      <w:rPr>
        <w:rFonts w:hint="default"/>
        <w:b w:val="0"/>
      </w:rPr>
    </w:lvl>
    <w:lvl w:ilvl="6">
      <w:start w:val="1"/>
      <w:numFmt w:val="decimal"/>
      <w:lvlText w:val="%1.%2.%3.%4.%5.%6.%7"/>
      <w:lvlJc w:val="left"/>
      <w:pPr>
        <w:ind w:left="3600" w:hanging="1440"/>
      </w:pPr>
      <w:rPr>
        <w:rFonts w:hint="default"/>
        <w:b w:val="0"/>
      </w:rPr>
    </w:lvl>
    <w:lvl w:ilvl="7">
      <w:start w:val="1"/>
      <w:numFmt w:val="decimal"/>
      <w:lvlText w:val="%1.%2.%3.%4.%5.%6.%7.%8"/>
      <w:lvlJc w:val="left"/>
      <w:pPr>
        <w:ind w:left="3960" w:hanging="1440"/>
      </w:pPr>
      <w:rPr>
        <w:rFonts w:hint="default"/>
        <w:b w:val="0"/>
      </w:rPr>
    </w:lvl>
    <w:lvl w:ilvl="8">
      <w:start w:val="1"/>
      <w:numFmt w:val="decimal"/>
      <w:lvlText w:val="%1.%2.%3.%4.%5.%6.%7.%8.%9"/>
      <w:lvlJc w:val="left"/>
      <w:pPr>
        <w:ind w:left="4680" w:hanging="1800"/>
      </w:pPr>
      <w:rPr>
        <w:rFonts w:hint="default"/>
        <w:b w:val="0"/>
      </w:rPr>
    </w:lvl>
  </w:abstractNum>
  <w:abstractNum w:abstractNumId="2" w15:restartNumberingAfterBreak="0">
    <w:nsid w:val="0711570A"/>
    <w:multiLevelType w:val="hybridMultilevel"/>
    <w:tmpl w:val="D5D4A414"/>
    <w:lvl w:ilvl="0" w:tplc="75D02D22">
      <w:start w:val="1"/>
      <w:numFmt w:val="lowerLetter"/>
      <w:lvlText w:val="(%1)"/>
      <w:lvlJc w:val="left"/>
      <w:pPr>
        <w:ind w:left="1440" w:hanging="360"/>
      </w:pPr>
      <w:rPr>
        <w:rFonts w:asciiTheme="minorHAnsi" w:hAnsiTheme="minorHAnsi" w:cs="Times New Roman" w:hint="default"/>
        <w:b w:val="0"/>
        <w:sz w:val="22"/>
        <w:szCs w:val="22"/>
      </w:rPr>
    </w:lvl>
    <w:lvl w:ilvl="1" w:tplc="34090019" w:tentative="1">
      <w:start w:val="1"/>
      <w:numFmt w:val="lowerLetter"/>
      <w:lvlText w:val="%2."/>
      <w:lvlJc w:val="left"/>
      <w:pPr>
        <w:ind w:left="2160" w:hanging="360"/>
      </w:pPr>
    </w:lvl>
    <w:lvl w:ilvl="2" w:tplc="3409001B" w:tentative="1">
      <w:start w:val="1"/>
      <w:numFmt w:val="lowerRoman"/>
      <w:lvlText w:val="%3."/>
      <w:lvlJc w:val="right"/>
      <w:pPr>
        <w:ind w:left="2880" w:hanging="180"/>
      </w:pPr>
    </w:lvl>
    <w:lvl w:ilvl="3" w:tplc="3409000F" w:tentative="1">
      <w:start w:val="1"/>
      <w:numFmt w:val="decimal"/>
      <w:lvlText w:val="%4."/>
      <w:lvlJc w:val="left"/>
      <w:pPr>
        <w:ind w:left="3600" w:hanging="360"/>
      </w:pPr>
    </w:lvl>
    <w:lvl w:ilvl="4" w:tplc="34090019" w:tentative="1">
      <w:start w:val="1"/>
      <w:numFmt w:val="lowerLetter"/>
      <w:lvlText w:val="%5."/>
      <w:lvlJc w:val="left"/>
      <w:pPr>
        <w:ind w:left="4320" w:hanging="360"/>
      </w:pPr>
    </w:lvl>
    <w:lvl w:ilvl="5" w:tplc="3409001B" w:tentative="1">
      <w:start w:val="1"/>
      <w:numFmt w:val="lowerRoman"/>
      <w:lvlText w:val="%6."/>
      <w:lvlJc w:val="right"/>
      <w:pPr>
        <w:ind w:left="5040" w:hanging="180"/>
      </w:pPr>
    </w:lvl>
    <w:lvl w:ilvl="6" w:tplc="3409000F" w:tentative="1">
      <w:start w:val="1"/>
      <w:numFmt w:val="decimal"/>
      <w:lvlText w:val="%7."/>
      <w:lvlJc w:val="left"/>
      <w:pPr>
        <w:ind w:left="5760" w:hanging="360"/>
      </w:pPr>
    </w:lvl>
    <w:lvl w:ilvl="7" w:tplc="34090019" w:tentative="1">
      <w:start w:val="1"/>
      <w:numFmt w:val="lowerLetter"/>
      <w:lvlText w:val="%8."/>
      <w:lvlJc w:val="left"/>
      <w:pPr>
        <w:ind w:left="6480" w:hanging="360"/>
      </w:pPr>
    </w:lvl>
    <w:lvl w:ilvl="8" w:tplc="3409001B" w:tentative="1">
      <w:start w:val="1"/>
      <w:numFmt w:val="lowerRoman"/>
      <w:lvlText w:val="%9."/>
      <w:lvlJc w:val="right"/>
      <w:pPr>
        <w:ind w:left="7200" w:hanging="180"/>
      </w:pPr>
    </w:lvl>
  </w:abstractNum>
  <w:abstractNum w:abstractNumId="3" w15:restartNumberingAfterBreak="0">
    <w:nsid w:val="0B9C11DA"/>
    <w:multiLevelType w:val="multilevel"/>
    <w:tmpl w:val="27E2675E"/>
    <w:lvl w:ilvl="0">
      <w:start w:val="4"/>
      <w:numFmt w:val="decimal"/>
      <w:lvlText w:val="%1"/>
      <w:lvlJc w:val="left"/>
      <w:pPr>
        <w:ind w:left="360" w:hanging="360"/>
      </w:pPr>
      <w:rPr>
        <w:rFonts w:hint="default"/>
        <w:sz w:val="22"/>
      </w:rPr>
    </w:lvl>
    <w:lvl w:ilvl="1">
      <w:start w:val="1"/>
      <w:numFmt w:val="decimal"/>
      <w:lvlText w:val="%1.%2"/>
      <w:lvlJc w:val="left"/>
      <w:pPr>
        <w:ind w:left="360" w:hanging="360"/>
      </w:pPr>
      <w:rPr>
        <w:rFonts w:hint="default"/>
        <w:sz w:val="22"/>
      </w:rPr>
    </w:lvl>
    <w:lvl w:ilvl="2">
      <w:start w:val="1"/>
      <w:numFmt w:val="decimal"/>
      <w:lvlText w:val="%1.%2.%3"/>
      <w:lvlJc w:val="left"/>
      <w:pPr>
        <w:ind w:left="720" w:hanging="720"/>
      </w:pPr>
      <w:rPr>
        <w:rFonts w:hint="default"/>
        <w:sz w:val="22"/>
      </w:rPr>
    </w:lvl>
    <w:lvl w:ilvl="3">
      <w:start w:val="1"/>
      <w:numFmt w:val="decimal"/>
      <w:lvlText w:val="%1.%2.%3.%4"/>
      <w:lvlJc w:val="left"/>
      <w:pPr>
        <w:ind w:left="720" w:hanging="720"/>
      </w:pPr>
      <w:rPr>
        <w:rFonts w:hint="default"/>
        <w:sz w:val="22"/>
      </w:rPr>
    </w:lvl>
    <w:lvl w:ilvl="4">
      <w:start w:val="1"/>
      <w:numFmt w:val="decimal"/>
      <w:lvlText w:val="%1.%2.%3.%4.%5"/>
      <w:lvlJc w:val="left"/>
      <w:pPr>
        <w:ind w:left="1080" w:hanging="1080"/>
      </w:pPr>
      <w:rPr>
        <w:rFonts w:hint="default"/>
        <w:sz w:val="22"/>
      </w:rPr>
    </w:lvl>
    <w:lvl w:ilvl="5">
      <w:start w:val="1"/>
      <w:numFmt w:val="decimal"/>
      <w:lvlText w:val="%1.%2.%3.%4.%5.%6"/>
      <w:lvlJc w:val="left"/>
      <w:pPr>
        <w:ind w:left="1080" w:hanging="1080"/>
      </w:pPr>
      <w:rPr>
        <w:rFonts w:hint="default"/>
        <w:sz w:val="22"/>
      </w:rPr>
    </w:lvl>
    <w:lvl w:ilvl="6">
      <w:start w:val="1"/>
      <w:numFmt w:val="decimal"/>
      <w:lvlText w:val="%1.%2.%3.%4.%5.%6.%7"/>
      <w:lvlJc w:val="left"/>
      <w:pPr>
        <w:ind w:left="1440" w:hanging="1440"/>
      </w:pPr>
      <w:rPr>
        <w:rFonts w:hint="default"/>
        <w:sz w:val="22"/>
      </w:rPr>
    </w:lvl>
    <w:lvl w:ilvl="7">
      <w:start w:val="1"/>
      <w:numFmt w:val="decimal"/>
      <w:lvlText w:val="%1.%2.%3.%4.%5.%6.%7.%8"/>
      <w:lvlJc w:val="left"/>
      <w:pPr>
        <w:ind w:left="1440" w:hanging="1440"/>
      </w:pPr>
      <w:rPr>
        <w:rFonts w:hint="default"/>
        <w:sz w:val="22"/>
      </w:rPr>
    </w:lvl>
    <w:lvl w:ilvl="8">
      <w:start w:val="1"/>
      <w:numFmt w:val="decimal"/>
      <w:lvlText w:val="%1.%2.%3.%4.%5.%6.%7.%8.%9"/>
      <w:lvlJc w:val="left"/>
      <w:pPr>
        <w:ind w:left="1800" w:hanging="1800"/>
      </w:pPr>
      <w:rPr>
        <w:rFonts w:hint="default"/>
        <w:sz w:val="22"/>
      </w:rPr>
    </w:lvl>
  </w:abstractNum>
  <w:abstractNum w:abstractNumId="4" w15:restartNumberingAfterBreak="0">
    <w:nsid w:val="0C293171"/>
    <w:multiLevelType w:val="hybridMultilevel"/>
    <w:tmpl w:val="4C3048A0"/>
    <w:lvl w:ilvl="0" w:tplc="75D02D22">
      <w:start w:val="1"/>
      <w:numFmt w:val="lowerLetter"/>
      <w:lvlText w:val="(%1)"/>
      <w:lvlJc w:val="left"/>
      <w:pPr>
        <w:ind w:left="1721" w:hanging="360"/>
      </w:pPr>
      <w:rPr>
        <w:rFonts w:asciiTheme="minorHAnsi" w:hAnsiTheme="minorHAnsi" w:cs="Times New Roman" w:hint="default"/>
        <w:b w:val="0"/>
        <w:sz w:val="22"/>
        <w:szCs w:val="22"/>
      </w:rPr>
    </w:lvl>
    <w:lvl w:ilvl="1" w:tplc="04090019" w:tentative="1">
      <w:start w:val="1"/>
      <w:numFmt w:val="lowerLetter"/>
      <w:lvlText w:val="%2."/>
      <w:lvlJc w:val="left"/>
      <w:pPr>
        <w:ind w:left="2441" w:hanging="360"/>
      </w:pPr>
    </w:lvl>
    <w:lvl w:ilvl="2" w:tplc="0409001B" w:tentative="1">
      <w:start w:val="1"/>
      <w:numFmt w:val="lowerRoman"/>
      <w:lvlText w:val="%3."/>
      <w:lvlJc w:val="right"/>
      <w:pPr>
        <w:ind w:left="3161" w:hanging="180"/>
      </w:pPr>
    </w:lvl>
    <w:lvl w:ilvl="3" w:tplc="0409000F" w:tentative="1">
      <w:start w:val="1"/>
      <w:numFmt w:val="decimal"/>
      <w:lvlText w:val="%4."/>
      <w:lvlJc w:val="left"/>
      <w:pPr>
        <w:ind w:left="3881" w:hanging="360"/>
      </w:pPr>
    </w:lvl>
    <w:lvl w:ilvl="4" w:tplc="04090019" w:tentative="1">
      <w:start w:val="1"/>
      <w:numFmt w:val="lowerLetter"/>
      <w:lvlText w:val="%5."/>
      <w:lvlJc w:val="left"/>
      <w:pPr>
        <w:ind w:left="4601" w:hanging="360"/>
      </w:pPr>
    </w:lvl>
    <w:lvl w:ilvl="5" w:tplc="0409001B" w:tentative="1">
      <w:start w:val="1"/>
      <w:numFmt w:val="lowerRoman"/>
      <w:lvlText w:val="%6."/>
      <w:lvlJc w:val="right"/>
      <w:pPr>
        <w:ind w:left="5321" w:hanging="180"/>
      </w:pPr>
    </w:lvl>
    <w:lvl w:ilvl="6" w:tplc="0409000F" w:tentative="1">
      <w:start w:val="1"/>
      <w:numFmt w:val="decimal"/>
      <w:lvlText w:val="%7."/>
      <w:lvlJc w:val="left"/>
      <w:pPr>
        <w:ind w:left="6041" w:hanging="360"/>
      </w:pPr>
    </w:lvl>
    <w:lvl w:ilvl="7" w:tplc="04090019" w:tentative="1">
      <w:start w:val="1"/>
      <w:numFmt w:val="lowerLetter"/>
      <w:lvlText w:val="%8."/>
      <w:lvlJc w:val="left"/>
      <w:pPr>
        <w:ind w:left="6761" w:hanging="360"/>
      </w:pPr>
    </w:lvl>
    <w:lvl w:ilvl="8" w:tplc="0409001B" w:tentative="1">
      <w:start w:val="1"/>
      <w:numFmt w:val="lowerRoman"/>
      <w:lvlText w:val="%9."/>
      <w:lvlJc w:val="right"/>
      <w:pPr>
        <w:ind w:left="7481" w:hanging="180"/>
      </w:pPr>
    </w:lvl>
  </w:abstractNum>
  <w:abstractNum w:abstractNumId="5" w15:restartNumberingAfterBreak="0">
    <w:nsid w:val="0CE96B78"/>
    <w:multiLevelType w:val="multilevel"/>
    <w:tmpl w:val="414420F2"/>
    <w:lvl w:ilvl="0">
      <w:start w:val="7"/>
      <w:numFmt w:val="decimal"/>
      <w:lvlText w:val="%1."/>
      <w:lvlJc w:val="left"/>
      <w:pPr>
        <w:ind w:left="360" w:hanging="360"/>
      </w:pPr>
      <w:rPr>
        <w:rFonts w:asciiTheme="minorHAnsi" w:hAnsiTheme="minorHAnsi" w:cstheme="minorHAnsi" w:hint="default"/>
        <w:b/>
        <w:bCs/>
        <w:sz w:val="22"/>
        <w:szCs w:val="22"/>
      </w:rPr>
    </w:lvl>
    <w:lvl w:ilvl="1">
      <w:start w:val="1"/>
      <w:numFmt w:val="decimal"/>
      <w:lvlText w:val="%1.%2."/>
      <w:lvlJc w:val="left"/>
      <w:pPr>
        <w:ind w:left="858" w:hanging="432"/>
      </w:pPr>
      <w:rPr>
        <w:rFonts w:asciiTheme="minorHAnsi" w:hAnsiTheme="minorHAnsi" w:cstheme="minorHAnsi" w:hint="default"/>
        <w:b w:val="0"/>
        <w:bCs/>
        <w:sz w:val="22"/>
        <w:szCs w:val="22"/>
      </w:rPr>
    </w:lvl>
    <w:lvl w:ilvl="2">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0D872A32"/>
    <w:multiLevelType w:val="multilevel"/>
    <w:tmpl w:val="3222970C"/>
    <w:styleLink w:val="CurrentList1"/>
    <w:lvl w:ilvl="0">
      <w:start w:val="2"/>
      <w:numFmt w:val="decimal"/>
      <w:lvlText w:val="%1."/>
      <w:lvlJc w:val="left"/>
      <w:pPr>
        <w:ind w:left="500" w:hanging="500"/>
      </w:pPr>
      <w:rPr>
        <w:rFonts w:hint="default"/>
        <w:b/>
        <w:bCs/>
      </w:rPr>
    </w:lvl>
    <w:lvl w:ilvl="1">
      <w:start w:val="2"/>
      <w:numFmt w:val="decimal"/>
      <w:lvlText w:val="%1.%2."/>
      <w:lvlJc w:val="left"/>
      <w:pPr>
        <w:ind w:left="815" w:hanging="500"/>
      </w:pPr>
      <w:rPr>
        <w:rFonts w:hint="default"/>
        <w:b w:val="0"/>
      </w:rPr>
    </w:lvl>
    <w:lvl w:ilvl="2">
      <w:start w:val="1"/>
      <w:numFmt w:val="decimal"/>
      <w:lvlText w:val="%1.%2.%3."/>
      <w:lvlJc w:val="left"/>
      <w:pPr>
        <w:ind w:left="1350" w:hanging="720"/>
      </w:pPr>
      <w:rPr>
        <w:rFonts w:hint="default"/>
        <w:b w:val="0"/>
      </w:rPr>
    </w:lvl>
    <w:lvl w:ilvl="3">
      <w:start w:val="1"/>
      <w:numFmt w:val="decimal"/>
      <w:lvlText w:val="%1.%2.%3.%4."/>
      <w:lvlJc w:val="left"/>
      <w:pPr>
        <w:ind w:left="1665" w:hanging="720"/>
      </w:pPr>
      <w:rPr>
        <w:rFonts w:hint="default"/>
        <w:b w:val="0"/>
      </w:rPr>
    </w:lvl>
    <w:lvl w:ilvl="4">
      <w:start w:val="1"/>
      <w:numFmt w:val="decimal"/>
      <w:lvlText w:val="%1.%2.%3.%4.%5."/>
      <w:lvlJc w:val="left"/>
      <w:pPr>
        <w:ind w:left="2340" w:hanging="1080"/>
      </w:pPr>
      <w:rPr>
        <w:rFonts w:hint="default"/>
        <w:b w:val="0"/>
      </w:rPr>
    </w:lvl>
    <w:lvl w:ilvl="5">
      <w:start w:val="1"/>
      <w:numFmt w:val="decimal"/>
      <w:lvlText w:val="%1.%2.%3.%4.%5.%6."/>
      <w:lvlJc w:val="left"/>
      <w:pPr>
        <w:ind w:left="2655" w:hanging="1080"/>
      </w:pPr>
      <w:rPr>
        <w:rFonts w:hint="default"/>
        <w:b w:val="0"/>
      </w:rPr>
    </w:lvl>
    <w:lvl w:ilvl="6">
      <w:start w:val="1"/>
      <w:numFmt w:val="decimal"/>
      <w:lvlText w:val="%1.%2.%3.%4.%5.%6.%7."/>
      <w:lvlJc w:val="left"/>
      <w:pPr>
        <w:ind w:left="3330" w:hanging="1440"/>
      </w:pPr>
      <w:rPr>
        <w:rFonts w:hint="default"/>
        <w:b w:val="0"/>
      </w:rPr>
    </w:lvl>
    <w:lvl w:ilvl="7">
      <w:start w:val="1"/>
      <w:numFmt w:val="decimal"/>
      <w:lvlText w:val="%1.%2.%3.%4.%5.%6.%7.%8."/>
      <w:lvlJc w:val="left"/>
      <w:pPr>
        <w:ind w:left="3645" w:hanging="1440"/>
      </w:pPr>
      <w:rPr>
        <w:rFonts w:hint="default"/>
        <w:b w:val="0"/>
      </w:rPr>
    </w:lvl>
    <w:lvl w:ilvl="8">
      <w:start w:val="1"/>
      <w:numFmt w:val="decimal"/>
      <w:lvlText w:val="%1.%2.%3.%4.%5.%6.%7.%8.%9."/>
      <w:lvlJc w:val="left"/>
      <w:pPr>
        <w:ind w:left="4320" w:hanging="1800"/>
      </w:pPr>
      <w:rPr>
        <w:rFonts w:hint="default"/>
        <w:b w:val="0"/>
      </w:rPr>
    </w:lvl>
  </w:abstractNum>
  <w:abstractNum w:abstractNumId="7" w15:restartNumberingAfterBreak="0">
    <w:nsid w:val="0FD049CB"/>
    <w:multiLevelType w:val="multilevel"/>
    <w:tmpl w:val="D9644E4C"/>
    <w:lvl w:ilvl="0">
      <w:start w:val="2"/>
      <w:numFmt w:val="decimal"/>
      <w:lvlText w:val="%1."/>
      <w:lvlJc w:val="left"/>
      <w:pPr>
        <w:ind w:left="500" w:hanging="500"/>
      </w:pPr>
      <w:rPr>
        <w:rFonts w:hint="default"/>
      </w:rPr>
    </w:lvl>
    <w:lvl w:ilvl="1">
      <w:start w:val="1"/>
      <w:numFmt w:val="decimal"/>
      <w:lvlText w:val="%1.%2."/>
      <w:lvlJc w:val="left"/>
      <w:pPr>
        <w:ind w:left="500" w:hanging="500"/>
      </w:pPr>
      <w:rPr>
        <w:rFonts w:hint="default"/>
      </w:rPr>
    </w:lvl>
    <w:lvl w:ilvl="2">
      <w:start w:val="1"/>
      <w:numFmt w:val="decimal"/>
      <w:lvlText w:val="%1.%2.%3"/>
      <w:lvlJc w:val="left"/>
      <w:pPr>
        <w:ind w:left="1530" w:hanging="720"/>
      </w:pPr>
      <w:rPr>
        <w:rFonts w:asciiTheme="minorHAnsi" w:hAnsiTheme="minorHAnsi" w:cstheme="minorHAnsi" w:hint="default"/>
        <w:sz w:val="22"/>
        <w:szCs w:val="22"/>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0FFE347B"/>
    <w:multiLevelType w:val="multilevel"/>
    <w:tmpl w:val="81BA584E"/>
    <w:lvl w:ilvl="0">
      <w:start w:val="1"/>
      <w:numFmt w:val="decimal"/>
      <w:lvlText w:val="%1."/>
      <w:lvlJc w:val="left"/>
      <w:pPr>
        <w:ind w:left="1919" w:hanging="360"/>
      </w:pPr>
    </w:lvl>
    <w:lvl w:ilvl="1">
      <w:start w:val="3"/>
      <w:numFmt w:val="decimal"/>
      <w:isLgl/>
      <w:lvlText w:val="%1.%2"/>
      <w:lvlJc w:val="left"/>
      <w:pPr>
        <w:ind w:left="2279" w:hanging="720"/>
      </w:pPr>
      <w:rPr>
        <w:rFonts w:hint="default"/>
      </w:rPr>
    </w:lvl>
    <w:lvl w:ilvl="2">
      <w:start w:val="1"/>
      <w:numFmt w:val="decimal"/>
      <w:isLgl/>
      <w:lvlText w:val="%1.%2.%3"/>
      <w:lvlJc w:val="left"/>
      <w:pPr>
        <w:ind w:left="2279" w:hanging="720"/>
      </w:pPr>
      <w:rPr>
        <w:rFonts w:hint="default"/>
      </w:rPr>
    </w:lvl>
    <w:lvl w:ilvl="3">
      <w:start w:val="1"/>
      <w:numFmt w:val="decimal"/>
      <w:isLgl/>
      <w:lvlText w:val="%1.%2.%3.%4"/>
      <w:lvlJc w:val="left"/>
      <w:pPr>
        <w:ind w:left="2279" w:hanging="720"/>
      </w:pPr>
      <w:rPr>
        <w:rFonts w:hint="default"/>
      </w:rPr>
    </w:lvl>
    <w:lvl w:ilvl="4">
      <w:start w:val="1"/>
      <w:numFmt w:val="decimal"/>
      <w:isLgl/>
      <w:lvlText w:val="%1.%2.%3.%4.%5"/>
      <w:lvlJc w:val="left"/>
      <w:pPr>
        <w:ind w:left="2639" w:hanging="1080"/>
      </w:pPr>
      <w:rPr>
        <w:rFonts w:hint="default"/>
      </w:rPr>
    </w:lvl>
    <w:lvl w:ilvl="5">
      <w:start w:val="1"/>
      <w:numFmt w:val="decimal"/>
      <w:isLgl/>
      <w:lvlText w:val="%1.%2.%3.%4.%5.%6"/>
      <w:lvlJc w:val="left"/>
      <w:pPr>
        <w:ind w:left="2639" w:hanging="1080"/>
      </w:pPr>
      <w:rPr>
        <w:rFonts w:hint="default"/>
      </w:rPr>
    </w:lvl>
    <w:lvl w:ilvl="6">
      <w:start w:val="1"/>
      <w:numFmt w:val="decimal"/>
      <w:isLgl/>
      <w:lvlText w:val="%1.%2.%3.%4.%5.%6.%7"/>
      <w:lvlJc w:val="left"/>
      <w:pPr>
        <w:ind w:left="2999" w:hanging="1440"/>
      </w:pPr>
      <w:rPr>
        <w:rFonts w:hint="default"/>
      </w:rPr>
    </w:lvl>
    <w:lvl w:ilvl="7">
      <w:start w:val="1"/>
      <w:numFmt w:val="decimal"/>
      <w:isLgl/>
      <w:lvlText w:val="%1.%2.%3.%4.%5.%6.%7.%8"/>
      <w:lvlJc w:val="left"/>
      <w:pPr>
        <w:ind w:left="2999" w:hanging="1440"/>
      </w:pPr>
      <w:rPr>
        <w:rFonts w:hint="default"/>
      </w:rPr>
    </w:lvl>
    <w:lvl w:ilvl="8">
      <w:start w:val="1"/>
      <w:numFmt w:val="decimal"/>
      <w:isLgl/>
      <w:lvlText w:val="%1.%2.%3.%4.%5.%6.%7.%8.%9"/>
      <w:lvlJc w:val="left"/>
      <w:pPr>
        <w:ind w:left="2999" w:hanging="1440"/>
      </w:pPr>
      <w:rPr>
        <w:rFonts w:hint="default"/>
      </w:rPr>
    </w:lvl>
  </w:abstractNum>
  <w:abstractNum w:abstractNumId="9" w15:restartNumberingAfterBreak="0">
    <w:nsid w:val="11C31FE0"/>
    <w:multiLevelType w:val="multilevel"/>
    <w:tmpl w:val="35D0F41C"/>
    <w:lvl w:ilvl="0">
      <w:start w:val="16"/>
      <w:numFmt w:val="decimal"/>
      <w:lvlText w:val="%1"/>
      <w:lvlJc w:val="left"/>
      <w:pPr>
        <w:ind w:left="390" w:hanging="390"/>
      </w:pPr>
      <w:rPr>
        <w:rFonts w:hint="default"/>
        <w:b w:val="0"/>
      </w:rPr>
    </w:lvl>
    <w:lvl w:ilvl="1">
      <w:start w:val="1"/>
      <w:numFmt w:val="decimal"/>
      <w:lvlText w:val="%1.%2"/>
      <w:lvlJc w:val="left"/>
      <w:pPr>
        <w:ind w:left="390" w:hanging="39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0" w15:restartNumberingAfterBreak="0">
    <w:nsid w:val="13851485"/>
    <w:multiLevelType w:val="multilevel"/>
    <w:tmpl w:val="A6243D60"/>
    <w:lvl w:ilvl="0">
      <w:start w:val="6"/>
      <w:numFmt w:val="decimal"/>
      <w:lvlText w:val="%1"/>
      <w:lvlJc w:val="left"/>
      <w:pPr>
        <w:ind w:left="360" w:hanging="360"/>
      </w:pPr>
      <w:rPr>
        <w:rFonts w:ascii="Calibri" w:hAnsi="Calibri" w:cs="Calibri" w:hint="default"/>
        <w:color w:val="000000"/>
      </w:rPr>
    </w:lvl>
    <w:lvl w:ilvl="1">
      <w:start w:val="1"/>
      <w:numFmt w:val="decimal"/>
      <w:lvlText w:val="%1.%2"/>
      <w:lvlJc w:val="left"/>
      <w:pPr>
        <w:ind w:left="360" w:hanging="360"/>
      </w:pPr>
      <w:rPr>
        <w:rFonts w:ascii="Calibri" w:hAnsi="Calibri" w:cs="Calibri" w:hint="default"/>
        <w:b w:val="0"/>
        <w:bCs w:val="0"/>
        <w:color w:val="000000"/>
      </w:rPr>
    </w:lvl>
    <w:lvl w:ilvl="2">
      <w:start w:val="1"/>
      <w:numFmt w:val="decimal"/>
      <w:lvlText w:val="%1.%2.%3"/>
      <w:lvlJc w:val="left"/>
      <w:pPr>
        <w:ind w:left="720" w:hanging="720"/>
      </w:pPr>
      <w:rPr>
        <w:rFonts w:ascii="Calibri" w:hAnsi="Calibri" w:cs="Calibri" w:hint="default"/>
        <w:color w:val="000000"/>
      </w:rPr>
    </w:lvl>
    <w:lvl w:ilvl="3">
      <w:start w:val="1"/>
      <w:numFmt w:val="decimal"/>
      <w:lvlText w:val="%1.%2.%3.%4"/>
      <w:lvlJc w:val="left"/>
      <w:pPr>
        <w:ind w:left="720" w:hanging="720"/>
      </w:pPr>
      <w:rPr>
        <w:rFonts w:ascii="Calibri" w:hAnsi="Calibri" w:cs="Calibri" w:hint="default"/>
        <w:color w:val="000000"/>
      </w:rPr>
    </w:lvl>
    <w:lvl w:ilvl="4">
      <w:start w:val="1"/>
      <w:numFmt w:val="decimal"/>
      <w:lvlText w:val="%1.%2.%3.%4.%5"/>
      <w:lvlJc w:val="left"/>
      <w:pPr>
        <w:ind w:left="1080" w:hanging="1080"/>
      </w:pPr>
      <w:rPr>
        <w:rFonts w:ascii="Calibri" w:hAnsi="Calibri" w:cs="Calibri" w:hint="default"/>
        <w:color w:val="000000"/>
      </w:rPr>
    </w:lvl>
    <w:lvl w:ilvl="5">
      <w:start w:val="1"/>
      <w:numFmt w:val="decimal"/>
      <w:lvlText w:val="%1.%2.%3.%4.%5.%6"/>
      <w:lvlJc w:val="left"/>
      <w:pPr>
        <w:ind w:left="1080" w:hanging="1080"/>
      </w:pPr>
      <w:rPr>
        <w:rFonts w:ascii="Calibri" w:hAnsi="Calibri" w:cs="Calibri" w:hint="default"/>
        <w:color w:val="000000"/>
      </w:rPr>
    </w:lvl>
    <w:lvl w:ilvl="6">
      <w:start w:val="1"/>
      <w:numFmt w:val="decimal"/>
      <w:lvlText w:val="%1.%2.%3.%4.%5.%6.%7"/>
      <w:lvlJc w:val="left"/>
      <w:pPr>
        <w:ind w:left="1440" w:hanging="1440"/>
      </w:pPr>
      <w:rPr>
        <w:rFonts w:ascii="Calibri" w:hAnsi="Calibri" w:cs="Calibri" w:hint="default"/>
        <w:color w:val="000000"/>
      </w:rPr>
    </w:lvl>
    <w:lvl w:ilvl="7">
      <w:start w:val="1"/>
      <w:numFmt w:val="decimal"/>
      <w:lvlText w:val="%1.%2.%3.%4.%5.%6.%7.%8"/>
      <w:lvlJc w:val="left"/>
      <w:pPr>
        <w:ind w:left="1440" w:hanging="1440"/>
      </w:pPr>
      <w:rPr>
        <w:rFonts w:ascii="Calibri" w:hAnsi="Calibri" w:cs="Calibri" w:hint="default"/>
        <w:color w:val="000000"/>
      </w:rPr>
    </w:lvl>
    <w:lvl w:ilvl="8">
      <w:start w:val="1"/>
      <w:numFmt w:val="decimal"/>
      <w:lvlText w:val="%1.%2.%3.%4.%5.%6.%7.%8.%9"/>
      <w:lvlJc w:val="left"/>
      <w:pPr>
        <w:ind w:left="1440" w:hanging="1440"/>
      </w:pPr>
      <w:rPr>
        <w:rFonts w:ascii="Calibri" w:hAnsi="Calibri" w:cs="Calibri" w:hint="default"/>
        <w:color w:val="000000"/>
      </w:rPr>
    </w:lvl>
  </w:abstractNum>
  <w:abstractNum w:abstractNumId="11" w15:restartNumberingAfterBreak="0">
    <w:nsid w:val="18496CA2"/>
    <w:multiLevelType w:val="multilevel"/>
    <w:tmpl w:val="573606A4"/>
    <w:lvl w:ilvl="0">
      <w:start w:val="1"/>
      <w:numFmt w:val="decimal"/>
      <w:lvlText w:val="%1."/>
      <w:lvlJc w:val="left"/>
      <w:pPr>
        <w:tabs>
          <w:tab w:val="num" w:pos="360"/>
        </w:tabs>
        <w:ind w:left="360" w:hanging="360"/>
      </w:pPr>
      <w:rPr>
        <w:rFonts w:asciiTheme="minorHAnsi" w:hAnsiTheme="minorHAnsi" w:hint="default"/>
      </w:rPr>
    </w:lvl>
    <w:lvl w:ilvl="1">
      <w:start w:val="1"/>
      <w:numFmt w:val="decimal"/>
      <w:isLgl/>
      <w:lvlText w:val="%1.%2"/>
      <w:lvlJc w:val="left"/>
      <w:pPr>
        <w:tabs>
          <w:tab w:val="num" w:pos="630"/>
        </w:tabs>
        <w:ind w:left="630" w:hanging="360"/>
      </w:pPr>
      <w:rPr>
        <w:rFonts w:asciiTheme="minorHAnsi" w:eastAsia="Times New Roman" w:hAnsiTheme="minorHAnsi" w:cs="Arial" w:hint="default"/>
      </w:rPr>
    </w:lvl>
    <w:lvl w:ilvl="2">
      <w:start w:val="1"/>
      <w:numFmt w:val="lowerLetter"/>
      <w:lvlText w:val="(%3)"/>
      <w:lvlJc w:val="left"/>
      <w:pPr>
        <w:tabs>
          <w:tab w:val="num" w:pos="2700"/>
        </w:tabs>
        <w:ind w:left="2700" w:hanging="720"/>
      </w:pPr>
      <w:rPr>
        <w:rFonts w:hint="default"/>
        <w:b w:val="0"/>
        <w:bCs w:val="0"/>
      </w:rPr>
    </w:lvl>
    <w:lvl w:ilvl="3">
      <w:start w:val="1"/>
      <w:numFmt w:val="decimal"/>
      <w:isLgl/>
      <w:lvlText w:val="%1.%2.%3.%4"/>
      <w:lvlJc w:val="left"/>
      <w:pPr>
        <w:tabs>
          <w:tab w:val="num" w:pos="2520"/>
        </w:tabs>
        <w:ind w:left="2520" w:hanging="1080"/>
      </w:pPr>
      <w:rPr>
        <w:rFonts w:hint="default"/>
      </w:rPr>
    </w:lvl>
    <w:lvl w:ilvl="4">
      <w:start w:val="1"/>
      <w:numFmt w:val="decimal"/>
      <w:isLgl/>
      <w:lvlText w:val="%1.%2.%3.%4.%5"/>
      <w:lvlJc w:val="left"/>
      <w:pPr>
        <w:tabs>
          <w:tab w:val="num" w:pos="2880"/>
        </w:tabs>
        <w:ind w:left="2880" w:hanging="1080"/>
      </w:pPr>
      <w:rPr>
        <w:rFonts w:hint="default"/>
      </w:rPr>
    </w:lvl>
    <w:lvl w:ilvl="5">
      <w:start w:val="1"/>
      <w:numFmt w:val="decimal"/>
      <w:isLgl/>
      <w:lvlText w:val="%1.%2.%3.%4.%5.%6"/>
      <w:lvlJc w:val="left"/>
      <w:pPr>
        <w:tabs>
          <w:tab w:val="num" w:pos="3600"/>
        </w:tabs>
        <w:ind w:left="3600" w:hanging="1440"/>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680"/>
        </w:tabs>
        <w:ind w:left="4680" w:hanging="180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12" w15:restartNumberingAfterBreak="0">
    <w:nsid w:val="18C749CD"/>
    <w:multiLevelType w:val="hybridMultilevel"/>
    <w:tmpl w:val="B2A02130"/>
    <w:lvl w:ilvl="0" w:tplc="A84051F2">
      <w:start w:val="1"/>
      <w:numFmt w:val="upperLetter"/>
      <w:lvlText w:val="%1"/>
      <w:lvlJc w:val="left"/>
      <w:pPr>
        <w:ind w:left="3059" w:hanging="360"/>
      </w:pPr>
      <w:rPr>
        <w:rFonts w:hint="default"/>
        <w:b/>
        <w:bCs/>
      </w:rPr>
    </w:lvl>
    <w:lvl w:ilvl="1" w:tplc="34090019" w:tentative="1">
      <w:start w:val="1"/>
      <w:numFmt w:val="lowerLetter"/>
      <w:lvlText w:val="%2."/>
      <w:lvlJc w:val="left"/>
      <w:pPr>
        <w:ind w:left="3779" w:hanging="360"/>
      </w:pPr>
    </w:lvl>
    <w:lvl w:ilvl="2" w:tplc="3409001B" w:tentative="1">
      <w:start w:val="1"/>
      <w:numFmt w:val="lowerRoman"/>
      <w:lvlText w:val="%3."/>
      <w:lvlJc w:val="right"/>
      <w:pPr>
        <w:ind w:left="4499" w:hanging="180"/>
      </w:pPr>
    </w:lvl>
    <w:lvl w:ilvl="3" w:tplc="3409000F" w:tentative="1">
      <w:start w:val="1"/>
      <w:numFmt w:val="decimal"/>
      <w:lvlText w:val="%4."/>
      <w:lvlJc w:val="left"/>
      <w:pPr>
        <w:ind w:left="5219" w:hanging="360"/>
      </w:pPr>
    </w:lvl>
    <w:lvl w:ilvl="4" w:tplc="34090019" w:tentative="1">
      <w:start w:val="1"/>
      <w:numFmt w:val="lowerLetter"/>
      <w:lvlText w:val="%5."/>
      <w:lvlJc w:val="left"/>
      <w:pPr>
        <w:ind w:left="5939" w:hanging="360"/>
      </w:pPr>
    </w:lvl>
    <w:lvl w:ilvl="5" w:tplc="3409001B" w:tentative="1">
      <w:start w:val="1"/>
      <w:numFmt w:val="lowerRoman"/>
      <w:lvlText w:val="%6."/>
      <w:lvlJc w:val="right"/>
      <w:pPr>
        <w:ind w:left="6659" w:hanging="180"/>
      </w:pPr>
    </w:lvl>
    <w:lvl w:ilvl="6" w:tplc="3409000F" w:tentative="1">
      <w:start w:val="1"/>
      <w:numFmt w:val="decimal"/>
      <w:lvlText w:val="%7."/>
      <w:lvlJc w:val="left"/>
      <w:pPr>
        <w:ind w:left="7379" w:hanging="360"/>
      </w:pPr>
    </w:lvl>
    <w:lvl w:ilvl="7" w:tplc="34090019" w:tentative="1">
      <w:start w:val="1"/>
      <w:numFmt w:val="lowerLetter"/>
      <w:lvlText w:val="%8."/>
      <w:lvlJc w:val="left"/>
      <w:pPr>
        <w:ind w:left="8099" w:hanging="360"/>
      </w:pPr>
    </w:lvl>
    <w:lvl w:ilvl="8" w:tplc="3409001B" w:tentative="1">
      <w:start w:val="1"/>
      <w:numFmt w:val="lowerRoman"/>
      <w:lvlText w:val="%9."/>
      <w:lvlJc w:val="right"/>
      <w:pPr>
        <w:ind w:left="8819" w:hanging="180"/>
      </w:pPr>
    </w:lvl>
  </w:abstractNum>
  <w:abstractNum w:abstractNumId="13" w15:restartNumberingAfterBreak="0">
    <w:nsid w:val="1E56084D"/>
    <w:multiLevelType w:val="multilevel"/>
    <w:tmpl w:val="0C268F9C"/>
    <w:lvl w:ilvl="0">
      <w:start w:val="2"/>
      <w:numFmt w:val="decimal"/>
      <w:lvlText w:val="%1"/>
      <w:lvlJc w:val="left"/>
      <w:pPr>
        <w:ind w:left="450" w:hanging="450"/>
      </w:pPr>
      <w:rPr>
        <w:rFonts w:hint="default"/>
      </w:rPr>
    </w:lvl>
    <w:lvl w:ilvl="1">
      <w:start w:val="5"/>
      <w:numFmt w:val="decimal"/>
      <w:lvlText w:val="%1.%2"/>
      <w:lvlJc w:val="left"/>
      <w:pPr>
        <w:ind w:left="450" w:hanging="450"/>
      </w:pPr>
      <w:rPr>
        <w:rFonts w:hint="default"/>
        <w:b w:val="0"/>
        <w:bCs w:val="0"/>
      </w:rPr>
    </w:lvl>
    <w:lvl w:ilvl="2">
      <w:start w:val="1"/>
      <w:numFmt w:val="decimal"/>
      <w:lvlText w:val="%1.%2.%3"/>
      <w:lvlJc w:val="left"/>
      <w:pPr>
        <w:ind w:left="720" w:hanging="720"/>
      </w:pPr>
      <w:rPr>
        <w:rFonts w:hint="default"/>
        <w:b w:val="0"/>
        <w:bCs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1EA2772D"/>
    <w:multiLevelType w:val="multilevel"/>
    <w:tmpl w:val="9D0EA512"/>
    <w:lvl w:ilvl="0">
      <w:start w:val="21"/>
      <w:numFmt w:val="decimal"/>
      <w:lvlText w:val="%1"/>
      <w:lvlJc w:val="left"/>
      <w:pPr>
        <w:ind w:left="390" w:hanging="390"/>
      </w:pPr>
      <w:rPr>
        <w:rFonts w:hint="default"/>
        <w:b w:val="0"/>
      </w:rPr>
    </w:lvl>
    <w:lvl w:ilvl="1">
      <w:start w:val="1"/>
      <w:numFmt w:val="decimal"/>
      <w:lvlText w:val="%1.%2"/>
      <w:lvlJc w:val="left"/>
      <w:pPr>
        <w:ind w:left="390" w:hanging="39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5" w15:restartNumberingAfterBreak="0">
    <w:nsid w:val="2515570A"/>
    <w:multiLevelType w:val="hybridMultilevel"/>
    <w:tmpl w:val="B6E2B202"/>
    <w:lvl w:ilvl="0" w:tplc="245EB754">
      <w:start w:val="1"/>
      <w:numFmt w:val="lowerLetter"/>
      <w:lvlText w:val="(%1)"/>
      <w:lvlJc w:val="left"/>
      <w:pPr>
        <w:ind w:left="1710" w:hanging="360"/>
      </w:pPr>
      <w:rPr>
        <w:rFonts w:hint="default"/>
      </w:r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16" w15:restartNumberingAfterBreak="0">
    <w:nsid w:val="2CD235A0"/>
    <w:multiLevelType w:val="multilevel"/>
    <w:tmpl w:val="05726980"/>
    <w:lvl w:ilvl="0">
      <w:start w:val="18"/>
      <w:numFmt w:val="decimal"/>
      <w:lvlText w:val="%1"/>
      <w:lvlJc w:val="left"/>
      <w:pPr>
        <w:ind w:left="390" w:hanging="390"/>
      </w:pPr>
      <w:rPr>
        <w:rFonts w:hint="default"/>
      </w:rPr>
    </w:lvl>
    <w:lvl w:ilvl="1">
      <w:start w:val="1"/>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2F691749"/>
    <w:multiLevelType w:val="multilevel"/>
    <w:tmpl w:val="E2821F32"/>
    <w:lvl w:ilvl="0">
      <w:start w:val="2"/>
      <w:numFmt w:val="decimal"/>
      <w:lvlText w:val="%1."/>
      <w:lvlJc w:val="left"/>
      <w:pPr>
        <w:ind w:left="500" w:hanging="500"/>
      </w:pPr>
      <w:rPr>
        <w:rFonts w:hint="default"/>
        <w:b w:val="0"/>
      </w:rPr>
    </w:lvl>
    <w:lvl w:ilvl="1">
      <w:start w:val="2"/>
      <w:numFmt w:val="decimal"/>
      <w:lvlText w:val="%1.%2."/>
      <w:lvlJc w:val="left"/>
      <w:pPr>
        <w:ind w:left="815" w:hanging="500"/>
      </w:pPr>
      <w:rPr>
        <w:rFonts w:hint="default"/>
        <w:b w:val="0"/>
      </w:rPr>
    </w:lvl>
    <w:lvl w:ilvl="2">
      <w:start w:val="1"/>
      <w:numFmt w:val="decimal"/>
      <w:lvlText w:val="%1.%2.%3."/>
      <w:lvlJc w:val="left"/>
      <w:pPr>
        <w:ind w:left="1350" w:hanging="720"/>
      </w:pPr>
      <w:rPr>
        <w:rFonts w:hint="default"/>
        <w:b w:val="0"/>
      </w:rPr>
    </w:lvl>
    <w:lvl w:ilvl="3">
      <w:start w:val="1"/>
      <w:numFmt w:val="decimal"/>
      <w:lvlText w:val="%1.%2.%3.%4."/>
      <w:lvlJc w:val="left"/>
      <w:pPr>
        <w:ind w:left="1665" w:hanging="720"/>
      </w:pPr>
      <w:rPr>
        <w:rFonts w:hint="default"/>
        <w:b w:val="0"/>
      </w:rPr>
    </w:lvl>
    <w:lvl w:ilvl="4">
      <w:start w:val="1"/>
      <w:numFmt w:val="decimal"/>
      <w:lvlText w:val="%1.%2.%3.%4.%5."/>
      <w:lvlJc w:val="left"/>
      <w:pPr>
        <w:ind w:left="2340" w:hanging="1080"/>
      </w:pPr>
      <w:rPr>
        <w:rFonts w:hint="default"/>
        <w:b w:val="0"/>
      </w:rPr>
    </w:lvl>
    <w:lvl w:ilvl="5">
      <w:start w:val="1"/>
      <w:numFmt w:val="decimal"/>
      <w:lvlText w:val="%1.%2.%3.%4.%5.%6."/>
      <w:lvlJc w:val="left"/>
      <w:pPr>
        <w:ind w:left="2655" w:hanging="1080"/>
      </w:pPr>
      <w:rPr>
        <w:rFonts w:hint="default"/>
        <w:b w:val="0"/>
      </w:rPr>
    </w:lvl>
    <w:lvl w:ilvl="6">
      <w:start w:val="1"/>
      <w:numFmt w:val="decimal"/>
      <w:lvlText w:val="%1.%2.%3.%4.%5.%6.%7."/>
      <w:lvlJc w:val="left"/>
      <w:pPr>
        <w:ind w:left="3330" w:hanging="1440"/>
      </w:pPr>
      <w:rPr>
        <w:rFonts w:hint="default"/>
        <w:b w:val="0"/>
      </w:rPr>
    </w:lvl>
    <w:lvl w:ilvl="7">
      <w:start w:val="1"/>
      <w:numFmt w:val="decimal"/>
      <w:lvlText w:val="%1.%2.%3.%4.%5.%6.%7.%8."/>
      <w:lvlJc w:val="left"/>
      <w:pPr>
        <w:ind w:left="3645" w:hanging="1440"/>
      </w:pPr>
      <w:rPr>
        <w:rFonts w:hint="default"/>
        <w:b w:val="0"/>
      </w:rPr>
    </w:lvl>
    <w:lvl w:ilvl="8">
      <w:start w:val="1"/>
      <w:numFmt w:val="decimal"/>
      <w:lvlText w:val="%1.%2.%3.%4.%5.%6.%7.%8.%9."/>
      <w:lvlJc w:val="left"/>
      <w:pPr>
        <w:ind w:left="4320" w:hanging="1800"/>
      </w:pPr>
      <w:rPr>
        <w:rFonts w:hint="default"/>
        <w:b w:val="0"/>
      </w:rPr>
    </w:lvl>
  </w:abstractNum>
  <w:abstractNum w:abstractNumId="18" w15:restartNumberingAfterBreak="0">
    <w:nsid w:val="3815375A"/>
    <w:multiLevelType w:val="hybridMultilevel"/>
    <w:tmpl w:val="FFFFFFFF"/>
    <w:lvl w:ilvl="0" w:tplc="82626D06">
      <w:start w:val="1"/>
      <w:numFmt w:val="decimal"/>
      <w:lvlText w:val="%1."/>
      <w:lvlJc w:val="left"/>
      <w:pPr>
        <w:ind w:left="720" w:hanging="360"/>
      </w:pPr>
    </w:lvl>
    <w:lvl w:ilvl="1" w:tplc="21C4CB96">
      <w:start w:val="1"/>
      <w:numFmt w:val="lowerLetter"/>
      <w:lvlText w:val="%2."/>
      <w:lvlJc w:val="left"/>
      <w:pPr>
        <w:ind w:left="1440" w:hanging="360"/>
      </w:pPr>
    </w:lvl>
    <w:lvl w:ilvl="2" w:tplc="E4D4407E">
      <w:start w:val="1"/>
      <w:numFmt w:val="lowerRoman"/>
      <w:lvlText w:val="%3."/>
      <w:lvlJc w:val="right"/>
      <w:pPr>
        <w:ind w:left="2160" w:hanging="180"/>
      </w:pPr>
    </w:lvl>
    <w:lvl w:ilvl="3" w:tplc="9D0C3E54">
      <w:start w:val="1"/>
      <w:numFmt w:val="decimal"/>
      <w:lvlText w:val="%4."/>
      <w:lvlJc w:val="left"/>
      <w:pPr>
        <w:ind w:left="2880" w:hanging="360"/>
      </w:pPr>
    </w:lvl>
    <w:lvl w:ilvl="4" w:tplc="66425560">
      <w:start w:val="1"/>
      <w:numFmt w:val="lowerLetter"/>
      <w:lvlText w:val="%5."/>
      <w:lvlJc w:val="left"/>
      <w:pPr>
        <w:ind w:left="3600" w:hanging="360"/>
      </w:pPr>
    </w:lvl>
    <w:lvl w:ilvl="5" w:tplc="C236047A">
      <w:start w:val="1"/>
      <w:numFmt w:val="lowerRoman"/>
      <w:lvlText w:val="%6."/>
      <w:lvlJc w:val="right"/>
      <w:pPr>
        <w:ind w:left="4320" w:hanging="180"/>
      </w:pPr>
    </w:lvl>
    <w:lvl w:ilvl="6" w:tplc="3ACACA6A">
      <w:start w:val="1"/>
      <w:numFmt w:val="decimal"/>
      <w:lvlText w:val="%7."/>
      <w:lvlJc w:val="left"/>
      <w:pPr>
        <w:ind w:left="5040" w:hanging="360"/>
      </w:pPr>
    </w:lvl>
    <w:lvl w:ilvl="7" w:tplc="E1FC00A8">
      <w:start w:val="1"/>
      <w:numFmt w:val="lowerLetter"/>
      <w:lvlText w:val="%8."/>
      <w:lvlJc w:val="left"/>
      <w:pPr>
        <w:ind w:left="5760" w:hanging="360"/>
      </w:pPr>
    </w:lvl>
    <w:lvl w:ilvl="8" w:tplc="AC3C0570">
      <w:start w:val="1"/>
      <w:numFmt w:val="lowerRoman"/>
      <w:lvlText w:val="%9."/>
      <w:lvlJc w:val="right"/>
      <w:pPr>
        <w:ind w:left="6480" w:hanging="180"/>
      </w:pPr>
    </w:lvl>
  </w:abstractNum>
  <w:abstractNum w:abstractNumId="19" w15:restartNumberingAfterBreak="0">
    <w:nsid w:val="3BFB4CCB"/>
    <w:multiLevelType w:val="multilevel"/>
    <w:tmpl w:val="295AA84E"/>
    <w:lvl w:ilvl="0">
      <w:start w:val="1"/>
      <w:numFmt w:val="decimal"/>
      <w:lvlText w:val="%1."/>
      <w:lvlJc w:val="left"/>
      <w:pPr>
        <w:ind w:left="360" w:hanging="360"/>
      </w:pPr>
      <w:rPr>
        <w:rFonts w:asciiTheme="minorHAnsi" w:hAnsiTheme="minorHAnsi" w:cstheme="minorHAnsi" w:hint="default"/>
        <w:b/>
        <w:bCs/>
        <w:sz w:val="22"/>
        <w:szCs w:val="22"/>
      </w:rPr>
    </w:lvl>
    <w:lvl w:ilvl="1">
      <w:start w:val="1"/>
      <w:numFmt w:val="decimal"/>
      <w:lvlText w:val="%1.%2"/>
      <w:lvlJc w:val="left"/>
      <w:pPr>
        <w:ind w:left="792" w:hanging="432"/>
      </w:pPr>
      <w:rPr>
        <w:rFonts w:asciiTheme="minorHAnsi" w:hAnsiTheme="minorHAnsi" w:cstheme="minorHAnsi" w:hint="default"/>
        <w:b w:val="0"/>
        <w:bCs/>
        <w:sz w:val="22"/>
        <w:szCs w:val="22"/>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3ED9405A"/>
    <w:multiLevelType w:val="hybridMultilevel"/>
    <w:tmpl w:val="233AC68E"/>
    <w:lvl w:ilvl="0" w:tplc="3409000F">
      <w:start w:val="1"/>
      <w:numFmt w:val="decimal"/>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21" w15:restartNumberingAfterBreak="0">
    <w:nsid w:val="3F26682A"/>
    <w:multiLevelType w:val="multilevel"/>
    <w:tmpl w:val="949809EE"/>
    <w:lvl w:ilvl="0">
      <w:start w:val="2"/>
      <w:numFmt w:val="decimal"/>
      <w:lvlText w:val="%1"/>
      <w:lvlJc w:val="left"/>
      <w:pPr>
        <w:ind w:left="450" w:hanging="450"/>
      </w:pPr>
      <w:rPr>
        <w:rFonts w:hint="default"/>
      </w:rPr>
    </w:lvl>
    <w:lvl w:ilvl="1">
      <w:start w:val="4"/>
      <w:numFmt w:val="decimal"/>
      <w:lvlText w:val="%1.%2"/>
      <w:lvlJc w:val="left"/>
      <w:pPr>
        <w:ind w:left="450" w:hanging="450"/>
      </w:pPr>
      <w:rPr>
        <w:rFonts w:hint="default"/>
        <w:b w:val="0"/>
        <w:bCs w:val="0"/>
      </w:rPr>
    </w:lvl>
    <w:lvl w:ilvl="2">
      <w:start w:val="1"/>
      <w:numFmt w:val="decimal"/>
      <w:lvlText w:val="%1.%2.%3"/>
      <w:lvlJc w:val="left"/>
      <w:pPr>
        <w:ind w:left="720" w:hanging="720"/>
      </w:pPr>
      <w:rPr>
        <w:rFonts w:hint="default"/>
        <w:b w:val="0"/>
        <w:bCs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3F933D37"/>
    <w:multiLevelType w:val="hybridMultilevel"/>
    <w:tmpl w:val="018CA42C"/>
    <w:lvl w:ilvl="0" w:tplc="3409000F">
      <w:start w:val="1"/>
      <w:numFmt w:val="decimal"/>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23" w15:restartNumberingAfterBreak="0">
    <w:nsid w:val="40FF277B"/>
    <w:multiLevelType w:val="multilevel"/>
    <w:tmpl w:val="8C8C4FC4"/>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4" w15:restartNumberingAfterBreak="0">
    <w:nsid w:val="414C4566"/>
    <w:multiLevelType w:val="hybridMultilevel"/>
    <w:tmpl w:val="51DE0FBA"/>
    <w:lvl w:ilvl="0" w:tplc="740EE064">
      <w:start w:val="1"/>
      <w:numFmt w:val="lowerLetter"/>
      <w:lvlText w:val="(%1)"/>
      <w:lvlJc w:val="left"/>
      <w:pPr>
        <w:ind w:left="720" w:hanging="360"/>
      </w:pPr>
      <w:rPr>
        <w:rFonts w:hint="default"/>
      </w:rPr>
    </w:lvl>
    <w:lvl w:ilvl="1" w:tplc="3409001B">
      <w:start w:val="1"/>
      <w:numFmt w:val="lowerRoman"/>
      <w:lvlText w:val="%2."/>
      <w:lvlJc w:val="right"/>
      <w:pPr>
        <w:ind w:left="1440" w:hanging="360"/>
      </w:pPr>
    </w:lvl>
    <w:lvl w:ilvl="2" w:tplc="3409001B">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25" w15:restartNumberingAfterBreak="0">
    <w:nsid w:val="4D52142F"/>
    <w:multiLevelType w:val="multilevel"/>
    <w:tmpl w:val="CF64AFAE"/>
    <w:lvl w:ilvl="0">
      <w:start w:val="3"/>
      <w:numFmt w:val="decimal"/>
      <w:lvlText w:val="%1"/>
      <w:lvlJc w:val="left"/>
      <w:pPr>
        <w:ind w:left="360" w:hanging="360"/>
      </w:pPr>
      <w:rPr>
        <w:rFonts w:hint="default"/>
      </w:rPr>
    </w:lvl>
    <w:lvl w:ilvl="1">
      <w:start w:val="1"/>
      <w:numFmt w:val="decimal"/>
      <w:lvlText w:val="%1.%2"/>
      <w:lvlJc w:val="left"/>
      <w:pPr>
        <w:ind w:left="860" w:hanging="360"/>
      </w:pPr>
      <w:rPr>
        <w:rFonts w:hint="default"/>
        <w:b w:val="0"/>
        <w:bCs/>
        <w:i w:val="0"/>
        <w:iCs w:val="0"/>
        <w:sz w:val="22"/>
        <w:szCs w:val="22"/>
      </w:rPr>
    </w:lvl>
    <w:lvl w:ilvl="2">
      <w:start w:val="1"/>
      <w:numFmt w:val="decimal"/>
      <w:lvlText w:val="%1.%2.%3"/>
      <w:lvlJc w:val="left"/>
      <w:pPr>
        <w:ind w:left="1720" w:hanging="720"/>
      </w:pPr>
      <w:rPr>
        <w:rFonts w:hint="default"/>
      </w:rPr>
    </w:lvl>
    <w:lvl w:ilvl="3">
      <w:start w:val="1"/>
      <w:numFmt w:val="decimal"/>
      <w:lvlText w:val="%1.%2.%3.%4"/>
      <w:lvlJc w:val="left"/>
      <w:pPr>
        <w:ind w:left="2220" w:hanging="720"/>
      </w:pPr>
      <w:rPr>
        <w:rFonts w:hint="default"/>
      </w:rPr>
    </w:lvl>
    <w:lvl w:ilvl="4">
      <w:start w:val="1"/>
      <w:numFmt w:val="decimal"/>
      <w:lvlText w:val="%1.%2.%3.%4.%5"/>
      <w:lvlJc w:val="left"/>
      <w:pPr>
        <w:ind w:left="3080" w:hanging="1080"/>
      </w:pPr>
      <w:rPr>
        <w:rFonts w:hint="default"/>
      </w:rPr>
    </w:lvl>
    <w:lvl w:ilvl="5">
      <w:start w:val="1"/>
      <w:numFmt w:val="decimal"/>
      <w:lvlText w:val="%1.%2.%3.%4.%5.%6"/>
      <w:lvlJc w:val="left"/>
      <w:pPr>
        <w:ind w:left="3580" w:hanging="1080"/>
      </w:pPr>
      <w:rPr>
        <w:rFonts w:hint="default"/>
      </w:rPr>
    </w:lvl>
    <w:lvl w:ilvl="6">
      <w:start w:val="1"/>
      <w:numFmt w:val="decimal"/>
      <w:lvlText w:val="%1.%2.%3.%4.%5.%6.%7"/>
      <w:lvlJc w:val="left"/>
      <w:pPr>
        <w:ind w:left="4440" w:hanging="1440"/>
      </w:pPr>
      <w:rPr>
        <w:rFonts w:hint="default"/>
      </w:rPr>
    </w:lvl>
    <w:lvl w:ilvl="7">
      <w:start w:val="1"/>
      <w:numFmt w:val="decimal"/>
      <w:lvlText w:val="%1.%2.%3.%4.%5.%6.%7.%8"/>
      <w:lvlJc w:val="left"/>
      <w:pPr>
        <w:ind w:left="4940" w:hanging="1440"/>
      </w:pPr>
      <w:rPr>
        <w:rFonts w:hint="default"/>
      </w:rPr>
    </w:lvl>
    <w:lvl w:ilvl="8">
      <w:start w:val="1"/>
      <w:numFmt w:val="decimal"/>
      <w:lvlText w:val="%1.%2.%3.%4.%5.%6.%7.%8.%9"/>
      <w:lvlJc w:val="left"/>
      <w:pPr>
        <w:ind w:left="5800" w:hanging="1800"/>
      </w:pPr>
      <w:rPr>
        <w:rFonts w:hint="default"/>
      </w:rPr>
    </w:lvl>
  </w:abstractNum>
  <w:abstractNum w:abstractNumId="26" w15:restartNumberingAfterBreak="0">
    <w:nsid w:val="4DB55EED"/>
    <w:multiLevelType w:val="multilevel"/>
    <w:tmpl w:val="372C07BC"/>
    <w:lvl w:ilvl="0">
      <w:start w:val="2"/>
      <w:numFmt w:val="decimal"/>
      <w:lvlText w:val="%1"/>
      <w:lvlJc w:val="left"/>
      <w:pPr>
        <w:ind w:left="450" w:hanging="450"/>
      </w:pPr>
      <w:rPr>
        <w:rFonts w:hint="default"/>
      </w:rPr>
    </w:lvl>
    <w:lvl w:ilvl="1">
      <w:start w:val="1"/>
      <w:numFmt w:val="decimal"/>
      <w:lvlText w:val="%1.%2"/>
      <w:lvlJc w:val="left"/>
      <w:pPr>
        <w:ind w:left="450" w:hanging="450"/>
      </w:pPr>
      <w:rPr>
        <w:rFonts w:hint="default"/>
        <w:b w:val="0"/>
        <w:bCs w:val="0"/>
      </w:rPr>
    </w:lvl>
    <w:lvl w:ilvl="2">
      <w:start w:val="6"/>
      <w:numFmt w:val="decimal"/>
      <w:lvlText w:val="%1.%2.%3"/>
      <w:lvlJc w:val="left"/>
      <w:pPr>
        <w:ind w:left="720" w:hanging="720"/>
      </w:p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15:restartNumberingAfterBreak="0">
    <w:nsid w:val="516B3F9C"/>
    <w:multiLevelType w:val="multilevel"/>
    <w:tmpl w:val="29D4EFBC"/>
    <w:lvl w:ilvl="0">
      <w:start w:val="2"/>
      <w:numFmt w:val="decimal"/>
      <w:lvlText w:val="%1."/>
      <w:lvlJc w:val="left"/>
      <w:pPr>
        <w:ind w:left="500" w:hanging="500"/>
      </w:pPr>
      <w:rPr>
        <w:rFonts w:hint="default"/>
      </w:rPr>
    </w:lvl>
    <w:lvl w:ilvl="1">
      <w:start w:val="3"/>
      <w:numFmt w:val="decimal"/>
      <w:lvlText w:val="%1.%2."/>
      <w:lvlJc w:val="left"/>
      <w:pPr>
        <w:ind w:left="815" w:hanging="500"/>
      </w:pPr>
      <w:rPr>
        <w:rFonts w:hint="default"/>
      </w:rPr>
    </w:lvl>
    <w:lvl w:ilvl="2">
      <w:start w:val="1"/>
      <w:numFmt w:val="decimal"/>
      <w:lvlText w:val="%1.%2.%3."/>
      <w:lvlJc w:val="left"/>
      <w:pPr>
        <w:ind w:left="1350" w:hanging="720"/>
      </w:pPr>
      <w:rPr>
        <w:rFonts w:hint="default"/>
      </w:rPr>
    </w:lvl>
    <w:lvl w:ilvl="3">
      <w:start w:val="1"/>
      <w:numFmt w:val="decimal"/>
      <w:lvlText w:val="%1.%2.%3.%4."/>
      <w:lvlJc w:val="left"/>
      <w:pPr>
        <w:ind w:left="1665" w:hanging="720"/>
      </w:pPr>
      <w:rPr>
        <w:rFonts w:hint="default"/>
      </w:rPr>
    </w:lvl>
    <w:lvl w:ilvl="4">
      <w:start w:val="1"/>
      <w:numFmt w:val="decimal"/>
      <w:lvlText w:val="%1.%2.%3.%4.%5."/>
      <w:lvlJc w:val="left"/>
      <w:pPr>
        <w:ind w:left="2340" w:hanging="1080"/>
      </w:pPr>
      <w:rPr>
        <w:rFonts w:hint="default"/>
      </w:rPr>
    </w:lvl>
    <w:lvl w:ilvl="5">
      <w:start w:val="1"/>
      <w:numFmt w:val="decimal"/>
      <w:lvlText w:val="%1.%2.%3.%4.%5.%6."/>
      <w:lvlJc w:val="left"/>
      <w:pPr>
        <w:ind w:left="2655" w:hanging="1080"/>
      </w:pPr>
      <w:rPr>
        <w:rFonts w:hint="default"/>
      </w:rPr>
    </w:lvl>
    <w:lvl w:ilvl="6">
      <w:start w:val="1"/>
      <w:numFmt w:val="decimal"/>
      <w:lvlText w:val="%1.%2.%3.%4.%5.%6.%7."/>
      <w:lvlJc w:val="left"/>
      <w:pPr>
        <w:ind w:left="3330" w:hanging="1440"/>
      </w:pPr>
      <w:rPr>
        <w:rFonts w:hint="default"/>
      </w:rPr>
    </w:lvl>
    <w:lvl w:ilvl="7">
      <w:start w:val="1"/>
      <w:numFmt w:val="decimal"/>
      <w:lvlText w:val="%1.%2.%3.%4.%5.%6.%7.%8."/>
      <w:lvlJc w:val="left"/>
      <w:pPr>
        <w:ind w:left="3645" w:hanging="1440"/>
      </w:pPr>
      <w:rPr>
        <w:rFonts w:hint="default"/>
      </w:rPr>
    </w:lvl>
    <w:lvl w:ilvl="8">
      <w:start w:val="1"/>
      <w:numFmt w:val="decimal"/>
      <w:lvlText w:val="%1.%2.%3.%4.%5.%6.%7.%8.%9."/>
      <w:lvlJc w:val="left"/>
      <w:pPr>
        <w:ind w:left="4320" w:hanging="1800"/>
      </w:pPr>
      <w:rPr>
        <w:rFonts w:hint="default"/>
      </w:rPr>
    </w:lvl>
  </w:abstractNum>
  <w:abstractNum w:abstractNumId="28" w15:restartNumberingAfterBreak="0">
    <w:nsid w:val="524F7655"/>
    <w:multiLevelType w:val="hybridMultilevel"/>
    <w:tmpl w:val="4762DA9E"/>
    <w:lvl w:ilvl="0" w:tplc="7DA6E52C">
      <w:start w:val="1"/>
      <w:numFmt w:val="lowerLetter"/>
      <w:lvlText w:val="(%1)"/>
      <w:lvlJc w:val="left"/>
      <w:pPr>
        <w:ind w:left="1353" w:hanging="360"/>
      </w:pPr>
      <w:rPr>
        <w:rFonts w:hint="default"/>
      </w:rPr>
    </w:lvl>
    <w:lvl w:ilvl="1" w:tplc="34090019" w:tentative="1">
      <w:start w:val="1"/>
      <w:numFmt w:val="lowerLetter"/>
      <w:lvlText w:val="%2."/>
      <w:lvlJc w:val="left"/>
      <w:pPr>
        <w:ind w:left="2073" w:hanging="360"/>
      </w:pPr>
    </w:lvl>
    <w:lvl w:ilvl="2" w:tplc="3409001B" w:tentative="1">
      <w:start w:val="1"/>
      <w:numFmt w:val="lowerRoman"/>
      <w:lvlText w:val="%3."/>
      <w:lvlJc w:val="right"/>
      <w:pPr>
        <w:ind w:left="2793" w:hanging="180"/>
      </w:pPr>
    </w:lvl>
    <w:lvl w:ilvl="3" w:tplc="3409000F" w:tentative="1">
      <w:start w:val="1"/>
      <w:numFmt w:val="decimal"/>
      <w:lvlText w:val="%4."/>
      <w:lvlJc w:val="left"/>
      <w:pPr>
        <w:ind w:left="3513" w:hanging="360"/>
      </w:pPr>
    </w:lvl>
    <w:lvl w:ilvl="4" w:tplc="34090019" w:tentative="1">
      <w:start w:val="1"/>
      <w:numFmt w:val="lowerLetter"/>
      <w:lvlText w:val="%5."/>
      <w:lvlJc w:val="left"/>
      <w:pPr>
        <w:ind w:left="4233" w:hanging="360"/>
      </w:pPr>
    </w:lvl>
    <w:lvl w:ilvl="5" w:tplc="3409001B" w:tentative="1">
      <w:start w:val="1"/>
      <w:numFmt w:val="lowerRoman"/>
      <w:lvlText w:val="%6."/>
      <w:lvlJc w:val="right"/>
      <w:pPr>
        <w:ind w:left="4953" w:hanging="180"/>
      </w:pPr>
    </w:lvl>
    <w:lvl w:ilvl="6" w:tplc="3409000F" w:tentative="1">
      <w:start w:val="1"/>
      <w:numFmt w:val="decimal"/>
      <w:lvlText w:val="%7."/>
      <w:lvlJc w:val="left"/>
      <w:pPr>
        <w:ind w:left="5673" w:hanging="360"/>
      </w:pPr>
    </w:lvl>
    <w:lvl w:ilvl="7" w:tplc="34090019" w:tentative="1">
      <w:start w:val="1"/>
      <w:numFmt w:val="lowerLetter"/>
      <w:lvlText w:val="%8."/>
      <w:lvlJc w:val="left"/>
      <w:pPr>
        <w:ind w:left="6393" w:hanging="360"/>
      </w:pPr>
    </w:lvl>
    <w:lvl w:ilvl="8" w:tplc="3409001B" w:tentative="1">
      <w:start w:val="1"/>
      <w:numFmt w:val="lowerRoman"/>
      <w:lvlText w:val="%9."/>
      <w:lvlJc w:val="right"/>
      <w:pPr>
        <w:ind w:left="7113" w:hanging="180"/>
      </w:pPr>
    </w:lvl>
  </w:abstractNum>
  <w:abstractNum w:abstractNumId="29" w15:restartNumberingAfterBreak="0">
    <w:nsid w:val="5F755F89"/>
    <w:multiLevelType w:val="multilevel"/>
    <w:tmpl w:val="D108D414"/>
    <w:lvl w:ilvl="0">
      <w:start w:val="5"/>
      <w:numFmt w:val="decimal"/>
      <w:lvlText w:val="%1"/>
      <w:lvlJc w:val="left"/>
      <w:pPr>
        <w:ind w:left="450" w:hanging="450"/>
      </w:pPr>
      <w:rPr>
        <w:rFonts w:eastAsia="Times New Roman" w:hint="default"/>
      </w:rPr>
    </w:lvl>
    <w:lvl w:ilvl="1">
      <w:start w:val="3"/>
      <w:numFmt w:val="decimal"/>
      <w:lvlText w:val="%1.%2"/>
      <w:lvlJc w:val="left"/>
      <w:pPr>
        <w:ind w:left="810" w:hanging="450"/>
      </w:pPr>
      <w:rPr>
        <w:rFonts w:eastAsia="Times New Roman" w:hint="default"/>
      </w:rPr>
    </w:lvl>
    <w:lvl w:ilvl="2">
      <w:start w:val="1"/>
      <w:numFmt w:val="decimal"/>
      <w:lvlText w:val="%1.%2.%3"/>
      <w:lvlJc w:val="left"/>
      <w:pPr>
        <w:ind w:left="1440" w:hanging="720"/>
      </w:pPr>
      <w:rPr>
        <w:rFonts w:eastAsia="Times New Roman" w:hint="default"/>
      </w:rPr>
    </w:lvl>
    <w:lvl w:ilvl="3">
      <w:start w:val="1"/>
      <w:numFmt w:val="decimal"/>
      <w:lvlText w:val="%1.%2.%3.%4"/>
      <w:lvlJc w:val="left"/>
      <w:pPr>
        <w:ind w:left="1800" w:hanging="720"/>
      </w:pPr>
      <w:rPr>
        <w:rFonts w:eastAsia="Times New Roman" w:hint="default"/>
      </w:rPr>
    </w:lvl>
    <w:lvl w:ilvl="4">
      <w:start w:val="1"/>
      <w:numFmt w:val="decimal"/>
      <w:lvlText w:val="%1.%2.%3.%4.%5"/>
      <w:lvlJc w:val="left"/>
      <w:pPr>
        <w:ind w:left="2520" w:hanging="1080"/>
      </w:pPr>
      <w:rPr>
        <w:rFonts w:eastAsia="Times New Roman" w:hint="default"/>
      </w:rPr>
    </w:lvl>
    <w:lvl w:ilvl="5">
      <w:start w:val="1"/>
      <w:numFmt w:val="decimal"/>
      <w:lvlText w:val="%1.%2.%3.%4.%5.%6"/>
      <w:lvlJc w:val="left"/>
      <w:pPr>
        <w:ind w:left="2880" w:hanging="1080"/>
      </w:pPr>
      <w:rPr>
        <w:rFonts w:eastAsia="Times New Roman" w:hint="default"/>
      </w:rPr>
    </w:lvl>
    <w:lvl w:ilvl="6">
      <w:start w:val="1"/>
      <w:numFmt w:val="decimal"/>
      <w:lvlText w:val="%1.%2.%3.%4.%5.%6.%7"/>
      <w:lvlJc w:val="left"/>
      <w:pPr>
        <w:ind w:left="3600" w:hanging="1440"/>
      </w:pPr>
      <w:rPr>
        <w:rFonts w:eastAsia="Times New Roman" w:hint="default"/>
      </w:rPr>
    </w:lvl>
    <w:lvl w:ilvl="7">
      <w:start w:val="1"/>
      <w:numFmt w:val="decimal"/>
      <w:lvlText w:val="%1.%2.%3.%4.%5.%6.%7.%8"/>
      <w:lvlJc w:val="left"/>
      <w:pPr>
        <w:ind w:left="3960" w:hanging="1440"/>
      </w:pPr>
      <w:rPr>
        <w:rFonts w:eastAsia="Times New Roman" w:hint="default"/>
      </w:rPr>
    </w:lvl>
    <w:lvl w:ilvl="8">
      <w:start w:val="1"/>
      <w:numFmt w:val="decimal"/>
      <w:lvlText w:val="%1.%2.%3.%4.%5.%6.%7.%8.%9"/>
      <w:lvlJc w:val="left"/>
      <w:pPr>
        <w:ind w:left="4320" w:hanging="1440"/>
      </w:pPr>
      <w:rPr>
        <w:rFonts w:eastAsia="Times New Roman" w:hint="default"/>
      </w:rPr>
    </w:lvl>
  </w:abstractNum>
  <w:abstractNum w:abstractNumId="30" w15:restartNumberingAfterBreak="0">
    <w:nsid w:val="62150731"/>
    <w:multiLevelType w:val="multilevel"/>
    <w:tmpl w:val="6D3611E2"/>
    <w:lvl w:ilvl="0">
      <w:start w:val="2"/>
      <w:numFmt w:val="decimal"/>
      <w:lvlText w:val="%1."/>
      <w:lvlJc w:val="left"/>
      <w:pPr>
        <w:ind w:left="360" w:hanging="360"/>
      </w:pPr>
      <w:rPr>
        <w:rFonts w:hint="default"/>
        <w:b/>
        <w:bCs/>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b w:val="0"/>
        <w:bCs/>
        <w:i w:val="0"/>
        <w:i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62AD477B"/>
    <w:multiLevelType w:val="hybridMultilevel"/>
    <w:tmpl w:val="ED849FB0"/>
    <w:lvl w:ilvl="0" w:tplc="740EE064">
      <w:start w:val="1"/>
      <w:numFmt w:val="lowerLetter"/>
      <w:lvlText w:val="(%1)"/>
      <w:lvlJc w:val="left"/>
      <w:pPr>
        <w:ind w:left="720" w:hanging="360"/>
      </w:pPr>
      <w:rPr>
        <w:rFonts w:hint="default"/>
      </w:rPr>
    </w:lvl>
    <w:lvl w:ilvl="1" w:tplc="34090019">
      <w:start w:val="1"/>
      <w:numFmt w:val="lowerLetter"/>
      <w:lvlText w:val="%2."/>
      <w:lvlJc w:val="left"/>
      <w:pPr>
        <w:ind w:left="1440" w:hanging="360"/>
      </w:pPr>
    </w:lvl>
    <w:lvl w:ilvl="2" w:tplc="3409001B">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32" w15:restartNumberingAfterBreak="0">
    <w:nsid w:val="631B5BAF"/>
    <w:multiLevelType w:val="multilevel"/>
    <w:tmpl w:val="D1B80A82"/>
    <w:lvl w:ilvl="0">
      <w:start w:val="5"/>
      <w:numFmt w:val="decimal"/>
      <w:lvlText w:val="%1"/>
      <w:lvlJc w:val="left"/>
      <w:pPr>
        <w:ind w:left="450" w:hanging="450"/>
      </w:pPr>
      <w:rPr>
        <w:rFonts w:hint="default"/>
      </w:rPr>
    </w:lvl>
    <w:lvl w:ilvl="1">
      <w:start w:val="2"/>
      <w:numFmt w:val="decimal"/>
      <w:lvlText w:val="%1.%2"/>
      <w:lvlJc w:val="left"/>
      <w:pPr>
        <w:ind w:left="450" w:hanging="45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3" w15:restartNumberingAfterBreak="0">
    <w:nsid w:val="64CE73E0"/>
    <w:multiLevelType w:val="hybridMultilevel"/>
    <w:tmpl w:val="520ABAF6"/>
    <w:lvl w:ilvl="0" w:tplc="740EE064">
      <w:start w:val="1"/>
      <w:numFmt w:val="lowerLetter"/>
      <w:lvlText w:val="(%1)"/>
      <w:lvlJc w:val="left"/>
      <w:pPr>
        <w:ind w:left="1004" w:hanging="360"/>
      </w:pPr>
      <w:rPr>
        <w:rFonts w:hint="default"/>
      </w:rPr>
    </w:lvl>
    <w:lvl w:ilvl="1" w:tplc="34090019" w:tentative="1">
      <w:start w:val="1"/>
      <w:numFmt w:val="lowerLetter"/>
      <w:lvlText w:val="%2."/>
      <w:lvlJc w:val="left"/>
      <w:pPr>
        <w:ind w:left="1724" w:hanging="360"/>
      </w:pPr>
    </w:lvl>
    <w:lvl w:ilvl="2" w:tplc="3409001B">
      <w:start w:val="1"/>
      <w:numFmt w:val="lowerRoman"/>
      <w:lvlText w:val="%3."/>
      <w:lvlJc w:val="right"/>
      <w:pPr>
        <w:ind w:left="2444" w:hanging="180"/>
      </w:pPr>
    </w:lvl>
    <w:lvl w:ilvl="3" w:tplc="3409000F" w:tentative="1">
      <w:start w:val="1"/>
      <w:numFmt w:val="decimal"/>
      <w:lvlText w:val="%4."/>
      <w:lvlJc w:val="left"/>
      <w:pPr>
        <w:ind w:left="3164" w:hanging="360"/>
      </w:pPr>
    </w:lvl>
    <w:lvl w:ilvl="4" w:tplc="34090019" w:tentative="1">
      <w:start w:val="1"/>
      <w:numFmt w:val="lowerLetter"/>
      <w:lvlText w:val="%5."/>
      <w:lvlJc w:val="left"/>
      <w:pPr>
        <w:ind w:left="3884" w:hanging="360"/>
      </w:pPr>
    </w:lvl>
    <w:lvl w:ilvl="5" w:tplc="3409001B" w:tentative="1">
      <w:start w:val="1"/>
      <w:numFmt w:val="lowerRoman"/>
      <w:lvlText w:val="%6."/>
      <w:lvlJc w:val="right"/>
      <w:pPr>
        <w:ind w:left="4604" w:hanging="180"/>
      </w:pPr>
    </w:lvl>
    <w:lvl w:ilvl="6" w:tplc="3409000F" w:tentative="1">
      <w:start w:val="1"/>
      <w:numFmt w:val="decimal"/>
      <w:lvlText w:val="%7."/>
      <w:lvlJc w:val="left"/>
      <w:pPr>
        <w:ind w:left="5324" w:hanging="360"/>
      </w:pPr>
    </w:lvl>
    <w:lvl w:ilvl="7" w:tplc="34090019" w:tentative="1">
      <w:start w:val="1"/>
      <w:numFmt w:val="lowerLetter"/>
      <w:lvlText w:val="%8."/>
      <w:lvlJc w:val="left"/>
      <w:pPr>
        <w:ind w:left="6044" w:hanging="360"/>
      </w:pPr>
    </w:lvl>
    <w:lvl w:ilvl="8" w:tplc="3409001B" w:tentative="1">
      <w:start w:val="1"/>
      <w:numFmt w:val="lowerRoman"/>
      <w:lvlText w:val="%9."/>
      <w:lvlJc w:val="right"/>
      <w:pPr>
        <w:ind w:left="6764" w:hanging="180"/>
      </w:pPr>
    </w:lvl>
  </w:abstractNum>
  <w:abstractNum w:abstractNumId="34" w15:restartNumberingAfterBreak="0">
    <w:nsid w:val="670C1709"/>
    <w:multiLevelType w:val="hybridMultilevel"/>
    <w:tmpl w:val="D5A6B7D2"/>
    <w:lvl w:ilvl="0" w:tplc="740EE064">
      <w:start w:val="1"/>
      <w:numFmt w:val="lowerLetter"/>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35" w15:restartNumberingAfterBreak="0">
    <w:nsid w:val="69454535"/>
    <w:multiLevelType w:val="multilevel"/>
    <w:tmpl w:val="8626F750"/>
    <w:lvl w:ilvl="0">
      <w:start w:val="10"/>
      <w:numFmt w:val="decimal"/>
      <w:lvlText w:val="%1"/>
      <w:lvlJc w:val="left"/>
      <w:pPr>
        <w:ind w:left="390" w:hanging="390"/>
      </w:pPr>
      <w:rPr>
        <w:rFonts w:hint="default"/>
      </w:rPr>
    </w:lvl>
    <w:lvl w:ilvl="1">
      <w:start w:val="1"/>
      <w:numFmt w:val="decimal"/>
      <w:lvlText w:val="%1.%2"/>
      <w:lvlJc w:val="left"/>
      <w:pPr>
        <w:ind w:left="1110" w:hanging="39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36" w15:restartNumberingAfterBreak="0">
    <w:nsid w:val="72C53162"/>
    <w:multiLevelType w:val="hybridMultilevel"/>
    <w:tmpl w:val="A0EC2B92"/>
    <w:lvl w:ilvl="0" w:tplc="1F125A46">
      <w:start w:val="1"/>
      <w:numFmt w:val="lowerLetter"/>
      <w:lvlText w:val="(%1)"/>
      <w:lvlJc w:val="left"/>
      <w:pPr>
        <w:ind w:left="1800" w:hanging="360"/>
      </w:pPr>
      <w:rPr>
        <w:rFonts w:eastAsia="Times New Roman"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7" w15:restartNumberingAfterBreak="0">
    <w:nsid w:val="795B79D3"/>
    <w:multiLevelType w:val="multilevel"/>
    <w:tmpl w:val="949809EE"/>
    <w:lvl w:ilvl="0">
      <w:start w:val="2"/>
      <w:numFmt w:val="decimal"/>
      <w:lvlText w:val="%1"/>
      <w:lvlJc w:val="left"/>
      <w:pPr>
        <w:ind w:left="450" w:hanging="450"/>
      </w:pPr>
      <w:rPr>
        <w:rFonts w:hint="default"/>
      </w:rPr>
    </w:lvl>
    <w:lvl w:ilvl="1">
      <w:start w:val="4"/>
      <w:numFmt w:val="decimal"/>
      <w:lvlText w:val="%1.%2"/>
      <w:lvlJc w:val="left"/>
      <w:pPr>
        <w:ind w:left="450" w:hanging="450"/>
      </w:pPr>
      <w:rPr>
        <w:rFonts w:hint="default"/>
        <w:b w:val="0"/>
        <w:bCs w:val="0"/>
      </w:rPr>
    </w:lvl>
    <w:lvl w:ilvl="2">
      <w:start w:val="1"/>
      <w:numFmt w:val="decimal"/>
      <w:lvlText w:val="%1.%2.%3"/>
      <w:lvlJc w:val="left"/>
      <w:pPr>
        <w:ind w:left="720" w:hanging="720"/>
      </w:pPr>
      <w:rPr>
        <w:rFonts w:hint="default"/>
        <w:b w:val="0"/>
        <w:bCs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8" w15:restartNumberingAfterBreak="0">
    <w:nsid w:val="7FC16896"/>
    <w:multiLevelType w:val="multilevel"/>
    <w:tmpl w:val="38D81342"/>
    <w:lvl w:ilvl="0">
      <w:start w:val="13"/>
      <w:numFmt w:val="decimal"/>
      <w:lvlText w:val="%1"/>
      <w:lvlJc w:val="left"/>
      <w:pPr>
        <w:ind w:left="390" w:hanging="390"/>
      </w:pPr>
      <w:rPr>
        <w:rFonts w:hint="default"/>
      </w:rPr>
    </w:lvl>
    <w:lvl w:ilvl="1">
      <w:start w:val="1"/>
      <w:numFmt w:val="decimal"/>
      <w:lvlText w:val="%1.%2"/>
      <w:lvlJc w:val="left"/>
      <w:pPr>
        <w:ind w:left="1110" w:hanging="39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num w:numId="1" w16cid:durableId="381756955">
    <w:abstractNumId w:val="11"/>
  </w:num>
  <w:num w:numId="2" w16cid:durableId="823544755">
    <w:abstractNumId w:val="7"/>
  </w:num>
  <w:num w:numId="3" w16cid:durableId="944270840">
    <w:abstractNumId w:val="17"/>
  </w:num>
  <w:num w:numId="4" w16cid:durableId="763571139">
    <w:abstractNumId w:val="6"/>
  </w:num>
  <w:num w:numId="5" w16cid:durableId="599413367">
    <w:abstractNumId w:val="25"/>
  </w:num>
  <w:num w:numId="6" w16cid:durableId="399596155">
    <w:abstractNumId w:val="36"/>
  </w:num>
  <w:num w:numId="7" w16cid:durableId="635064765">
    <w:abstractNumId w:val="27"/>
  </w:num>
  <w:num w:numId="8" w16cid:durableId="1117527982">
    <w:abstractNumId w:val="4"/>
  </w:num>
  <w:num w:numId="9" w16cid:durableId="1530491148">
    <w:abstractNumId w:val="15"/>
  </w:num>
  <w:num w:numId="10" w16cid:durableId="1020358527">
    <w:abstractNumId w:val="3"/>
  </w:num>
  <w:num w:numId="11" w16cid:durableId="822281648">
    <w:abstractNumId w:val="23"/>
  </w:num>
  <w:num w:numId="12" w16cid:durableId="1885412064">
    <w:abstractNumId w:val="32"/>
  </w:num>
  <w:num w:numId="13" w16cid:durableId="1005133914">
    <w:abstractNumId w:val="29"/>
  </w:num>
  <w:num w:numId="14" w16cid:durableId="1563175888">
    <w:abstractNumId w:val="10"/>
  </w:num>
  <w:num w:numId="15" w16cid:durableId="1370640157">
    <w:abstractNumId w:val="26"/>
  </w:num>
  <w:num w:numId="16" w16cid:durableId="1461800638">
    <w:abstractNumId w:val="19"/>
  </w:num>
  <w:num w:numId="17" w16cid:durableId="1548878718">
    <w:abstractNumId w:val="2"/>
  </w:num>
  <w:num w:numId="18" w16cid:durableId="278217793">
    <w:abstractNumId w:val="5"/>
  </w:num>
  <w:num w:numId="19" w16cid:durableId="1901742125">
    <w:abstractNumId w:val="1"/>
  </w:num>
  <w:num w:numId="20" w16cid:durableId="183517547">
    <w:abstractNumId w:val="0"/>
  </w:num>
  <w:num w:numId="21" w16cid:durableId="1950239795">
    <w:abstractNumId w:val="35"/>
  </w:num>
  <w:num w:numId="22" w16cid:durableId="723674706">
    <w:abstractNumId w:val="38"/>
  </w:num>
  <w:num w:numId="23" w16cid:durableId="1124540981">
    <w:abstractNumId w:val="9"/>
  </w:num>
  <w:num w:numId="24" w16cid:durableId="1064185563">
    <w:abstractNumId w:val="16"/>
  </w:num>
  <w:num w:numId="25" w16cid:durableId="1463035681">
    <w:abstractNumId w:val="14"/>
  </w:num>
  <w:num w:numId="26" w16cid:durableId="805590394">
    <w:abstractNumId w:val="12"/>
  </w:num>
  <w:num w:numId="27" w16cid:durableId="563948916">
    <w:abstractNumId w:val="21"/>
  </w:num>
  <w:num w:numId="28" w16cid:durableId="528027866">
    <w:abstractNumId w:val="37"/>
  </w:num>
  <w:num w:numId="29" w16cid:durableId="88085137">
    <w:abstractNumId w:val="13"/>
  </w:num>
  <w:num w:numId="30" w16cid:durableId="1470048781">
    <w:abstractNumId w:val="8"/>
  </w:num>
  <w:num w:numId="31" w16cid:durableId="1354502889">
    <w:abstractNumId w:val="34"/>
  </w:num>
  <w:num w:numId="32" w16cid:durableId="2138377398">
    <w:abstractNumId w:val="33"/>
  </w:num>
  <w:num w:numId="33" w16cid:durableId="368799204">
    <w:abstractNumId w:val="31"/>
  </w:num>
  <w:num w:numId="34" w16cid:durableId="1631544951">
    <w:abstractNumId w:val="24"/>
  </w:num>
  <w:num w:numId="35" w16cid:durableId="406653109">
    <w:abstractNumId w:val="18"/>
  </w:num>
  <w:num w:numId="36" w16cid:durableId="1102844519">
    <w:abstractNumId w:val="20"/>
  </w:num>
  <w:num w:numId="37" w16cid:durableId="1175806946">
    <w:abstractNumId w:val="22"/>
  </w:num>
  <w:num w:numId="38" w16cid:durableId="1916737621">
    <w:abstractNumId w:val="28"/>
  </w:num>
  <w:num w:numId="39" w16cid:durableId="168764538">
    <w:abstractNumId w:val="30"/>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zMztDQ1NDUyMDQ0NzFR0lEKTi0uzszPAykwrAUAukL48ywAAAA="/>
  </w:docVars>
  <w:rsids>
    <w:rsidRoot w:val="00D65809"/>
    <w:rsid w:val="000025FB"/>
    <w:rsid w:val="0000300C"/>
    <w:rsid w:val="0000453E"/>
    <w:rsid w:val="0000532D"/>
    <w:rsid w:val="00006A3A"/>
    <w:rsid w:val="00006C62"/>
    <w:rsid w:val="000106F1"/>
    <w:rsid w:val="00012B76"/>
    <w:rsid w:val="00021778"/>
    <w:rsid w:val="000273AF"/>
    <w:rsid w:val="00030370"/>
    <w:rsid w:val="0003400C"/>
    <w:rsid w:val="00035D15"/>
    <w:rsid w:val="00036B80"/>
    <w:rsid w:val="000377A6"/>
    <w:rsid w:val="00037BA2"/>
    <w:rsid w:val="000430F9"/>
    <w:rsid w:val="00046343"/>
    <w:rsid w:val="00053C81"/>
    <w:rsid w:val="00057CFE"/>
    <w:rsid w:val="00064509"/>
    <w:rsid w:val="000679F9"/>
    <w:rsid w:val="000713DA"/>
    <w:rsid w:val="00071551"/>
    <w:rsid w:val="00081D06"/>
    <w:rsid w:val="000845FF"/>
    <w:rsid w:val="000903CD"/>
    <w:rsid w:val="00090C78"/>
    <w:rsid w:val="00091E10"/>
    <w:rsid w:val="00095D6D"/>
    <w:rsid w:val="00097BD9"/>
    <w:rsid w:val="000A08AB"/>
    <w:rsid w:val="000A146F"/>
    <w:rsid w:val="000A32E9"/>
    <w:rsid w:val="000B2CDD"/>
    <w:rsid w:val="000B395D"/>
    <w:rsid w:val="000B4D0F"/>
    <w:rsid w:val="000B60C4"/>
    <w:rsid w:val="000C21DC"/>
    <w:rsid w:val="000C37E6"/>
    <w:rsid w:val="000C71E7"/>
    <w:rsid w:val="000D34D1"/>
    <w:rsid w:val="000D7247"/>
    <w:rsid w:val="000E10EB"/>
    <w:rsid w:val="000E1379"/>
    <w:rsid w:val="000E4CB6"/>
    <w:rsid w:val="000E7548"/>
    <w:rsid w:val="000F7092"/>
    <w:rsid w:val="00102681"/>
    <w:rsid w:val="00105917"/>
    <w:rsid w:val="0010626F"/>
    <w:rsid w:val="00110A61"/>
    <w:rsid w:val="00112DA5"/>
    <w:rsid w:val="001131D9"/>
    <w:rsid w:val="00113393"/>
    <w:rsid w:val="00121F61"/>
    <w:rsid w:val="00123CCD"/>
    <w:rsid w:val="00123F40"/>
    <w:rsid w:val="00125DAE"/>
    <w:rsid w:val="001363FA"/>
    <w:rsid w:val="00142785"/>
    <w:rsid w:val="001524B1"/>
    <w:rsid w:val="00152A2F"/>
    <w:rsid w:val="0015301B"/>
    <w:rsid w:val="001536B1"/>
    <w:rsid w:val="00156350"/>
    <w:rsid w:val="00161BE0"/>
    <w:rsid w:val="0016232B"/>
    <w:rsid w:val="00163D28"/>
    <w:rsid w:val="00165155"/>
    <w:rsid w:val="00172305"/>
    <w:rsid w:val="00174733"/>
    <w:rsid w:val="00174F48"/>
    <w:rsid w:val="001760C4"/>
    <w:rsid w:val="001760CA"/>
    <w:rsid w:val="00177956"/>
    <w:rsid w:val="00182CAC"/>
    <w:rsid w:val="00185389"/>
    <w:rsid w:val="00185E3E"/>
    <w:rsid w:val="0019155C"/>
    <w:rsid w:val="00192DC7"/>
    <w:rsid w:val="001944A6"/>
    <w:rsid w:val="00194C92"/>
    <w:rsid w:val="001A3F7B"/>
    <w:rsid w:val="001A4373"/>
    <w:rsid w:val="001A4420"/>
    <w:rsid w:val="001A66FB"/>
    <w:rsid w:val="001B497A"/>
    <w:rsid w:val="001C0766"/>
    <w:rsid w:val="001C791E"/>
    <w:rsid w:val="001D12A4"/>
    <w:rsid w:val="001D2967"/>
    <w:rsid w:val="001D35E3"/>
    <w:rsid w:val="001D4A9A"/>
    <w:rsid w:val="001D6163"/>
    <w:rsid w:val="001E0B12"/>
    <w:rsid w:val="001E2898"/>
    <w:rsid w:val="001E5095"/>
    <w:rsid w:val="001E7592"/>
    <w:rsid w:val="001E7C10"/>
    <w:rsid w:val="001F1DDA"/>
    <w:rsid w:val="001F637E"/>
    <w:rsid w:val="001F6D62"/>
    <w:rsid w:val="00202CF5"/>
    <w:rsid w:val="0020344D"/>
    <w:rsid w:val="00204C4D"/>
    <w:rsid w:val="0021215A"/>
    <w:rsid w:val="002151AC"/>
    <w:rsid w:val="002167AF"/>
    <w:rsid w:val="0021735D"/>
    <w:rsid w:val="0021738C"/>
    <w:rsid w:val="002176CC"/>
    <w:rsid w:val="00217C35"/>
    <w:rsid w:val="00220195"/>
    <w:rsid w:val="0022170A"/>
    <w:rsid w:val="00222424"/>
    <w:rsid w:val="00222472"/>
    <w:rsid w:val="00222645"/>
    <w:rsid w:val="00222BF8"/>
    <w:rsid w:val="0022446A"/>
    <w:rsid w:val="00226FED"/>
    <w:rsid w:val="00231A11"/>
    <w:rsid w:val="00233B17"/>
    <w:rsid w:val="002358A0"/>
    <w:rsid w:val="00236710"/>
    <w:rsid w:val="00237757"/>
    <w:rsid w:val="00237DFD"/>
    <w:rsid w:val="002434F6"/>
    <w:rsid w:val="00243CBE"/>
    <w:rsid w:val="00252999"/>
    <w:rsid w:val="00253397"/>
    <w:rsid w:val="00253AB5"/>
    <w:rsid w:val="0025686E"/>
    <w:rsid w:val="00256D4A"/>
    <w:rsid w:val="00256D74"/>
    <w:rsid w:val="002570B0"/>
    <w:rsid w:val="00260A0B"/>
    <w:rsid w:val="00261B62"/>
    <w:rsid w:val="00271556"/>
    <w:rsid w:val="0027174D"/>
    <w:rsid w:val="00276AA6"/>
    <w:rsid w:val="002856FE"/>
    <w:rsid w:val="00286EB0"/>
    <w:rsid w:val="00291855"/>
    <w:rsid w:val="00292F02"/>
    <w:rsid w:val="002A4D80"/>
    <w:rsid w:val="002A5933"/>
    <w:rsid w:val="002A7006"/>
    <w:rsid w:val="002B170D"/>
    <w:rsid w:val="002B3367"/>
    <w:rsid w:val="002B3D82"/>
    <w:rsid w:val="002B5C7F"/>
    <w:rsid w:val="002B76BE"/>
    <w:rsid w:val="002C0C14"/>
    <w:rsid w:val="002C245E"/>
    <w:rsid w:val="002C300B"/>
    <w:rsid w:val="002C47E2"/>
    <w:rsid w:val="002C48CD"/>
    <w:rsid w:val="002D0E3C"/>
    <w:rsid w:val="002D11BC"/>
    <w:rsid w:val="002D58C6"/>
    <w:rsid w:val="002E1F62"/>
    <w:rsid w:val="002E3581"/>
    <w:rsid w:val="002E3714"/>
    <w:rsid w:val="002E380D"/>
    <w:rsid w:val="002F0A8F"/>
    <w:rsid w:val="00302711"/>
    <w:rsid w:val="003050D0"/>
    <w:rsid w:val="00305B0C"/>
    <w:rsid w:val="00307E1E"/>
    <w:rsid w:val="003100F9"/>
    <w:rsid w:val="00311BF6"/>
    <w:rsid w:val="00311EBD"/>
    <w:rsid w:val="00313CCE"/>
    <w:rsid w:val="00322A33"/>
    <w:rsid w:val="003231E3"/>
    <w:rsid w:val="00323D85"/>
    <w:rsid w:val="00323E08"/>
    <w:rsid w:val="00325394"/>
    <w:rsid w:val="003263EE"/>
    <w:rsid w:val="00327547"/>
    <w:rsid w:val="00327736"/>
    <w:rsid w:val="00327A8F"/>
    <w:rsid w:val="00327C65"/>
    <w:rsid w:val="00330F6C"/>
    <w:rsid w:val="00333BA7"/>
    <w:rsid w:val="00346E68"/>
    <w:rsid w:val="00353AD9"/>
    <w:rsid w:val="003572A9"/>
    <w:rsid w:val="003645A9"/>
    <w:rsid w:val="00370366"/>
    <w:rsid w:val="003719D5"/>
    <w:rsid w:val="003743AE"/>
    <w:rsid w:val="00380912"/>
    <w:rsid w:val="00381D74"/>
    <w:rsid w:val="0038441A"/>
    <w:rsid w:val="00385AEF"/>
    <w:rsid w:val="0039099E"/>
    <w:rsid w:val="00396A47"/>
    <w:rsid w:val="003B019E"/>
    <w:rsid w:val="003B120B"/>
    <w:rsid w:val="003B41AF"/>
    <w:rsid w:val="003B4379"/>
    <w:rsid w:val="003B6037"/>
    <w:rsid w:val="003C192B"/>
    <w:rsid w:val="003C40F8"/>
    <w:rsid w:val="003C63C5"/>
    <w:rsid w:val="003C780E"/>
    <w:rsid w:val="003C7B07"/>
    <w:rsid w:val="003D02E7"/>
    <w:rsid w:val="003D3043"/>
    <w:rsid w:val="003D3795"/>
    <w:rsid w:val="003D4DF8"/>
    <w:rsid w:val="003E0E09"/>
    <w:rsid w:val="003E2834"/>
    <w:rsid w:val="003E3E99"/>
    <w:rsid w:val="003E7348"/>
    <w:rsid w:val="003F0C1D"/>
    <w:rsid w:val="003F2B16"/>
    <w:rsid w:val="00400419"/>
    <w:rsid w:val="004013D2"/>
    <w:rsid w:val="00402F44"/>
    <w:rsid w:val="00403080"/>
    <w:rsid w:val="004044F9"/>
    <w:rsid w:val="004061B4"/>
    <w:rsid w:val="00410933"/>
    <w:rsid w:val="00410D1B"/>
    <w:rsid w:val="0041371D"/>
    <w:rsid w:val="00413AF8"/>
    <w:rsid w:val="00421865"/>
    <w:rsid w:val="00423384"/>
    <w:rsid w:val="004259B6"/>
    <w:rsid w:val="0043110D"/>
    <w:rsid w:val="00436880"/>
    <w:rsid w:val="004401B0"/>
    <w:rsid w:val="0044042B"/>
    <w:rsid w:val="0044174D"/>
    <w:rsid w:val="0044596D"/>
    <w:rsid w:val="004504AC"/>
    <w:rsid w:val="00450A52"/>
    <w:rsid w:val="00451473"/>
    <w:rsid w:val="0045366F"/>
    <w:rsid w:val="00464DA2"/>
    <w:rsid w:val="00465C71"/>
    <w:rsid w:val="004756D0"/>
    <w:rsid w:val="0047745B"/>
    <w:rsid w:val="0048011B"/>
    <w:rsid w:val="004832CE"/>
    <w:rsid w:val="0048594B"/>
    <w:rsid w:val="00485A53"/>
    <w:rsid w:val="00486FDB"/>
    <w:rsid w:val="00487C29"/>
    <w:rsid w:val="0049109F"/>
    <w:rsid w:val="00491E5C"/>
    <w:rsid w:val="004937B0"/>
    <w:rsid w:val="00493D99"/>
    <w:rsid w:val="00496EC9"/>
    <w:rsid w:val="004973B0"/>
    <w:rsid w:val="004A220D"/>
    <w:rsid w:val="004A3B97"/>
    <w:rsid w:val="004A4BE6"/>
    <w:rsid w:val="004B01F1"/>
    <w:rsid w:val="004B0E13"/>
    <w:rsid w:val="004B19B0"/>
    <w:rsid w:val="004B3D72"/>
    <w:rsid w:val="004B3D73"/>
    <w:rsid w:val="004B4579"/>
    <w:rsid w:val="004B495D"/>
    <w:rsid w:val="004B621F"/>
    <w:rsid w:val="004B68A1"/>
    <w:rsid w:val="004B6C5A"/>
    <w:rsid w:val="004C1727"/>
    <w:rsid w:val="004C40E8"/>
    <w:rsid w:val="004C42C1"/>
    <w:rsid w:val="004C75CD"/>
    <w:rsid w:val="004D0194"/>
    <w:rsid w:val="004D0A15"/>
    <w:rsid w:val="004D1CCE"/>
    <w:rsid w:val="004E2052"/>
    <w:rsid w:val="004E2927"/>
    <w:rsid w:val="004E6922"/>
    <w:rsid w:val="004F0F81"/>
    <w:rsid w:val="004F345F"/>
    <w:rsid w:val="004F51E5"/>
    <w:rsid w:val="004F6B2A"/>
    <w:rsid w:val="004F6DF8"/>
    <w:rsid w:val="0050260C"/>
    <w:rsid w:val="00507155"/>
    <w:rsid w:val="00510488"/>
    <w:rsid w:val="00513F75"/>
    <w:rsid w:val="00514940"/>
    <w:rsid w:val="00514E6C"/>
    <w:rsid w:val="00521CE2"/>
    <w:rsid w:val="005243D4"/>
    <w:rsid w:val="00531252"/>
    <w:rsid w:val="00537ED6"/>
    <w:rsid w:val="00540536"/>
    <w:rsid w:val="00542E4F"/>
    <w:rsid w:val="00543512"/>
    <w:rsid w:val="00546029"/>
    <w:rsid w:val="00550C2D"/>
    <w:rsid w:val="005543C8"/>
    <w:rsid w:val="00556F57"/>
    <w:rsid w:val="0055778C"/>
    <w:rsid w:val="00561384"/>
    <w:rsid w:val="00564F77"/>
    <w:rsid w:val="00567009"/>
    <w:rsid w:val="00570015"/>
    <w:rsid w:val="00571046"/>
    <w:rsid w:val="005719CC"/>
    <w:rsid w:val="0058183B"/>
    <w:rsid w:val="005833B5"/>
    <w:rsid w:val="0058575E"/>
    <w:rsid w:val="005871BC"/>
    <w:rsid w:val="00590FC1"/>
    <w:rsid w:val="00591585"/>
    <w:rsid w:val="005916B1"/>
    <w:rsid w:val="00595DAB"/>
    <w:rsid w:val="005969A4"/>
    <w:rsid w:val="005A2BFA"/>
    <w:rsid w:val="005A4880"/>
    <w:rsid w:val="005B0BB9"/>
    <w:rsid w:val="005B235D"/>
    <w:rsid w:val="005B6C75"/>
    <w:rsid w:val="005B7D6C"/>
    <w:rsid w:val="005C3B69"/>
    <w:rsid w:val="005D0F5E"/>
    <w:rsid w:val="005D6036"/>
    <w:rsid w:val="005D7A9D"/>
    <w:rsid w:val="005E0400"/>
    <w:rsid w:val="005E060D"/>
    <w:rsid w:val="005E197A"/>
    <w:rsid w:val="005E5902"/>
    <w:rsid w:val="005E6EDE"/>
    <w:rsid w:val="005E7658"/>
    <w:rsid w:val="005F16A0"/>
    <w:rsid w:val="005F4FE3"/>
    <w:rsid w:val="005F58B3"/>
    <w:rsid w:val="005F7130"/>
    <w:rsid w:val="00600776"/>
    <w:rsid w:val="0060195A"/>
    <w:rsid w:val="0060446E"/>
    <w:rsid w:val="00610E5A"/>
    <w:rsid w:val="00614849"/>
    <w:rsid w:val="00616D6E"/>
    <w:rsid w:val="006179F2"/>
    <w:rsid w:val="006201BF"/>
    <w:rsid w:val="0062282D"/>
    <w:rsid w:val="00625BF8"/>
    <w:rsid w:val="006268B0"/>
    <w:rsid w:val="00630CA7"/>
    <w:rsid w:val="00636CCD"/>
    <w:rsid w:val="0063719F"/>
    <w:rsid w:val="0064193B"/>
    <w:rsid w:val="00642A6D"/>
    <w:rsid w:val="00643280"/>
    <w:rsid w:val="006447C0"/>
    <w:rsid w:val="00645251"/>
    <w:rsid w:val="00646E39"/>
    <w:rsid w:val="00651366"/>
    <w:rsid w:val="0066096F"/>
    <w:rsid w:val="00662EB9"/>
    <w:rsid w:val="00665654"/>
    <w:rsid w:val="00665A4A"/>
    <w:rsid w:val="00671A4D"/>
    <w:rsid w:val="006730EB"/>
    <w:rsid w:val="00673D8C"/>
    <w:rsid w:val="006755A8"/>
    <w:rsid w:val="00681541"/>
    <w:rsid w:val="00683B86"/>
    <w:rsid w:val="00686330"/>
    <w:rsid w:val="00686EE7"/>
    <w:rsid w:val="006903D3"/>
    <w:rsid w:val="00690ABF"/>
    <w:rsid w:val="0069509D"/>
    <w:rsid w:val="00697F0D"/>
    <w:rsid w:val="006A1E84"/>
    <w:rsid w:val="006A4FCA"/>
    <w:rsid w:val="006B4681"/>
    <w:rsid w:val="006B4A6D"/>
    <w:rsid w:val="006B7EBD"/>
    <w:rsid w:val="006C0249"/>
    <w:rsid w:val="006C1FC3"/>
    <w:rsid w:val="006C445B"/>
    <w:rsid w:val="006C60F2"/>
    <w:rsid w:val="006E086F"/>
    <w:rsid w:val="006F180D"/>
    <w:rsid w:val="006F1D07"/>
    <w:rsid w:val="006F356F"/>
    <w:rsid w:val="006F571F"/>
    <w:rsid w:val="006F64C6"/>
    <w:rsid w:val="006F7640"/>
    <w:rsid w:val="007065E3"/>
    <w:rsid w:val="007069F0"/>
    <w:rsid w:val="007140B6"/>
    <w:rsid w:val="00715A5C"/>
    <w:rsid w:val="00715AE9"/>
    <w:rsid w:val="0072020A"/>
    <w:rsid w:val="00732080"/>
    <w:rsid w:val="007326C3"/>
    <w:rsid w:val="007360AB"/>
    <w:rsid w:val="00736A01"/>
    <w:rsid w:val="00737F8C"/>
    <w:rsid w:val="00742976"/>
    <w:rsid w:val="0074360D"/>
    <w:rsid w:val="0075289F"/>
    <w:rsid w:val="007532AF"/>
    <w:rsid w:val="007566F0"/>
    <w:rsid w:val="0075792C"/>
    <w:rsid w:val="00761576"/>
    <w:rsid w:val="007635AF"/>
    <w:rsid w:val="00765070"/>
    <w:rsid w:val="007654BC"/>
    <w:rsid w:val="0076557A"/>
    <w:rsid w:val="007836BA"/>
    <w:rsid w:val="00786498"/>
    <w:rsid w:val="0078A31A"/>
    <w:rsid w:val="00790014"/>
    <w:rsid w:val="007A4876"/>
    <w:rsid w:val="007A5C7C"/>
    <w:rsid w:val="007A6FF9"/>
    <w:rsid w:val="007A70FB"/>
    <w:rsid w:val="007B0FC3"/>
    <w:rsid w:val="007B15BF"/>
    <w:rsid w:val="007B45F4"/>
    <w:rsid w:val="007B648B"/>
    <w:rsid w:val="007C4AC7"/>
    <w:rsid w:val="007C730D"/>
    <w:rsid w:val="007D04C9"/>
    <w:rsid w:val="007D0708"/>
    <w:rsid w:val="007D07A2"/>
    <w:rsid w:val="007D0A52"/>
    <w:rsid w:val="007D202C"/>
    <w:rsid w:val="007D37F1"/>
    <w:rsid w:val="007D3C33"/>
    <w:rsid w:val="007D4279"/>
    <w:rsid w:val="007D7E7C"/>
    <w:rsid w:val="007E042E"/>
    <w:rsid w:val="007E1C86"/>
    <w:rsid w:val="007E51C6"/>
    <w:rsid w:val="007E59B7"/>
    <w:rsid w:val="007F2A9C"/>
    <w:rsid w:val="007F2F1E"/>
    <w:rsid w:val="007F322F"/>
    <w:rsid w:val="007F4179"/>
    <w:rsid w:val="007F5D58"/>
    <w:rsid w:val="00801021"/>
    <w:rsid w:val="0080439D"/>
    <w:rsid w:val="00811DF8"/>
    <w:rsid w:val="008136EA"/>
    <w:rsid w:val="00815260"/>
    <w:rsid w:val="0081709A"/>
    <w:rsid w:val="008177FA"/>
    <w:rsid w:val="008234D8"/>
    <w:rsid w:val="00824FA0"/>
    <w:rsid w:val="00834D66"/>
    <w:rsid w:val="008379B3"/>
    <w:rsid w:val="00837DF7"/>
    <w:rsid w:val="00841EAE"/>
    <w:rsid w:val="00843E03"/>
    <w:rsid w:val="0085082D"/>
    <w:rsid w:val="00853342"/>
    <w:rsid w:val="00864819"/>
    <w:rsid w:val="008668B3"/>
    <w:rsid w:val="008718C4"/>
    <w:rsid w:val="008741BC"/>
    <w:rsid w:val="008805E0"/>
    <w:rsid w:val="00882433"/>
    <w:rsid w:val="00882F93"/>
    <w:rsid w:val="00884918"/>
    <w:rsid w:val="008875F1"/>
    <w:rsid w:val="008902EB"/>
    <w:rsid w:val="00895DA8"/>
    <w:rsid w:val="008A2219"/>
    <w:rsid w:val="008A73DC"/>
    <w:rsid w:val="008B1FFE"/>
    <w:rsid w:val="008B5144"/>
    <w:rsid w:val="008D3327"/>
    <w:rsid w:val="008E00C9"/>
    <w:rsid w:val="008E0367"/>
    <w:rsid w:val="008E327A"/>
    <w:rsid w:val="008E3A81"/>
    <w:rsid w:val="008E4221"/>
    <w:rsid w:val="008E7B33"/>
    <w:rsid w:val="008F0AAE"/>
    <w:rsid w:val="008F4A47"/>
    <w:rsid w:val="00900DE2"/>
    <w:rsid w:val="0090582A"/>
    <w:rsid w:val="0091513B"/>
    <w:rsid w:val="00917C4B"/>
    <w:rsid w:val="00921688"/>
    <w:rsid w:val="00922237"/>
    <w:rsid w:val="00926A81"/>
    <w:rsid w:val="00934C2A"/>
    <w:rsid w:val="00935992"/>
    <w:rsid w:val="00941502"/>
    <w:rsid w:val="009449FF"/>
    <w:rsid w:val="0094509D"/>
    <w:rsid w:val="00946C5E"/>
    <w:rsid w:val="00947EC8"/>
    <w:rsid w:val="009502DE"/>
    <w:rsid w:val="00950BBA"/>
    <w:rsid w:val="009516A6"/>
    <w:rsid w:val="009518EE"/>
    <w:rsid w:val="00955FB8"/>
    <w:rsid w:val="00960403"/>
    <w:rsid w:val="00963957"/>
    <w:rsid w:val="00972716"/>
    <w:rsid w:val="009738FC"/>
    <w:rsid w:val="0097570B"/>
    <w:rsid w:val="00975ABA"/>
    <w:rsid w:val="009768D6"/>
    <w:rsid w:val="0097765C"/>
    <w:rsid w:val="009814AF"/>
    <w:rsid w:val="009822A4"/>
    <w:rsid w:val="00983736"/>
    <w:rsid w:val="00983AC2"/>
    <w:rsid w:val="009852BC"/>
    <w:rsid w:val="009863FB"/>
    <w:rsid w:val="009911C3"/>
    <w:rsid w:val="00991D99"/>
    <w:rsid w:val="00993519"/>
    <w:rsid w:val="00995F2C"/>
    <w:rsid w:val="009A2156"/>
    <w:rsid w:val="009A30BD"/>
    <w:rsid w:val="009A3DEC"/>
    <w:rsid w:val="009A3FB8"/>
    <w:rsid w:val="009A400C"/>
    <w:rsid w:val="009A4014"/>
    <w:rsid w:val="009A5AD7"/>
    <w:rsid w:val="009A6260"/>
    <w:rsid w:val="009A7528"/>
    <w:rsid w:val="009A763C"/>
    <w:rsid w:val="009A764B"/>
    <w:rsid w:val="009C0CA0"/>
    <w:rsid w:val="009C1355"/>
    <w:rsid w:val="009C59A7"/>
    <w:rsid w:val="009D0A3E"/>
    <w:rsid w:val="009D197A"/>
    <w:rsid w:val="009D1D6F"/>
    <w:rsid w:val="009D4EFF"/>
    <w:rsid w:val="009D51B9"/>
    <w:rsid w:val="009D719F"/>
    <w:rsid w:val="009E0C0F"/>
    <w:rsid w:val="009E0DDF"/>
    <w:rsid w:val="009E11EB"/>
    <w:rsid w:val="009E4722"/>
    <w:rsid w:val="009E4EBC"/>
    <w:rsid w:val="009E5C14"/>
    <w:rsid w:val="009E667A"/>
    <w:rsid w:val="009E74EF"/>
    <w:rsid w:val="009F0066"/>
    <w:rsid w:val="009F3708"/>
    <w:rsid w:val="009F3E86"/>
    <w:rsid w:val="00A00240"/>
    <w:rsid w:val="00A00D9F"/>
    <w:rsid w:val="00A013B2"/>
    <w:rsid w:val="00A0566F"/>
    <w:rsid w:val="00A078F3"/>
    <w:rsid w:val="00A11EAE"/>
    <w:rsid w:val="00A1603D"/>
    <w:rsid w:val="00A17379"/>
    <w:rsid w:val="00A21B7C"/>
    <w:rsid w:val="00A223B2"/>
    <w:rsid w:val="00A23525"/>
    <w:rsid w:val="00A24EC4"/>
    <w:rsid w:val="00A27D53"/>
    <w:rsid w:val="00A30149"/>
    <w:rsid w:val="00A31701"/>
    <w:rsid w:val="00A31F6E"/>
    <w:rsid w:val="00A32B9F"/>
    <w:rsid w:val="00A33BC9"/>
    <w:rsid w:val="00A37448"/>
    <w:rsid w:val="00A4306C"/>
    <w:rsid w:val="00A437DF"/>
    <w:rsid w:val="00A44096"/>
    <w:rsid w:val="00A44658"/>
    <w:rsid w:val="00A45571"/>
    <w:rsid w:val="00A52CD3"/>
    <w:rsid w:val="00A5422D"/>
    <w:rsid w:val="00A55E18"/>
    <w:rsid w:val="00A579E2"/>
    <w:rsid w:val="00A60960"/>
    <w:rsid w:val="00A620C7"/>
    <w:rsid w:val="00A6383D"/>
    <w:rsid w:val="00A66921"/>
    <w:rsid w:val="00A6754C"/>
    <w:rsid w:val="00A7284D"/>
    <w:rsid w:val="00A8077F"/>
    <w:rsid w:val="00A80FA8"/>
    <w:rsid w:val="00A81BE2"/>
    <w:rsid w:val="00A81CED"/>
    <w:rsid w:val="00A86493"/>
    <w:rsid w:val="00A870BC"/>
    <w:rsid w:val="00A903E2"/>
    <w:rsid w:val="00A92955"/>
    <w:rsid w:val="00A92F26"/>
    <w:rsid w:val="00A94E2A"/>
    <w:rsid w:val="00A951DB"/>
    <w:rsid w:val="00A96355"/>
    <w:rsid w:val="00AA3BF8"/>
    <w:rsid w:val="00AB0216"/>
    <w:rsid w:val="00AB0C1E"/>
    <w:rsid w:val="00AB0D95"/>
    <w:rsid w:val="00AB1318"/>
    <w:rsid w:val="00AB6268"/>
    <w:rsid w:val="00AC02F3"/>
    <w:rsid w:val="00AC0CDC"/>
    <w:rsid w:val="00AC2A48"/>
    <w:rsid w:val="00AC2E7F"/>
    <w:rsid w:val="00AC3E5C"/>
    <w:rsid w:val="00AC42A6"/>
    <w:rsid w:val="00AC7F8E"/>
    <w:rsid w:val="00AD2B4A"/>
    <w:rsid w:val="00AD4F19"/>
    <w:rsid w:val="00AE0AE8"/>
    <w:rsid w:val="00AE15E0"/>
    <w:rsid w:val="00AE5F05"/>
    <w:rsid w:val="00AE6E67"/>
    <w:rsid w:val="00AE71C8"/>
    <w:rsid w:val="00AF106B"/>
    <w:rsid w:val="00AF2CDE"/>
    <w:rsid w:val="00AF2FA1"/>
    <w:rsid w:val="00AF573B"/>
    <w:rsid w:val="00AF6371"/>
    <w:rsid w:val="00AF6572"/>
    <w:rsid w:val="00AF7F01"/>
    <w:rsid w:val="00B02542"/>
    <w:rsid w:val="00B02F25"/>
    <w:rsid w:val="00B1129A"/>
    <w:rsid w:val="00B12B8F"/>
    <w:rsid w:val="00B13813"/>
    <w:rsid w:val="00B15ACE"/>
    <w:rsid w:val="00B17F00"/>
    <w:rsid w:val="00B27D9D"/>
    <w:rsid w:val="00B3496F"/>
    <w:rsid w:val="00B34A5D"/>
    <w:rsid w:val="00B36777"/>
    <w:rsid w:val="00B367A7"/>
    <w:rsid w:val="00B425CD"/>
    <w:rsid w:val="00B42F56"/>
    <w:rsid w:val="00B4449B"/>
    <w:rsid w:val="00B47D9D"/>
    <w:rsid w:val="00B51479"/>
    <w:rsid w:val="00B51AA4"/>
    <w:rsid w:val="00B53541"/>
    <w:rsid w:val="00B55861"/>
    <w:rsid w:val="00B657B2"/>
    <w:rsid w:val="00B66415"/>
    <w:rsid w:val="00B6654D"/>
    <w:rsid w:val="00B672AB"/>
    <w:rsid w:val="00B70B45"/>
    <w:rsid w:val="00B712E2"/>
    <w:rsid w:val="00B71979"/>
    <w:rsid w:val="00B7350F"/>
    <w:rsid w:val="00B744C6"/>
    <w:rsid w:val="00B774C5"/>
    <w:rsid w:val="00B77EA2"/>
    <w:rsid w:val="00B81732"/>
    <w:rsid w:val="00B82024"/>
    <w:rsid w:val="00B82C6A"/>
    <w:rsid w:val="00B85C5F"/>
    <w:rsid w:val="00B87462"/>
    <w:rsid w:val="00B87929"/>
    <w:rsid w:val="00B90019"/>
    <w:rsid w:val="00B9091C"/>
    <w:rsid w:val="00B912CC"/>
    <w:rsid w:val="00B92245"/>
    <w:rsid w:val="00B924DE"/>
    <w:rsid w:val="00B931ED"/>
    <w:rsid w:val="00B96920"/>
    <w:rsid w:val="00BA0144"/>
    <w:rsid w:val="00BA2E06"/>
    <w:rsid w:val="00BA2E38"/>
    <w:rsid w:val="00BA31AD"/>
    <w:rsid w:val="00BA4F42"/>
    <w:rsid w:val="00BA5635"/>
    <w:rsid w:val="00BA58B1"/>
    <w:rsid w:val="00BA61BA"/>
    <w:rsid w:val="00BC33B5"/>
    <w:rsid w:val="00BC384E"/>
    <w:rsid w:val="00BD0421"/>
    <w:rsid w:val="00BD3738"/>
    <w:rsid w:val="00BD46BF"/>
    <w:rsid w:val="00BE0BC9"/>
    <w:rsid w:val="00BE21B5"/>
    <w:rsid w:val="00BE432A"/>
    <w:rsid w:val="00BE51E4"/>
    <w:rsid w:val="00BE54EB"/>
    <w:rsid w:val="00BE77A6"/>
    <w:rsid w:val="00BF5471"/>
    <w:rsid w:val="00BF5F48"/>
    <w:rsid w:val="00C10338"/>
    <w:rsid w:val="00C108F8"/>
    <w:rsid w:val="00C11B35"/>
    <w:rsid w:val="00C24428"/>
    <w:rsid w:val="00C26619"/>
    <w:rsid w:val="00C301B7"/>
    <w:rsid w:val="00C34294"/>
    <w:rsid w:val="00C34498"/>
    <w:rsid w:val="00C4161C"/>
    <w:rsid w:val="00C42AE7"/>
    <w:rsid w:val="00C4329B"/>
    <w:rsid w:val="00C465D2"/>
    <w:rsid w:val="00C47BD3"/>
    <w:rsid w:val="00C5290C"/>
    <w:rsid w:val="00C533EF"/>
    <w:rsid w:val="00C54124"/>
    <w:rsid w:val="00C579AF"/>
    <w:rsid w:val="00C628C3"/>
    <w:rsid w:val="00C71251"/>
    <w:rsid w:val="00C77B98"/>
    <w:rsid w:val="00C81135"/>
    <w:rsid w:val="00C84351"/>
    <w:rsid w:val="00C85CCD"/>
    <w:rsid w:val="00C904D9"/>
    <w:rsid w:val="00C94769"/>
    <w:rsid w:val="00C94867"/>
    <w:rsid w:val="00C958C1"/>
    <w:rsid w:val="00CA4A99"/>
    <w:rsid w:val="00CB0C6A"/>
    <w:rsid w:val="00CB3EBC"/>
    <w:rsid w:val="00CC3360"/>
    <w:rsid w:val="00CC3A1C"/>
    <w:rsid w:val="00CC3CCE"/>
    <w:rsid w:val="00CD0C20"/>
    <w:rsid w:val="00CD2462"/>
    <w:rsid w:val="00CD284D"/>
    <w:rsid w:val="00CD3599"/>
    <w:rsid w:val="00CD68D9"/>
    <w:rsid w:val="00CE196F"/>
    <w:rsid w:val="00CE2A06"/>
    <w:rsid w:val="00CE71EB"/>
    <w:rsid w:val="00CF1ECD"/>
    <w:rsid w:val="00CF279B"/>
    <w:rsid w:val="00CF3333"/>
    <w:rsid w:val="00CF5C89"/>
    <w:rsid w:val="00CF764D"/>
    <w:rsid w:val="00D02D40"/>
    <w:rsid w:val="00D116AA"/>
    <w:rsid w:val="00D11C78"/>
    <w:rsid w:val="00D13F40"/>
    <w:rsid w:val="00D14E51"/>
    <w:rsid w:val="00D16AB7"/>
    <w:rsid w:val="00D23D43"/>
    <w:rsid w:val="00D265DC"/>
    <w:rsid w:val="00D31BE6"/>
    <w:rsid w:val="00D326CE"/>
    <w:rsid w:val="00D33343"/>
    <w:rsid w:val="00D351B3"/>
    <w:rsid w:val="00D519F5"/>
    <w:rsid w:val="00D52184"/>
    <w:rsid w:val="00D521A0"/>
    <w:rsid w:val="00D56190"/>
    <w:rsid w:val="00D56E6C"/>
    <w:rsid w:val="00D61590"/>
    <w:rsid w:val="00D6289E"/>
    <w:rsid w:val="00D630A4"/>
    <w:rsid w:val="00D63AD6"/>
    <w:rsid w:val="00D64380"/>
    <w:rsid w:val="00D65809"/>
    <w:rsid w:val="00D709EE"/>
    <w:rsid w:val="00D71B38"/>
    <w:rsid w:val="00D74C27"/>
    <w:rsid w:val="00D7695A"/>
    <w:rsid w:val="00D82705"/>
    <w:rsid w:val="00D851DA"/>
    <w:rsid w:val="00D862A1"/>
    <w:rsid w:val="00D91298"/>
    <w:rsid w:val="00D93905"/>
    <w:rsid w:val="00D94D14"/>
    <w:rsid w:val="00D96E5C"/>
    <w:rsid w:val="00DA2A34"/>
    <w:rsid w:val="00DA32A8"/>
    <w:rsid w:val="00DB0823"/>
    <w:rsid w:val="00DB1056"/>
    <w:rsid w:val="00DB536A"/>
    <w:rsid w:val="00DC03B5"/>
    <w:rsid w:val="00DC12CB"/>
    <w:rsid w:val="00DC21E5"/>
    <w:rsid w:val="00DC44DE"/>
    <w:rsid w:val="00DC4CFC"/>
    <w:rsid w:val="00DC7C6D"/>
    <w:rsid w:val="00DC7D2D"/>
    <w:rsid w:val="00DC7EE3"/>
    <w:rsid w:val="00DD462B"/>
    <w:rsid w:val="00DE182D"/>
    <w:rsid w:val="00DE245C"/>
    <w:rsid w:val="00DE4C96"/>
    <w:rsid w:val="00DE7D9F"/>
    <w:rsid w:val="00DF1399"/>
    <w:rsid w:val="00DF5314"/>
    <w:rsid w:val="00DF5497"/>
    <w:rsid w:val="00DF6DE5"/>
    <w:rsid w:val="00DF70DD"/>
    <w:rsid w:val="00E00382"/>
    <w:rsid w:val="00E0280A"/>
    <w:rsid w:val="00E031F5"/>
    <w:rsid w:val="00E04C72"/>
    <w:rsid w:val="00E117F0"/>
    <w:rsid w:val="00E11A62"/>
    <w:rsid w:val="00E12A36"/>
    <w:rsid w:val="00E15799"/>
    <w:rsid w:val="00E15D8B"/>
    <w:rsid w:val="00E203F9"/>
    <w:rsid w:val="00E21B76"/>
    <w:rsid w:val="00E22CE5"/>
    <w:rsid w:val="00E23147"/>
    <w:rsid w:val="00E249CC"/>
    <w:rsid w:val="00E24E15"/>
    <w:rsid w:val="00E26BF3"/>
    <w:rsid w:val="00E27386"/>
    <w:rsid w:val="00E402D6"/>
    <w:rsid w:val="00E42767"/>
    <w:rsid w:val="00E429B3"/>
    <w:rsid w:val="00E435B5"/>
    <w:rsid w:val="00E44BFB"/>
    <w:rsid w:val="00E60F8B"/>
    <w:rsid w:val="00E6115D"/>
    <w:rsid w:val="00E6167A"/>
    <w:rsid w:val="00E62BBB"/>
    <w:rsid w:val="00E64A7B"/>
    <w:rsid w:val="00E731E6"/>
    <w:rsid w:val="00E75668"/>
    <w:rsid w:val="00E8085D"/>
    <w:rsid w:val="00E825D0"/>
    <w:rsid w:val="00E852F4"/>
    <w:rsid w:val="00E906BA"/>
    <w:rsid w:val="00E91548"/>
    <w:rsid w:val="00E92104"/>
    <w:rsid w:val="00E9549E"/>
    <w:rsid w:val="00EA032B"/>
    <w:rsid w:val="00EA0D3C"/>
    <w:rsid w:val="00EA735C"/>
    <w:rsid w:val="00EB1B14"/>
    <w:rsid w:val="00EB3780"/>
    <w:rsid w:val="00EB3E7B"/>
    <w:rsid w:val="00EB41CE"/>
    <w:rsid w:val="00EB42E6"/>
    <w:rsid w:val="00EB784E"/>
    <w:rsid w:val="00EC00EA"/>
    <w:rsid w:val="00EC240A"/>
    <w:rsid w:val="00EC267F"/>
    <w:rsid w:val="00EC4206"/>
    <w:rsid w:val="00EC6F31"/>
    <w:rsid w:val="00ED1414"/>
    <w:rsid w:val="00ED26C8"/>
    <w:rsid w:val="00ED300E"/>
    <w:rsid w:val="00ED4A9C"/>
    <w:rsid w:val="00ED4B3C"/>
    <w:rsid w:val="00ED4BC3"/>
    <w:rsid w:val="00ED4BC9"/>
    <w:rsid w:val="00ED5AFE"/>
    <w:rsid w:val="00ED5BAF"/>
    <w:rsid w:val="00ED6E23"/>
    <w:rsid w:val="00EE480E"/>
    <w:rsid w:val="00EF693B"/>
    <w:rsid w:val="00EF75C5"/>
    <w:rsid w:val="00F03C2E"/>
    <w:rsid w:val="00F04BBC"/>
    <w:rsid w:val="00F126FA"/>
    <w:rsid w:val="00F161B2"/>
    <w:rsid w:val="00F16D2E"/>
    <w:rsid w:val="00F20C12"/>
    <w:rsid w:val="00F23037"/>
    <w:rsid w:val="00F24196"/>
    <w:rsid w:val="00F251CE"/>
    <w:rsid w:val="00F259BD"/>
    <w:rsid w:val="00F267EB"/>
    <w:rsid w:val="00F37CAC"/>
    <w:rsid w:val="00F44112"/>
    <w:rsid w:val="00F45F4A"/>
    <w:rsid w:val="00F463AE"/>
    <w:rsid w:val="00F466FE"/>
    <w:rsid w:val="00F46E54"/>
    <w:rsid w:val="00F47A80"/>
    <w:rsid w:val="00F534D6"/>
    <w:rsid w:val="00F53F86"/>
    <w:rsid w:val="00F54783"/>
    <w:rsid w:val="00F57AAF"/>
    <w:rsid w:val="00F62545"/>
    <w:rsid w:val="00F62DF5"/>
    <w:rsid w:val="00F64139"/>
    <w:rsid w:val="00F65AC3"/>
    <w:rsid w:val="00F73B13"/>
    <w:rsid w:val="00F77383"/>
    <w:rsid w:val="00F77786"/>
    <w:rsid w:val="00F77D11"/>
    <w:rsid w:val="00F8213D"/>
    <w:rsid w:val="00F835CE"/>
    <w:rsid w:val="00F84828"/>
    <w:rsid w:val="00F85436"/>
    <w:rsid w:val="00F8546B"/>
    <w:rsid w:val="00F85BFC"/>
    <w:rsid w:val="00F8669E"/>
    <w:rsid w:val="00F94443"/>
    <w:rsid w:val="00FA10A3"/>
    <w:rsid w:val="00FA1D05"/>
    <w:rsid w:val="00FA293D"/>
    <w:rsid w:val="00FA568C"/>
    <w:rsid w:val="00FA6747"/>
    <w:rsid w:val="00FA75F2"/>
    <w:rsid w:val="00FA77BC"/>
    <w:rsid w:val="00FB24C2"/>
    <w:rsid w:val="00FB33A5"/>
    <w:rsid w:val="00FB4CFD"/>
    <w:rsid w:val="00FB5AEF"/>
    <w:rsid w:val="00FB7928"/>
    <w:rsid w:val="00FC4E8D"/>
    <w:rsid w:val="00FC73A3"/>
    <w:rsid w:val="00FC7D2A"/>
    <w:rsid w:val="00FD2243"/>
    <w:rsid w:val="00FE06C9"/>
    <w:rsid w:val="00FE1A68"/>
    <w:rsid w:val="00FE2CE3"/>
    <w:rsid w:val="00FE5972"/>
    <w:rsid w:val="00FF3EEC"/>
    <w:rsid w:val="00FF5F69"/>
    <w:rsid w:val="00FF6263"/>
    <w:rsid w:val="00FF6778"/>
    <w:rsid w:val="00FF6BA6"/>
    <w:rsid w:val="035F9B47"/>
    <w:rsid w:val="03FC9F6D"/>
    <w:rsid w:val="075FB901"/>
    <w:rsid w:val="07CB13A8"/>
    <w:rsid w:val="0863EB30"/>
    <w:rsid w:val="08A5AE3E"/>
    <w:rsid w:val="09D5E322"/>
    <w:rsid w:val="0BCC1915"/>
    <w:rsid w:val="0C0371C8"/>
    <w:rsid w:val="0DA38295"/>
    <w:rsid w:val="0F2EF02E"/>
    <w:rsid w:val="0F6B20A6"/>
    <w:rsid w:val="10F61E17"/>
    <w:rsid w:val="1189EE79"/>
    <w:rsid w:val="12202A7A"/>
    <w:rsid w:val="12944557"/>
    <w:rsid w:val="1656C724"/>
    <w:rsid w:val="170BF9B1"/>
    <w:rsid w:val="1736969E"/>
    <w:rsid w:val="174838EA"/>
    <w:rsid w:val="1791291A"/>
    <w:rsid w:val="17EAB7AD"/>
    <w:rsid w:val="192E918D"/>
    <w:rsid w:val="1A69B43C"/>
    <w:rsid w:val="23E9F237"/>
    <w:rsid w:val="24C1C8A0"/>
    <w:rsid w:val="2804FCDD"/>
    <w:rsid w:val="283C5101"/>
    <w:rsid w:val="29B64615"/>
    <w:rsid w:val="2BBDE0F9"/>
    <w:rsid w:val="2E17F53C"/>
    <w:rsid w:val="2E96E36C"/>
    <w:rsid w:val="2FA46A7B"/>
    <w:rsid w:val="2FD48F2B"/>
    <w:rsid w:val="30E56DAD"/>
    <w:rsid w:val="32010C00"/>
    <w:rsid w:val="337FAFD6"/>
    <w:rsid w:val="34820C83"/>
    <w:rsid w:val="364AE86F"/>
    <w:rsid w:val="36CA6D2C"/>
    <w:rsid w:val="37CB4A5B"/>
    <w:rsid w:val="382E1513"/>
    <w:rsid w:val="3AFF01A1"/>
    <w:rsid w:val="3CA27BCA"/>
    <w:rsid w:val="3FE935A2"/>
    <w:rsid w:val="41450729"/>
    <w:rsid w:val="4318F0A8"/>
    <w:rsid w:val="442B3103"/>
    <w:rsid w:val="4517D48B"/>
    <w:rsid w:val="4543CC5F"/>
    <w:rsid w:val="45A2693A"/>
    <w:rsid w:val="4782AF6A"/>
    <w:rsid w:val="47BB8283"/>
    <w:rsid w:val="48283261"/>
    <w:rsid w:val="4AE4A0B3"/>
    <w:rsid w:val="4DC29F25"/>
    <w:rsid w:val="50A47F17"/>
    <w:rsid w:val="50B344C3"/>
    <w:rsid w:val="50C58E34"/>
    <w:rsid w:val="5737FEBA"/>
    <w:rsid w:val="57A16B04"/>
    <w:rsid w:val="5CE9BA5D"/>
    <w:rsid w:val="5D4BC367"/>
    <w:rsid w:val="5F4CF619"/>
    <w:rsid w:val="5FA71F32"/>
    <w:rsid w:val="60AA8965"/>
    <w:rsid w:val="60FA4DB4"/>
    <w:rsid w:val="6200D937"/>
    <w:rsid w:val="62D108CE"/>
    <w:rsid w:val="6955C9C2"/>
    <w:rsid w:val="6B28B5D6"/>
    <w:rsid w:val="6B3C1FBD"/>
    <w:rsid w:val="7254A430"/>
    <w:rsid w:val="73C5E3AF"/>
    <w:rsid w:val="783E3F6C"/>
    <w:rsid w:val="796162BB"/>
    <w:rsid w:val="7B4AB2CA"/>
    <w:rsid w:val="7CA3C067"/>
    <w:rsid w:val="7F415D27"/>
    <w:rsid w:val="7FA21666"/>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59C55F8"/>
  <w15:chartTrackingRefBased/>
  <w15:docId w15:val="{88B0E15E-6566-4BAD-A48E-D24B5D4FC0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65809"/>
    <w:rPr>
      <w:rFonts w:ascii="Times New Roman" w:eastAsia="Times New Roman" w:hAnsi="Times New Roman" w:cs="Times New Roman"/>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D65809"/>
    <w:rPr>
      <w:rFonts w:ascii="Times New Roman" w:eastAsia="Times New Roman" w:hAnsi="Times New Roman" w:cs="Times New Roman"/>
      <w:lang w:val="en-GB"/>
    </w:rPr>
  </w:style>
  <w:style w:type="paragraph" w:styleId="BodyText">
    <w:name w:val="Body Text"/>
    <w:basedOn w:val="Normal"/>
    <w:link w:val="BodyTextChar"/>
    <w:rsid w:val="005D7A9D"/>
    <w:rPr>
      <w:rFonts w:ascii="Arial" w:hAnsi="Arial"/>
      <w:sz w:val="22"/>
      <w:lang w:val="es-ES_tradnl" w:eastAsia="x-none"/>
    </w:rPr>
  </w:style>
  <w:style w:type="character" w:customStyle="1" w:styleId="BodyTextChar">
    <w:name w:val="Body Text Char"/>
    <w:basedOn w:val="DefaultParagraphFont"/>
    <w:link w:val="BodyText"/>
    <w:rsid w:val="005D7A9D"/>
    <w:rPr>
      <w:rFonts w:ascii="Arial" w:eastAsia="Times New Roman" w:hAnsi="Arial" w:cs="Times New Roman"/>
      <w:sz w:val="22"/>
      <w:szCs w:val="20"/>
      <w:lang w:val="es-ES_tradnl" w:eastAsia="x-none"/>
    </w:rPr>
  </w:style>
  <w:style w:type="paragraph" w:styleId="ListParagraph">
    <w:name w:val="List Paragraph"/>
    <w:basedOn w:val="Normal"/>
    <w:uiPriority w:val="34"/>
    <w:qFormat/>
    <w:rsid w:val="005D7A9D"/>
    <w:pPr>
      <w:ind w:left="720"/>
    </w:pPr>
    <w:rPr>
      <w:szCs w:val="24"/>
      <w:lang w:val="en-GB"/>
    </w:rPr>
  </w:style>
  <w:style w:type="paragraph" w:styleId="CommentText">
    <w:name w:val="annotation text"/>
    <w:basedOn w:val="Normal"/>
    <w:link w:val="CommentTextChar"/>
    <w:qFormat/>
    <w:rsid w:val="00D52184"/>
    <w:rPr>
      <w:rFonts w:asciiTheme="minorHAnsi" w:hAnsiTheme="minorHAnsi"/>
      <w:color w:val="000000" w:themeColor="text1"/>
      <w:sz w:val="20"/>
    </w:rPr>
  </w:style>
  <w:style w:type="character" w:customStyle="1" w:styleId="CommentTextChar">
    <w:name w:val="Comment Text Char"/>
    <w:basedOn w:val="DefaultParagraphFont"/>
    <w:link w:val="CommentText"/>
    <w:rsid w:val="00D52184"/>
    <w:rPr>
      <w:rFonts w:eastAsia="Times New Roman" w:cs="Times New Roman"/>
      <w:color w:val="000000" w:themeColor="text1"/>
      <w:sz w:val="20"/>
      <w:szCs w:val="20"/>
    </w:rPr>
  </w:style>
  <w:style w:type="character" w:styleId="CommentReference">
    <w:name w:val="annotation reference"/>
    <w:uiPriority w:val="99"/>
    <w:qFormat/>
    <w:rsid w:val="00B672AB"/>
    <w:rPr>
      <w:sz w:val="16"/>
      <w:szCs w:val="16"/>
    </w:rPr>
  </w:style>
  <w:style w:type="paragraph" w:styleId="CommentSubject">
    <w:name w:val="annotation subject"/>
    <w:basedOn w:val="CommentText"/>
    <w:next w:val="CommentText"/>
    <w:link w:val="CommentSubjectChar"/>
    <w:uiPriority w:val="99"/>
    <w:semiHidden/>
    <w:unhideWhenUsed/>
    <w:rsid w:val="00C81135"/>
    <w:rPr>
      <w:rFonts w:ascii="Times New Roman" w:hAnsi="Times New Roman"/>
      <w:b/>
      <w:bCs/>
      <w:color w:val="auto"/>
    </w:rPr>
  </w:style>
  <w:style w:type="character" w:customStyle="1" w:styleId="CommentSubjectChar">
    <w:name w:val="Comment Subject Char"/>
    <w:basedOn w:val="CommentTextChar"/>
    <w:link w:val="CommentSubject"/>
    <w:uiPriority w:val="99"/>
    <w:semiHidden/>
    <w:rsid w:val="00C81135"/>
    <w:rPr>
      <w:rFonts w:ascii="Times New Roman" w:eastAsia="Times New Roman" w:hAnsi="Times New Roman" w:cs="Times New Roman"/>
      <w:b/>
      <w:bCs/>
      <w:color w:val="000000" w:themeColor="text1"/>
      <w:sz w:val="20"/>
      <w:szCs w:val="20"/>
    </w:rPr>
  </w:style>
  <w:style w:type="paragraph" w:customStyle="1" w:styleId="Default">
    <w:name w:val="Default"/>
    <w:rsid w:val="00C81135"/>
    <w:pPr>
      <w:autoSpaceDE w:val="0"/>
      <w:autoSpaceDN w:val="0"/>
      <w:adjustRightInd w:val="0"/>
    </w:pPr>
    <w:rPr>
      <w:rFonts w:ascii="Calibri" w:eastAsia="Times New Roman" w:hAnsi="Calibri" w:cs="Calibri"/>
      <w:color w:val="000000"/>
      <w:lang w:eastAsia="en-PH"/>
    </w:rPr>
  </w:style>
  <w:style w:type="table" w:styleId="TableGrid">
    <w:name w:val="Table Grid"/>
    <w:basedOn w:val="TableNormal"/>
    <w:uiPriority w:val="39"/>
    <w:rsid w:val="00D116AA"/>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AF2FA1"/>
    <w:rPr>
      <w:color w:val="0563C1" w:themeColor="hyperlink"/>
      <w:u w:val="single"/>
    </w:rPr>
  </w:style>
  <w:style w:type="character" w:styleId="UnresolvedMention">
    <w:name w:val="Unresolved Mention"/>
    <w:basedOn w:val="DefaultParagraphFont"/>
    <w:uiPriority w:val="99"/>
    <w:unhideWhenUsed/>
    <w:rsid w:val="00AF2FA1"/>
    <w:rPr>
      <w:color w:val="605E5C"/>
      <w:shd w:val="clear" w:color="auto" w:fill="E1DFDD"/>
    </w:rPr>
  </w:style>
  <w:style w:type="paragraph" w:styleId="BodyTextIndent">
    <w:name w:val="Body Text Indent"/>
    <w:basedOn w:val="Normal"/>
    <w:link w:val="BodyTextIndentChar"/>
    <w:uiPriority w:val="99"/>
    <w:semiHidden/>
    <w:unhideWhenUsed/>
    <w:rsid w:val="002D11BC"/>
    <w:pPr>
      <w:spacing w:after="120"/>
      <w:ind w:left="360"/>
    </w:pPr>
  </w:style>
  <w:style w:type="character" w:customStyle="1" w:styleId="BodyTextIndentChar">
    <w:name w:val="Body Text Indent Char"/>
    <w:basedOn w:val="DefaultParagraphFont"/>
    <w:link w:val="BodyTextIndent"/>
    <w:uiPriority w:val="99"/>
    <w:semiHidden/>
    <w:rsid w:val="002D11BC"/>
    <w:rPr>
      <w:rFonts w:ascii="Times New Roman" w:eastAsia="Times New Roman" w:hAnsi="Times New Roman" w:cs="Times New Roman"/>
      <w:szCs w:val="20"/>
    </w:rPr>
  </w:style>
  <w:style w:type="paragraph" w:customStyle="1" w:styleId="Article1">
    <w:name w:val="Article 1"/>
    <w:basedOn w:val="BodyText"/>
    <w:qFormat/>
    <w:rsid w:val="002D11BC"/>
    <w:pPr>
      <w:tabs>
        <w:tab w:val="left" w:pos="567"/>
      </w:tabs>
      <w:spacing w:line="360" w:lineRule="auto"/>
      <w:ind w:left="567" w:hanging="567"/>
      <w:jc w:val="both"/>
    </w:pPr>
    <w:rPr>
      <w:rFonts w:ascii="Calibri" w:hAnsi="Calibri" w:cs="Calibri"/>
      <w:b/>
      <w:bCs/>
      <w:snapToGrid w:val="0"/>
      <w:szCs w:val="22"/>
      <w:lang w:val="en-GB"/>
    </w:rPr>
  </w:style>
  <w:style w:type="paragraph" w:styleId="Revision">
    <w:name w:val="Revision"/>
    <w:hidden/>
    <w:uiPriority w:val="99"/>
    <w:semiHidden/>
    <w:rsid w:val="004E6922"/>
    <w:rPr>
      <w:rFonts w:ascii="Times New Roman" w:eastAsia="Times New Roman" w:hAnsi="Times New Roman" w:cs="Times New Roman"/>
      <w:szCs w:val="20"/>
    </w:rPr>
  </w:style>
  <w:style w:type="table" w:styleId="GridTable1Light">
    <w:name w:val="Grid Table 1 Light"/>
    <w:basedOn w:val="TableNormal"/>
    <w:uiPriority w:val="46"/>
    <w:rsid w:val="00B367A7"/>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styleId="Mention">
    <w:name w:val="Mention"/>
    <w:basedOn w:val="DefaultParagraphFont"/>
    <w:uiPriority w:val="99"/>
    <w:unhideWhenUsed/>
    <w:rPr>
      <w:color w:val="2B579A"/>
      <w:shd w:val="clear" w:color="auto" w:fill="E6E6E6"/>
    </w:rPr>
  </w:style>
  <w:style w:type="numbering" w:customStyle="1" w:styleId="CurrentList1">
    <w:name w:val="Current List1"/>
    <w:uiPriority w:val="99"/>
    <w:rsid w:val="002176CC"/>
    <w:pPr>
      <w:numPr>
        <w:numId w:val="4"/>
      </w:numPr>
    </w:pPr>
  </w:style>
  <w:style w:type="paragraph" w:styleId="Header">
    <w:name w:val="header"/>
    <w:basedOn w:val="Normal"/>
    <w:link w:val="HeaderChar"/>
    <w:uiPriority w:val="99"/>
    <w:unhideWhenUsed/>
    <w:rsid w:val="00B744C6"/>
    <w:pPr>
      <w:tabs>
        <w:tab w:val="center" w:pos="4680"/>
        <w:tab w:val="right" w:pos="9360"/>
      </w:tabs>
    </w:pPr>
  </w:style>
  <w:style w:type="character" w:customStyle="1" w:styleId="HeaderChar">
    <w:name w:val="Header Char"/>
    <w:basedOn w:val="DefaultParagraphFont"/>
    <w:link w:val="Header"/>
    <w:uiPriority w:val="99"/>
    <w:rsid w:val="00B744C6"/>
    <w:rPr>
      <w:rFonts w:ascii="Times New Roman" w:eastAsia="Times New Roman" w:hAnsi="Times New Roman" w:cs="Times New Roman"/>
      <w:szCs w:val="20"/>
    </w:rPr>
  </w:style>
  <w:style w:type="paragraph" w:styleId="Footer">
    <w:name w:val="footer"/>
    <w:basedOn w:val="Normal"/>
    <w:link w:val="FooterChar"/>
    <w:uiPriority w:val="99"/>
    <w:unhideWhenUsed/>
    <w:rsid w:val="00B744C6"/>
    <w:pPr>
      <w:tabs>
        <w:tab w:val="center" w:pos="4680"/>
        <w:tab w:val="right" w:pos="9360"/>
      </w:tabs>
    </w:pPr>
  </w:style>
  <w:style w:type="character" w:customStyle="1" w:styleId="FooterChar">
    <w:name w:val="Footer Char"/>
    <w:basedOn w:val="DefaultParagraphFont"/>
    <w:link w:val="Footer"/>
    <w:uiPriority w:val="99"/>
    <w:rsid w:val="00B744C6"/>
    <w:rPr>
      <w:rFonts w:ascii="Times New Roman" w:eastAsia="Times New Roman" w:hAnsi="Times New Roman" w:cs="Times New Roman"/>
      <w:szCs w:val="20"/>
    </w:rPr>
  </w:style>
  <w:style w:type="character" w:customStyle="1" w:styleId="normaltextrun">
    <w:name w:val="normaltextrun"/>
    <w:basedOn w:val="DefaultParagraphFont"/>
    <w:rsid w:val="00EB41CE"/>
  </w:style>
  <w:style w:type="paragraph" w:styleId="BalloonText">
    <w:name w:val="Balloon Text"/>
    <w:basedOn w:val="Normal"/>
    <w:link w:val="BalloonTextChar"/>
    <w:uiPriority w:val="99"/>
    <w:semiHidden/>
    <w:unhideWhenUsed/>
    <w:rsid w:val="0032754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27547"/>
    <w:rPr>
      <w:rFonts w:ascii="Segoe UI" w:eastAsia="Times New Roman" w:hAnsi="Segoe UI" w:cs="Segoe UI"/>
      <w:sz w:val="18"/>
      <w:szCs w:val="18"/>
    </w:rPr>
  </w:style>
  <w:style w:type="character" w:customStyle="1" w:styleId="Style3">
    <w:name w:val="Style3"/>
    <w:basedOn w:val="DefaultParagraphFont"/>
    <w:uiPriority w:val="1"/>
    <w:rsid w:val="009D719F"/>
    <w:rPr>
      <w:rFonts w:ascii="Calibri" w:hAnsi="Calibri" w:cs="Calibri" w:hint="default"/>
      <w:b/>
      <w:bCs w:val="0"/>
      <w:sz w:val="22"/>
    </w:rPr>
  </w:style>
  <w:style w:type="character" w:customStyle="1" w:styleId="eop">
    <w:name w:val="eop"/>
    <w:basedOn w:val="DefaultParagraphFont"/>
    <w:rsid w:val="00ED300E"/>
  </w:style>
  <w:style w:type="character" w:styleId="PlaceholderText">
    <w:name w:val="Placeholder Text"/>
    <w:basedOn w:val="DefaultParagraphFont"/>
    <w:uiPriority w:val="99"/>
    <w:semiHidden/>
    <w:rsid w:val="00A6754C"/>
    <w:rPr>
      <w:color w:val="808080"/>
    </w:rPr>
  </w:style>
  <w:style w:type="character" w:customStyle="1" w:styleId="Style1">
    <w:name w:val="Style1"/>
    <w:basedOn w:val="DefaultParagraphFont"/>
    <w:uiPriority w:val="1"/>
    <w:rsid w:val="00A6754C"/>
    <w:rPr>
      <w:rFonts w:asciiTheme="minorHAnsi" w:hAnsiTheme="minorHAnsi"/>
      <w:b/>
      <w:sz w:val="22"/>
    </w:rPr>
  </w:style>
  <w:style w:type="character" w:styleId="FootnoteReference">
    <w:name w:val="footnote reference"/>
    <w:semiHidden/>
    <w:rsid w:val="009A3DE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37"/>
        <w:category>
          <w:name w:val="General"/>
          <w:gallery w:val="placeholder"/>
        </w:category>
        <w:types>
          <w:type w:val="bbPlcHdr"/>
        </w:types>
        <w:behaviors>
          <w:behavior w:val="content"/>
        </w:behaviors>
        <w:guid w:val="{5CAAC67D-5732-49EA-AAB1-4E6422A001EA}"/>
      </w:docPartPr>
      <w:docPartBody>
        <w:p w:rsidR="000B4D0F" w:rsidRDefault="000B4D0F">
          <w:r w:rsidRPr="00EA26AB">
            <w:rPr>
              <w:rStyle w:val="PlaceholderText"/>
            </w:rPr>
            <w:t>Click or tap to enter a date.</w:t>
          </w:r>
        </w:p>
      </w:docPartBody>
    </w:docPart>
    <w:docPart>
      <w:docPartPr>
        <w:name w:val="1FE2249F45364D48B1084E519CD370B6"/>
        <w:category>
          <w:name w:val="General"/>
          <w:gallery w:val="placeholder"/>
        </w:category>
        <w:types>
          <w:type w:val="bbPlcHdr"/>
        </w:types>
        <w:behaviors>
          <w:behavior w:val="content"/>
        </w:behaviors>
        <w:guid w:val="{5D928971-C4CB-4267-B261-C6FE6CF72962}"/>
      </w:docPartPr>
      <w:docPartBody>
        <w:p w:rsidR="000B4D0F" w:rsidRDefault="000B4D0F" w:rsidP="000B4D0F">
          <w:pPr>
            <w:pStyle w:val="1FE2249F45364D48B1084E519CD370B6"/>
          </w:pPr>
          <w:r w:rsidRPr="00EA26AB">
            <w:rPr>
              <w:rStyle w:val="PlaceholderText"/>
            </w:rPr>
            <w:t>Click or tap to enter a date.</w:t>
          </w:r>
        </w:p>
      </w:docPartBody>
    </w:docPart>
    <w:docPart>
      <w:docPartPr>
        <w:name w:val="720DE957B10D449784A5A284E80C03C8"/>
        <w:category>
          <w:name w:val="General"/>
          <w:gallery w:val="placeholder"/>
        </w:category>
        <w:types>
          <w:type w:val="bbPlcHdr"/>
        </w:types>
        <w:behaviors>
          <w:behavior w:val="content"/>
        </w:behaviors>
        <w:guid w:val="{541B3727-B3A9-45C3-AA51-C1BFEBA1C568}"/>
      </w:docPartPr>
      <w:docPartBody>
        <w:p w:rsidR="008E7575" w:rsidRDefault="00537ED6">
          <w:pPr>
            <w:pStyle w:val="720DE957B10D449784A5A284E80C03C8"/>
          </w:pPr>
          <w:r>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6396"/>
    <w:rsid w:val="00063780"/>
    <w:rsid w:val="000B4D0F"/>
    <w:rsid w:val="00205C90"/>
    <w:rsid w:val="002D052B"/>
    <w:rsid w:val="002D1A11"/>
    <w:rsid w:val="003167B8"/>
    <w:rsid w:val="003571E4"/>
    <w:rsid w:val="003D6E3B"/>
    <w:rsid w:val="00432628"/>
    <w:rsid w:val="00461A06"/>
    <w:rsid w:val="00537ED6"/>
    <w:rsid w:val="00624BAB"/>
    <w:rsid w:val="00657D1B"/>
    <w:rsid w:val="006C626C"/>
    <w:rsid w:val="0074002D"/>
    <w:rsid w:val="007A6B29"/>
    <w:rsid w:val="007E308C"/>
    <w:rsid w:val="008E7575"/>
    <w:rsid w:val="009E1DFA"/>
    <w:rsid w:val="00A3267D"/>
    <w:rsid w:val="00AD557D"/>
    <w:rsid w:val="00AF7E33"/>
    <w:rsid w:val="00B22473"/>
    <w:rsid w:val="00B67E29"/>
    <w:rsid w:val="00B7117E"/>
    <w:rsid w:val="00C310F6"/>
    <w:rsid w:val="00C85879"/>
    <w:rsid w:val="00CE33F4"/>
    <w:rsid w:val="00D16396"/>
    <w:rsid w:val="00DF697E"/>
    <w:rsid w:val="00F45C92"/>
  </w:rsids>
  <m:mathPr>
    <m:mathFont m:val="Cambria Math"/>
    <m:brkBin m:val="before"/>
    <m:brkBinSub m:val="--"/>
    <m:smallFrac m:val="0"/>
    <m:dispDef/>
    <m:lMargin m:val="0"/>
    <m:rMargin m:val="0"/>
    <m:defJc m:val="centerGroup"/>
    <m:wrapIndent m:val="1440"/>
    <m:intLim m:val="subSup"/>
    <m:naryLim m:val="undOvr"/>
  </m:mathPr>
  <w:themeFontLang w:val="en-PH" w:eastAsia="ja-JP" w:bidi="ar-SA"/>
  <w:clrSchemeMapping w:bg1="light1" w:t1="dark1" w:bg2="light2" w:t2="dark2" w:accent1="accent1" w:accent2="accent2" w:accent3="accent3" w:accent4="accent4" w:accent5="accent5" w:accent6="accent6" w:hyperlink="hyperlink" w:followedHyperlink="followedHyperlink"/>
  <w:decimalSymbol w:val="."/>
  <w:listSeparator w:val=","/>
  <w14:docId w14:val="7C247368"/>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PH" w:eastAsia="en-PH"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0B4D0F"/>
    <w:rPr>
      <w:color w:val="808080"/>
    </w:rPr>
  </w:style>
  <w:style w:type="paragraph" w:customStyle="1" w:styleId="1FE2249F45364D48B1084E519CD370B6">
    <w:name w:val="1FE2249F45364D48B1084E519CD370B6"/>
    <w:rsid w:val="000B4D0F"/>
  </w:style>
  <w:style w:type="paragraph" w:customStyle="1" w:styleId="720DE957B10D449784A5A284E80C03C8">
    <w:name w:val="720DE957B10D449784A5A284E80C03C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608BB0052CA7A14D83BDCE8EB3020652" ma:contentTypeVersion="6" ma:contentTypeDescription="Create a new document." ma:contentTypeScope="" ma:versionID="54b71d7603cb447c842fefab7f891c86">
  <xsd:schema xmlns:xsd="http://www.w3.org/2001/XMLSchema" xmlns:xs="http://www.w3.org/2001/XMLSchema" xmlns:p="http://schemas.microsoft.com/office/2006/metadata/properties" xmlns:ns2="9b5778da-f880-420e-bd79-9731db2e1680" xmlns:ns3="ac5b010f-76fb-4364-982b-b831e5e22b4a" targetNamespace="http://schemas.microsoft.com/office/2006/metadata/properties" ma:root="true" ma:fieldsID="2dbc154bd058c7b85dd1800aca059bf4" ns2:_="" ns3:_="">
    <xsd:import namespace="9b5778da-f880-420e-bd79-9731db2e1680"/>
    <xsd:import namespace="ac5b010f-76fb-4364-982b-b831e5e22b4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b5778da-f880-420e-bd79-9731db2e168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c5b010f-76fb-4364-982b-b831e5e22b4a"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305264F-5EC5-4289-99BA-FF8A3B147CDE}">
  <ds:schemaRefs>
    <ds:schemaRef ds:uri="http://schemas.openxmlformats.org/officeDocument/2006/bibliography"/>
  </ds:schemaRefs>
</ds:datastoreItem>
</file>

<file path=customXml/itemProps2.xml><?xml version="1.0" encoding="utf-8"?>
<ds:datastoreItem xmlns:ds="http://schemas.openxmlformats.org/officeDocument/2006/customXml" ds:itemID="{FB09017E-854A-4337-9BCA-A482AE4352F5}">
  <ds:schemaRefs>
    <ds:schemaRef ds:uri="http://schemas.microsoft.com/sharepoint/v3/contenttype/forms"/>
  </ds:schemaRefs>
</ds:datastoreItem>
</file>

<file path=customXml/itemProps3.xml><?xml version="1.0" encoding="utf-8"?>
<ds:datastoreItem xmlns:ds="http://schemas.openxmlformats.org/officeDocument/2006/customXml" ds:itemID="{8B6B00FD-A299-40DB-9C08-019D709CFEB8}">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99444344-17D8-4E76-BE3E-1A01387F73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b5778da-f880-420e-bd79-9731db2e1680"/>
    <ds:schemaRef ds:uri="ac5b010f-76fb-4364-982b-b831e5e22b4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6095</Words>
  <Characters>34748</Characters>
  <Application>Microsoft Office Word</Application>
  <DocSecurity>0</DocSecurity>
  <Lines>289</Lines>
  <Paragraphs>81</Paragraphs>
  <ScaleCrop>false</ScaleCrop>
  <Company/>
  <LinksUpToDate>false</LinksUpToDate>
  <CharactersWithSpaces>40762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ESTRADA, Mari Khris</dc:creator>
  <cp:keywords/>
  <dc:description/>
  <cp:lastModifiedBy>PEREZ Lorenzo Lucas</cp:lastModifiedBy>
  <cp:revision>22</cp:revision>
  <cp:lastPrinted>2022-07-26T08:38:00Z</cp:lastPrinted>
  <dcterms:created xsi:type="dcterms:W3CDTF">2022-08-25T12:18:00Z</dcterms:created>
  <dcterms:modified xsi:type="dcterms:W3CDTF">2023-01-09T06:09:00Z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059aa38-f392-4105-be92-628035578272_Enabled">
    <vt:lpwstr>true</vt:lpwstr>
  </property>
  <property fmtid="{D5CDD505-2E9C-101B-9397-08002B2CF9AE}" pid="3" name="MSIP_Label_2059aa38-f392-4105-be92-628035578272_SetDate">
    <vt:lpwstr>2021-07-06T03:55:43Z</vt:lpwstr>
  </property>
  <property fmtid="{D5CDD505-2E9C-101B-9397-08002B2CF9AE}" pid="4" name="MSIP_Label_2059aa38-f392-4105-be92-628035578272_Method">
    <vt:lpwstr>Privileged</vt:lpwstr>
  </property>
  <property fmtid="{D5CDD505-2E9C-101B-9397-08002B2CF9AE}" pid="5" name="MSIP_Label_2059aa38-f392-4105-be92-628035578272_Name">
    <vt:lpwstr>IOMLb0020IN123173</vt:lpwstr>
  </property>
  <property fmtid="{D5CDD505-2E9C-101B-9397-08002B2CF9AE}" pid="6" name="MSIP_Label_2059aa38-f392-4105-be92-628035578272_SiteId">
    <vt:lpwstr>1588262d-23fb-43b4-bd6e-bce49c8e6186</vt:lpwstr>
  </property>
  <property fmtid="{D5CDD505-2E9C-101B-9397-08002B2CF9AE}" pid="7" name="MSIP_Label_2059aa38-f392-4105-be92-628035578272_ActionId">
    <vt:lpwstr>18a344e3-04f1-46c2-ac2e-5830443f7b92</vt:lpwstr>
  </property>
  <property fmtid="{D5CDD505-2E9C-101B-9397-08002B2CF9AE}" pid="8" name="MSIP_Label_2059aa38-f392-4105-be92-628035578272_ContentBits">
    <vt:lpwstr>0</vt:lpwstr>
  </property>
  <property fmtid="{D5CDD505-2E9C-101B-9397-08002B2CF9AE}" pid="9" name="ContentTypeId">
    <vt:lpwstr>0x010100608BB0052CA7A14D83BDCE8EB3020652</vt:lpwstr>
  </property>
</Properties>
</file>